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3C32E" w14:textId="77777777" w:rsidR="00E546C0" w:rsidRDefault="00E546C0" w:rsidP="000953BB">
      <w:pPr>
        <w:jc w:val="both"/>
        <w:rPr>
          <w:rFonts w:cstheme="minorHAnsi"/>
          <w:b/>
          <w:bCs/>
          <w:color w:val="418AB3" w:themeColor="accent1"/>
          <w:sz w:val="44"/>
          <w:szCs w:val="44"/>
        </w:rPr>
      </w:pPr>
      <w:r>
        <w:rPr>
          <w:rFonts w:cstheme="minorHAnsi"/>
          <w:b/>
          <w:bCs/>
          <w:color w:val="418AB3" w:themeColor="accent1"/>
          <w:sz w:val="44"/>
          <w:szCs w:val="44"/>
        </w:rPr>
        <w:t>A MENSAGEM DO REITOR-MOR</w:t>
      </w:r>
    </w:p>
    <w:p w14:paraId="27052A4A" w14:textId="3A7B76F4" w:rsidR="000953BB" w:rsidRPr="002342C7" w:rsidRDefault="00E546C0" w:rsidP="000953BB">
      <w:pPr>
        <w:jc w:val="both"/>
        <w:rPr>
          <w:rFonts w:cstheme="minorHAnsi"/>
          <w:color w:val="C19300" w:themeColor="accent5" w:themeShade="BF"/>
          <w:sz w:val="36"/>
          <w:szCs w:val="36"/>
        </w:rPr>
      </w:pPr>
      <w:r>
        <w:rPr>
          <w:rFonts w:cstheme="minorHAnsi"/>
          <w:color w:val="C19300" w:themeColor="accent5" w:themeShade="BF"/>
          <w:sz w:val="36"/>
          <w:szCs w:val="36"/>
        </w:rPr>
        <w:t>Pe.</w:t>
      </w:r>
      <w:r w:rsidR="000953BB" w:rsidRPr="002342C7">
        <w:rPr>
          <w:rFonts w:cstheme="minorHAnsi"/>
          <w:color w:val="C19300" w:themeColor="accent5" w:themeShade="BF"/>
          <w:sz w:val="36"/>
          <w:szCs w:val="36"/>
        </w:rPr>
        <w:t xml:space="preserve"> Ángel Fernández Artime</w:t>
      </w:r>
    </w:p>
    <w:p w14:paraId="6FC018C4" w14:textId="77777777" w:rsidR="00917027" w:rsidRDefault="00356BBF" w:rsidP="000953BB">
      <w:pPr>
        <w:jc w:val="center"/>
        <w:rPr>
          <w:rFonts w:cstheme="minorHAnsi"/>
          <w:color w:val="AA3B19" w:themeColor="accent6" w:themeShade="BF"/>
          <w:sz w:val="72"/>
          <w:szCs w:val="72"/>
        </w:rPr>
      </w:pPr>
      <w:r w:rsidRPr="002342C7">
        <w:rPr>
          <w:rFonts w:cstheme="minorHAnsi"/>
          <w:color w:val="AA3B19" w:themeColor="accent6" w:themeShade="BF"/>
          <w:sz w:val="72"/>
          <w:szCs w:val="72"/>
        </w:rPr>
        <w:t>M</w:t>
      </w:r>
      <w:r w:rsidR="00917027">
        <w:rPr>
          <w:rFonts w:cstheme="minorHAnsi"/>
          <w:color w:val="AA3B19" w:themeColor="accent6" w:themeShade="BF"/>
          <w:sz w:val="72"/>
          <w:szCs w:val="72"/>
        </w:rPr>
        <w:t>UITO MAIS DO QUE AS COLINAS DO MONFERRATO</w:t>
      </w:r>
    </w:p>
    <w:p w14:paraId="0C065168" w14:textId="77777777" w:rsidR="000927F8" w:rsidRDefault="000927F8" w:rsidP="000953BB">
      <w:pPr>
        <w:jc w:val="both"/>
        <w:rPr>
          <w:rFonts w:ascii="Antique Olive" w:hAnsi="Antique Olive"/>
          <w:color w:val="B86C00" w:themeColor="accent3" w:themeShade="BF"/>
        </w:rPr>
      </w:pPr>
    </w:p>
    <w:p w14:paraId="312EA922" w14:textId="62D40814" w:rsidR="00917027" w:rsidRDefault="000927F8" w:rsidP="000953BB">
      <w:pPr>
        <w:jc w:val="both"/>
        <w:rPr>
          <w:rFonts w:ascii="Antique Olive" w:hAnsi="Antique Olive"/>
          <w:color w:val="B86C00" w:themeColor="accent3" w:themeShade="BF"/>
        </w:rPr>
      </w:pPr>
      <w:r w:rsidRPr="000927F8">
        <w:rPr>
          <w:rFonts w:ascii="Antique Olive" w:hAnsi="Antique Olive"/>
          <w:color w:val="B86C00" w:themeColor="accent3" w:themeShade="BF"/>
        </w:rPr>
        <w:t>T</w:t>
      </w:r>
      <w:r w:rsidR="00917027">
        <w:rPr>
          <w:rFonts w:ascii="Antique Olive" w:hAnsi="Antique Olive"/>
          <w:color w:val="B86C00" w:themeColor="accent3" w:themeShade="BF"/>
        </w:rPr>
        <w:t xml:space="preserve">oda a </w:t>
      </w:r>
      <w:r w:rsidRPr="000927F8">
        <w:rPr>
          <w:rFonts w:ascii="Antique Olive" w:hAnsi="Antique Olive"/>
          <w:color w:val="B86C00" w:themeColor="accent3" w:themeShade="BF"/>
        </w:rPr>
        <w:t>pedagogia d</w:t>
      </w:r>
      <w:r w:rsidR="00917027">
        <w:rPr>
          <w:rFonts w:ascii="Antique Olive" w:hAnsi="Antique Olive"/>
          <w:color w:val="B86C00" w:themeColor="accent3" w:themeShade="BF"/>
        </w:rPr>
        <w:t>e</w:t>
      </w:r>
      <w:r w:rsidRPr="000927F8">
        <w:rPr>
          <w:rFonts w:ascii="Antique Olive" w:hAnsi="Antique Olive"/>
          <w:color w:val="B86C00" w:themeColor="accent3" w:themeShade="BF"/>
        </w:rPr>
        <w:t xml:space="preserve"> Do</w:t>
      </w:r>
      <w:r w:rsidR="00917027">
        <w:rPr>
          <w:rFonts w:ascii="Antique Olive" w:hAnsi="Antique Olive"/>
          <w:color w:val="B86C00" w:themeColor="accent3" w:themeShade="BF"/>
        </w:rPr>
        <w:t>m</w:t>
      </w:r>
      <w:r w:rsidRPr="000927F8">
        <w:rPr>
          <w:rFonts w:ascii="Antique Olive" w:hAnsi="Antique Olive"/>
          <w:color w:val="B86C00" w:themeColor="accent3" w:themeShade="BF"/>
        </w:rPr>
        <w:t xml:space="preserve"> Bosco</w:t>
      </w:r>
      <w:r w:rsidR="00917027">
        <w:rPr>
          <w:rFonts w:ascii="Antique Olive" w:hAnsi="Antique Olive"/>
          <w:color w:val="B86C00" w:themeColor="accent3" w:themeShade="BF"/>
        </w:rPr>
        <w:t xml:space="preserve"> está contida nos “passeios outonais”. Familiaridade e camaradagem, alegria e festa. Tempo para caminha</w:t>
      </w:r>
      <w:r w:rsidR="006F6EDB">
        <w:rPr>
          <w:rFonts w:ascii="Antique Olive" w:hAnsi="Antique Olive"/>
          <w:color w:val="B86C00" w:themeColor="accent3" w:themeShade="BF"/>
        </w:rPr>
        <w:t>r</w:t>
      </w:r>
      <w:r w:rsidR="00917027">
        <w:rPr>
          <w:rFonts w:ascii="Antique Olive" w:hAnsi="Antique Olive"/>
          <w:color w:val="B86C00" w:themeColor="accent3" w:themeShade="BF"/>
        </w:rPr>
        <w:t xml:space="preserve">, como se </w:t>
      </w:r>
      <w:r w:rsidR="006F6EDB">
        <w:rPr>
          <w:rFonts w:ascii="Antique Olive" w:hAnsi="Antique Olive"/>
          <w:color w:val="B86C00" w:themeColor="accent3" w:themeShade="BF"/>
        </w:rPr>
        <w:t xml:space="preserve">caminha </w:t>
      </w:r>
      <w:r w:rsidR="00917027">
        <w:rPr>
          <w:rFonts w:ascii="Antique Olive" w:hAnsi="Antique Olive"/>
          <w:color w:val="B86C00" w:themeColor="accent3" w:themeShade="BF"/>
        </w:rPr>
        <w:t xml:space="preserve">ao longo dos </w:t>
      </w:r>
      <w:r w:rsidR="006F6EDB">
        <w:rPr>
          <w:rFonts w:ascii="Antique Olive" w:hAnsi="Antique Olive"/>
          <w:color w:val="B86C00" w:themeColor="accent3" w:themeShade="BF"/>
        </w:rPr>
        <w:t>carreiros da vida, e espaço para a conversação e a amizade. E a presença amável e bondosa de Dom Bosco</w:t>
      </w:r>
    </w:p>
    <w:p w14:paraId="2F3D3EDA" w14:textId="5BA106E9" w:rsidR="000953BB" w:rsidRDefault="000953BB" w:rsidP="000953BB">
      <w:pPr>
        <w:jc w:val="both"/>
      </w:pPr>
    </w:p>
    <w:p w14:paraId="4B93110E" w14:textId="77777777" w:rsidR="000953BB" w:rsidRDefault="000953BB" w:rsidP="000953BB">
      <w:pPr>
        <w:jc w:val="both"/>
      </w:pPr>
    </w:p>
    <w:p w14:paraId="05E3B288" w14:textId="17105B3B" w:rsidR="006F6EDB" w:rsidRDefault="00356BBF" w:rsidP="000953BB">
      <w:pPr>
        <w:jc w:val="both"/>
      </w:pPr>
      <w:r>
        <w:t xml:space="preserve">Era </w:t>
      </w:r>
      <w:r w:rsidR="006F6EDB">
        <w:t>o mês de agosto de 2015. Para ser mais preciso, era a tarde de 15 de agosto</w:t>
      </w:r>
      <w:r w:rsidR="00295AF9">
        <w:t>,</w:t>
      </w:r>
      <w:r w:rsidR="006F6EDB">
        <w:t xml:space="preserve"> estávamos a celebra</w:t>
      </w:r>
      <w:r w:rsidR="00295AF9">
        <w:t>r</w:t>
      </w:r>
      <w:r w:rsidR="006F6EDB">
        <w:t xml:space="preserve"> com 5.200 jovens de todo o mundo o Encontro Internacional dos </w:t>
      </w:r>
      <w:r w:rsidR="00295AF9">
        <w:t xml:space="preserve">Jovens </w:t>
      </w:r>
      <w:r>
        <w:t>(</w:t>
      </w:r>
      <w:r w:rsidR="00EC1FA5">
        <w:t>Sym Don Bosco</w:t>
      </w:r>
      <w:r>
        <w:t xml:space="preserve">), </w:t>
      </w:r>
      <w:r w:rsidR="00707E75">
        <w:t>p</w:t>
      </w:r>
      <w:r w:rsidR="006F6EDB">
        <w:t>ara festejar o 200º aniversário do nascimento de Dom Bosco.</w:t>
      </w:r>
    </w:p>
    <w:p w14:paraId="228A51FE" w14:textId="739A8DE1" w:rsidR="006F6EDB" w:rsidRDefault="006F6EDB" w:rsidP="000953BB">
      <w:pPr>
        <w:jc w:val="both"/>
      </w:pPr>
      <w:r>
        <w:t xml:space="preserve">Com um idealismo distante da realidade, nós da organização pensávamos poder fazer uma marcha com estes 5.200 jovens desde Turim até </w:t>
      </w:r>
      <w:r w:rsidR="00E42CD4">
        <w:t>à colina dos Becchi, onde Dom Bosco havia sido chamado à vida. A distância era de cerca de 35 quilómetros. Mas bem depressa compreendemos que devíamos renunciar porque seria muito difícil respeitar o programa assim com tantos jovens, alegremente desordenados. No fim decidimos por algo de muito simples e diretamente ligado aos passeio</w:t>
      </w:r>
      <w:r w:rsidR="00295AF9">
        <w:t>s</w:t>
      </w:r>
      <w:r w:rsidR="00E42CD4">
        <w:t xml:space="preserve"> outonais de Dom Bosco com os seus rapazes.</w:t>
      </w:r>
      <w:r w:rsidR="00850082">
        <w:t xml:space="preserve"> </w:t>
      </w:r>
      <w:r w:rsidR="00295AF9">
        <w:t xml:space="preserve">Iniciámos a caminhada </w:t>
      </w:r>
      <w:r w:rsidR="00850082">
        <w:t>em Castelnuovo, a pequena localidade em que Dom Bosco havia sido batizado e em que havia celebrado uma das suas “primeiras missas”.</w:t>
      </w:r>
    </w:p>
    <w:p w14:paraId="0738B101" w14:textId="13DE7E2E" w:rsidR="00850082" w:rsidRDefault="00850082" w:rsidP="000953BB">
      <w:pPr>
        <w:jc w:val="both"/>
      </w:pPr>
      <w:r>
        <w:t xml:space="preserve">Aquela longa e </w:t>
      </w:r>
      <w:r w:rsidR="00295AF9">
        <w:t xml:space="preserve">colorida </w:t>
      </w:r>
      <w:r>
        <w:t xml:space="preserve">coluna de jovens percorreu os oito quilómetros que nos separavam dos Becchi debaixo de uma chuva torrencial. A chuva havia sido anunciada e havia chegado pontualmente. Mas parecia uma carícia do céu para aqueles jovens, </w:t>
      </w:r>
      <w:r w:rsidR="00295AF9">
        <w:t xml:space="preserve">molhados </w:t>
      </w:r>
      <w:r>
        <w:t>como pintainhos.</w:t>
      </w:r>
    </w:p>
    <w:p w14:paraId="50E81587" w14:textId="24910DB8" w:rsidR="00850082" w:rsidRDefault="00122E28" w:rsidP="000953BB">
      <w:pPr>
        <w:jc w:val="both"/>
      </w:pPr>
      <w:r>
        <w:t>Contin</w:t>
      </w:r>
      <w:r w:rsidR="00295AF9">
        <w:t>u</w:t>
      </w:r>
      <w:r>
        <w:t xml:space="preserve">ava eu a imaginar Dom Bosco no meio dos seus rapazes, carregados de pão para o almoço e para as pequenas refeições retemperantes, e dos instrumentos musicais da banda para os alegres e </w:t>
      </w:r>
      <w:r w:rsidR="00295AF9">
        <w:t xml:space="preserve">ruidosos </w:t>
      </w:r>
      <w:r>
        <w:t>serões das aldeias onde haveriam de permanecer.</w:t>
      </w:r>
    </w:p>
    <w:p w14:paraId="7F89A828" w14:textId="72D2A931" w:rsidR="00122E28" w:rsidRDefault="00122E28" w:rsidP="000953BB">
      <w:pPr>
        <w:jc w:val="both"/>
      </w:pPr>
      <w:r>
        <w:t>Sabem uma coisa? Por detrás de tudo isto</w:t>
      </w:r>
      <w:r w:rsidR="00437AD1">
        <w:t xml:space="preserve"> há uma </w:t>
      </w:r>
      <w:r w:rsidR="00295AF9">
        <w:t xml:space="preserve">bela </w:t>
      </w:r>
      <w:r w:rsidR="00437AD1">
        <w:t>perspetiva educativa e espiritual.</w:t>
      </w:r>
    </w:p>
    <w:p w14:paraId="2A43000F" w14:textId="13942367" w:rsidR="00437AD1" w:rsidRDefault="00437AD1" w:rsidP="000953BB">
      <w:pPr>
        <w:jc w:val="both"/>
      </w:pPr>
      <w:r>
        <w:t xml:space="preserve">Poderia continuar eu mesmo a desenvolver este pensamento, mas dou a palavra a um dos meus irmãos salesianos, </w:t>
      </w:r>
      <w:r w:rsidR="00356BBF">
        <w:t xml:space="preserve">José Miguel Núñez, </w:t>
      </w:r>
      <w:r>
        <w:t xml:space="preserve">que com a sua </w:t>
      </w:r>
      <w:r w:rsidR="00295AF9">
        <w:t xml:space="preserve">inspirada </w:t>
      </w:r>
      <w:r>
        <w:t>pluma narra:</w:t>
      </w:r>
    </w:p>
    <w:p w14:paraId="4FCE811E" w14:textId="2C44041D" w:rsidR="00437AD1" w:rsidRDefault="00437AD1" w:rsidP="000953BB">
      <w:pPr>
        <w:jc w:val="both"/>
      </w:pPr>
      <w:r>
        <w:t>«Por muitos anos, Dom Bosco celebrou a festa de Nossa Senhora do Rosário nos Becchi, acompanhado por um punhado de rapazes que o seguiam com uma alegria in</w:t>
      </w:r>
      <w:r w:rsidR="00B05C07">
        <w:t>crível</w:t>
      </w:r>
      <w:r>
        <w:t>.</w:t>
      </w:r>
    </w:p>
    <w:p w14:paraId="5700B8AE" w14:textId="798F9B24" w:rsidR="00437AD1" w:rsidRDefault="00437AD1" w:rsidP="000953BB">
      <w:pPr>
        <w:jc w:val="both"/>
      </w:pPr>
      <w:r>
        <w:t xml:space="preserve">Eram os melhores rapazes do Oratório. Para todos eles </w:t>
      </w:r>
      <w:r w:rsidR="00B05C07">
        <w:t xml:space="preserve">constituía </w:t>
      </w:r>
      <w:r>
        <w:t>uma recompensa fantástica passar alguns dias de férias com Dom Bosco. Ao princípio eram poucos, mas depressa passaram de uma centena.</w:t>
      </w:r>
    </w:p>
    <w:p w14:paraId="79876155" w14:textId="50372F4C" w:rsidR="00437AD1" w:rsidRDefault="00437AD1" w:rsidP="000953BB">
      <w:pPr>
        <w:jc w:val="both"/>
      </w:pPr>
      <w:r>
        <w:t xml:space="preserve">O primeiro destino fixo </w:t>
      </w:r>
      <w:r w:rsidR="008228C6">
        <w:t xml:space="preserve">era a terra de Dom Bosco e a sua amada casa. José, seu irmão, acolhia com prazer aquela multidão de rapazes e hospedava-os o melhor que podia em palheiros e currais, tendo o cuidado de prover às suas necessidades. Causavam alguns inconvenientes, mas o bom do José sabia como ver a outra </w:t>
      </w:r>
      <w:r w:rsidR="00B05C07">
        <w:t xml:space="preserve">face da medalha </w:t>
      </w:r>
      <w:r w:rsidR="008228C6">
        <w:t>e ultrapassar com bondade pequenos e grandes problemas.</w:t>
      </w:r>
    </w:p>
    <w:p w14:paraId="0905FA51" w14:textId="5CA266F6" w:rsidR="008228C6" w:rsidRDefault="00356BBF" w:rsidP="000953BB">
      <w:pPr>
        <w:jc w:val="both"/>
      </w:pPr>
      <w:r>
        <w:t>D</w:t>
      </w:r>
      <w:r w:rsidR="008228C6">
        <w:t>epois de 1858, Dom</w:t>
      </w:r>
      <w:r>
        <w:t xml:space="preserve"> Bosco pro</w:t>
      </w:r>
      <w:r w:rsidR="008228C6">
        <w:t xml:space="preserve">jetou </w:t>
      </w:r>
      <w:r w:rsidR="00B05C07">
        <w:t xml:space="preserve">autênticas </w:t>
      </w:r>
      <w:r w:rsidR="008228C6">
        <w:t xml:space="preserve">marchas através das aldeias do Piemonte e das províncias próximas de Turim. </w:t>
      </w:r>
      <w:r w:rsidR="00506FF1">
        <w:t>Escolhia previamente os itinerários e confiava-se a amigos e benfeitores que os acolhiam nas suas casas ou preparavam qualquer pequena refeição para aquele exército pronto para a batalha quando se tratava de aplacar a fome.</w:t>
      </w:r>
      <w:r w:rsidR="003100A0">
        <w:t xml:space="preserve"> Fruta, pão acabado de sair do forno ou um pedaço de queijo nunca faltavam, gnerosamente oferecidos pela gente do lugar entusias</w:t>
      </w:r>
      <w:r w:rsidR="00B05C07">
        <w:t>mada com o</w:t>
      </w:r>
      <w:r w:rsidR="003100A0">
        <w:t xml:space="preserve"> tumulto que o padre com a reputação de santo tentava acalmar, a maior parte da</w:t>
      </w:r>
      <w:r w:rsidR="00B05C07">
        <w:t xml:space="preserve">s </w:t>
      </w:r>
      <w:r w:rsidR="003100A0">
        <w:t xml:space="preserve">vezes sem grande sucesso». </w:t>
      </w:r>
    </w:p>
    <w:p w14:paraId="3E40620E" w14:textId="77777777" w:rsidR="00852D13" w:rsidRDefault="00852D13" w:rsidP="000953BB">
      <w:pPr>
        <w:jc w:val="both"/>
      </w:pPr>
    </w:p>
    <w:p w14:paraId="2F9C2452" w14:textId="6642862B" w:rsidR="00852D13" w:rsidRPr="00D65150" w:rsidRDefault="003100A0" w:rsidP="000953BB">
      <w:pPr>
        <w:jc w:val="both"/>
        <w:rPr>
          <w:b/>
          <w:bCs/>
          <w:color w:val="B86C00" w:themeColor="accent3" w:themeShade="BF"/>
        </w:rPr>
      </w:pPr>
      <w:r>
        <w:rPr>
          <w:b/>
          <w:bCs/>
          <w:color w:val="B86C00" w:themeColor="accent3" w:themeShade="BF"/>
        </w:rPr>
        <w:t xml:space="preserve">Os camponeses largavam o trabalho </w:t>
      </w:r>
      <w:r w:rsidR="00852D13" w:rsidRPr="00D65150">
        <w:rPr>
          <w:b/>
          <w:bCs/>
          <w:color w:val="B86C00" w:themeColor="accent3" w:themeShade="BF"/>
        </w:rPr>
        <w:t xml:space="preserve"> </w:t>
      </w:r>
    </w:p>
    <w:p w14:paraId="3196B951" w14:textId="77777777" w:rsidR="00852D13" w:rsidRDefault="00852D13" w:rsidP="000953BB">
      <w:pPr>
        <w:jc w:val="both"/>
      </w:pPr>
    </w:p>
    <w:p w14:paraId="6AA92CAD" w14:textId="775EC12D" w:rsidR="00356BBF" w:rsidRDefault="003100A0" w:rsidP="000953BB">
      <w:pPr>
        <w:jc w:val="both"/>
      </w:pPr>
      <w:r>
        <w:t xml:space="preserve">Recebemos alguns belos testemunhos daqueles dias de festa e de alegria para muitos rapazes que viveram experiências inesquecíveis acompanhando Dom Bosco. Um dos seus rapazes, Anfossi, escreveu: «Recordo sempre aquelas viagens. Encheram-me de alegria e de encanto. Acompanhei Dom Bosco pelas colinas do Monferrato de 1854 a 1860. Éramos uma centena de </w:t>
      </w:r>
      <w:r w:rsidR="00AC52AF">
        <w:t>jovens e vimos a fama de santidade</w:t>
      </w:r>
      <w:r w:rsidR="00B05C07">
        <w:t xml:space="preserve"> de</w:t>
      </w:r>
      <w:r w:rsidR="00AC52AF">
        <w:t xml:space="preserve"> que Dom Bosco já gozava. A sua chegada àquelas localidades era um triunfo. Os párocos das redondezas e </w:t>
      </w:r>
      <w:r w:rsidR="00B05C07">
        <w:t xml:space="preserve">habitualmente </w:t>
      </w:r>
      <w:r w:rsidR="00AC52AF">
        <w:t xml:space="preserve">também as autoridades civis </w:t>
      </w:r>
      <w:r w:rsidR="00B05C07">
        <w:t>i</w:t>
      </w:r>
      <w:r w:rsidR="00AC52AF">
        <w:t xml:space="preserve">am ao seu encontro. As pessoas assomavam-se às janelas </w:t>
      </w:r>
      <w:r w:rsidR="00B05C07">
        <w:t>o</w:t>
      </w:r>
      <w:r w:rsidR="00AC52AF">
        <w:t xml:space="preserve">u saíam para a rua, os camponeses deixavam o trabalho para ver o Santo </w:t>
      </w:r>
      <w:r w:rsidR="00356BBF">
        <w:t>(...)</w:t>
      </w:r>
      <w:r w:rsidR="00852D13">
        <w:t>»</w:t>
      </w:r>
      <w:r w:rsidR="00356BBF">
        <w:t>.</w:t>
      </w:r>
    </w:p>
    <w:p w14:paraId="1EADFA0B" w14:textId="20ED28B3" w:rsidR="00AC52AF" w:rsidRDefault="00AC52AF" w:rsidP="000953BB">
      <w:pPr>
        <w:jc w:val="both"/>
      </w:pPr>
      <w:r w:rsidRPr="00AC52AF">
        <w:t>Toda a pedagogia de Dom Bosco está contida n</w:t>
      </w:r>
      <w:r>
        <w:t>estes</w:t>
      </w:r>
      <w:r w:rsidRPr="00AC52AF">
        <w:t xml:space="preserve"> “passeios outonais”. Familiaridade e camaradagem, alegria e festa. Tempo para caminhar, como se caminha ao longo dos carreiros da vida, e espaço para a conversação e a amizade. </w:t>
      </w:r>
      <w:r>
        <w:t xml:space="preserve">A </w:t>
      </w:r>
      <w:r w:rsidRPr="00AC52AF">
        <w:t>presença de Dom Bosco</w:t>
      </w:r>
      <w:r>
        <w:t xml:space="preserve"> é a do adulto que acompanha o caminho dos jovens. Uma presença amável e bondosa. Uma palavra para todos e um gesto de cumplicidade e solidariedade para </w:t>
      </w:r>
      <w:r w:rsidR="00A2593A">
        <w:t xml:space="preserve">com </w:t>
      </w:r>
      <w:r>
        <w:t>aqueles que têm dificuldade em alcançar a meta.</w:t>
      </w:r>
    </w:p>
    <w:p w14:paraId="12DCEEE1" w14:textId="4F718317" w:rsidR="00AC52AF" w:rsidRDefault="00AC52AF" w:rsidP="000953BB">
      <w:pPr>
        <w:jc w:val="both"/>
      </w:pPr>
      <w:r>
        <w:t xml:space="preserve">A música e a celebração </w:t>
      </w:r>
      <w:r w:rsidR="00C74BC4">
        <w:t>encheram o coração e despertaram o entusiasmo daqueles jovens, que eram felizes por estar perto do padre que tanto admiravam e ao qual tanto deviam.</w:t>
      </w:r>
      <w:r w:rsidR="004364AA">
        <w:t xml:space="preserve"> Em perfeita formação, tocando os seus instrumentos musicais, a entrada dos rapazes de Dom Bosco naquelas localidades do Piemonte era um aconetcimento memorável.</w:t>
      </w:r>
    </w:p>
    <w:p w14:paraId="7AC41EEB" w14:textId="50E325F7" w:rsidR="00D65150" w:rsidRDefault="00D65150" w:rsidP="000953BB">
      <w:pPr>
        <w:jc w:val="both"/>
      </w:pPr>
    </w:p>
    <w:p w14:paraId="353453AA" w14:textId="4A05A163" w:rsidR="00D65150" w:rsidRPr="00D65150" w:rsidRDefault="00D65150" w:rsidP="000953BB">
      <w:pPr>
        <w:jc w:val="both"/>
        <w:rPr>
          <w:b/>
          <w:bCs/>
          <w:color w:val="B86C00" w:themeColor="accent3" w:themeShade="BF"/>
        </w:rPr>
      </w:pPr>
      <w:r w:rsidRPr="00D65150">
        <w:rPr>
          <w:b/>
          <w:bCs/>
          <w:color w:val="B86C00" w:themeColor="accent3" w:themeShade="BF"/>
        </w:rPr>
        <w:t xml:space="preserve"> D</w:t>
      </w:r>
      <w:r w:rsidR="004364AA">
        <w:rPr>
          <w:b/>
          <w:bCs/>
          <w:color w:val="B86C00" w:themeColor="accent3" w:themeShade="BF"/>
        </w:rPr>
        <w:t xml:space="preserve">eus caminhava com eles </w:t>
      </w:r>
    </w:p>
    <w:p w14:paraId="5234565F" w14:textId="77777777" w:rsidR="00D65150" w:rsidRDefault="00D65150" w:rsidP="000953BB">
      <w:pPr>
        <w:jc w:val="both"/>
      </w:pPr>
    </w:p>
    <w:p w14:paraId="20D0CD8C" w14:textId="44FDB86B" w:rsidR="005226EE" w:rsidRDefault="005226EE" w:rsidP="000953BB">
      <w:pPr>
        <w:jc w:val="both"/>
      </w:pPr>
      <w:r>
        <w:t>Os rapazes ficavam “encantados e cheios de alegria”. Dom Bosco tocava o céu com o dedo, quando via o sorriso dos seus jovens e os seus cânticos festivos. Nunca faltava a oração e a bênção do Santíssimo Sacramento na igreja da aldeia. Porque também Deus caminhava com eles.</w:t>
      </w:r>
    </w:p>
    <w:p w14:paraId="5498B0BE" w14:textId="2CE02657" w:rsidR="005226EE" w:rsidRDefault="005226EE" w:rsidP="000953BB">
      <w:pPr>
        <w:jc w:val="both"/>
      </w:pPr>
      <w:r>
        <w:t>O afeto do Pai tornava-se confiante na familiaridade do caminho que, sem o saber, muitos daqueles jovens continuariam com ele na vida. Muito mais do que as colinas do Monferrato.</w:t>
      </w:r>
    </w:p>
    <w:p w14:paraId="2E2B926D" w14:textId="11151639" w:rsidR="005226EE" w:rsidRDefault="005226EE" w:rsidP="000953BB">
      <w:pPr>
        <w:jc w:val="both"/>
      </w:pPr>
      <w:r>
        <w:t>Neste momento</w:t>
      </w:r>
      <w:r w:rsidR="00A2593A">
        <w:t>,</w:t>
      </w:r>
      <w:r>
        <w:t xml:space="preserve"> penso em como seria importante convidar os nossos adolescentes e jovens, muitos dos quais completamente imersos no mundo digital, a viver a rica e </w:t>
      </w:r>
      <w:r w:rsidR="002F2768">
        <w:t>feliz experiência dos encontros pessoais (não através de ecrãs pequenos ou grandes), o exerc</w:t>
      </w:r>
      <w:r w:rsidR="00A2593A">
        <w:t>í</w:t>
      </w:r>
      <w:r w:rsidR="002F2768">
        <w:t xml:space="preserve">cio preciso de se escutar, de rir juntos, de estar em silêncio numa simples oração, de admirar um pôr-do-sol, de experimentar a alegria que se sente quando se cumprimenta os idosos que descansam à porta da sua casa ou num banco dos quintalejos, repousando um pouco e vendo passar as pessoas, </w:t>
      </w:r>
      <w:r w:rsidR="00A2593A">
        <w:t xml:space="preserve">profundamente </w:t>
      </w:r>
      <w:r w:rsidR="005136E5">
        <w:t xml:space="preserve">saciadas </w:t>
      </w:r>
      <w:r w:rsidR="00A2593A">
        <w:t xml:space="preserve">com </w:t>
      </w:r>
      <w:bookmarkStart w:id="0" w:name="_GoBack"/>
      <w:bookmarkEnd w:id="0"/>
      <w:r w:rsidR="005136E5">
        <w:t>uma vida</w:t>
      </w:r>
      <w:r w:rsidR="00A2593A">
        <w:t xml:space="preserve"> em plenitude</w:t>
      </w:r>
      <w:r w:rsidR="005136E5">
        <w:t>.</w:t>
      </w:r>
    </w:p>
    <w:p w14:paraId="3A4D851C" w14:textId="1D5D3BC4" w:rsidR="005136E5" w:rsidRDefault="005136E5" w:rsidP="000953BB">
      <w:pPr>
        <w:jc w:val="both"/>
      </w:pPr>
      <w:r>
        <w:t>Despeço-me com as palavras que o Papa nos dirigiu no nosso Capítulo Geral e gosto de pensar que ainda somos capazes de sonhar e de fazer sonhar.</w:t>
      </w:r>
    </w:p>
    <w:p w14:paraId="0421BD06" w14:textId="50890B93" w:rsidR="005136E5" w:rsidRDefault="005136E5" w:rsidP="000953BB">
      <w:pPr>
        <w:jc w:val="both"/>
      </w:pPr>
      <w:r>
        <w:t>De todo o coração lhes desejo um feliz verão.</w:t>
      </w:r>
    </w:p>
    <w:sectPr w:rsidR="005136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ique Olive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BF"/>
    <w:rsid w:val="000927F8"/>
    <w:rsid w:val="000953BB"/>
    <w:rsid w:val="00122E28"/>
    <w:rsid w:val="00157EC5"/>
    <w:rsid w:val="002342C7"/>
    <w:rsid w:val="00295AF9"/>
    <w:rsid w:val="002F2768"/>
    <w:rsid w:val="003100A0"/>
    <w:rsid w:val="00356BBF"/>
    <w:rsid w:val="00415852"/>
    <w:rsid w:val="004364AA"/>
    <w:rsid w:val="00437AD1"/>
    <w:rsid w:val="004D1739"/>
    <w:rsid w:val="00506FF1"/>
    <w:rsid w:val="005136E5"/>
    <w:rsid w:val="005226EE"/>
    <w:rsid w:val="005E3F01"/>
    <w:rsid w:val="005F210C"/>
    <w:rsid w:val="006F6EDB"/>
    <w:rsid w:val="00707E75"/>
    <w:rsid w:val="008228C6"/>
    <w:rsid w:val="00850082"/>
    <w:rsid w:val="00852D13"/>
    <w:rsid w:val="008D2E0F"/>
    <w:rsid w:val="008D2ED2"/>
    <w:rsid w:val="008E015C"/>
    <w:rsid w:val="00917027"/>
    <w:rsid w:val="00997337"/>
    <w:rsid w:val="009D157D"/>
    <w:rsid w:val="00A2593A"/>
    <w:rsid w:val="00AC52AF"/>
    <w:rsid w:val="00B05C07"/>
    <w:rsid w:val="00BB391A"/>
    <w:rsid w:val="00C74BC4"/>
    <w:rsid w:val="00D65150"/>
    <w:rsid w:val="00E42CD4"/>
    <w:rsid w:val="00E546C0"/>
    <w:rsid w:val="00EC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AEF8"/>
  <w15:chartTrackingRefBased/>
  <w15:docId w15:val="{83EBED2B-03F9-4886-961B-3C5D87B9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Pe. Basilio Nuno (Salesiano - Estoril)</cp:lastModifiedBy>
  <cp:revision>2</cp:revision>
  <dcterms:created xsi:type="dcterms:W3CDTF">2021-06-09T13:52:00Z</dcterms:created>
  <dcterms:modified xsi:type="dcterms:W3CDTF">2021-06-09T13:52:00Z</dcterms:modified>
</cp:coreProperties>
</file>