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E2641" w14:textId="77777777" w:rsidR="000D41D6" w:rsidRDefault="000D41D6" w:rsidP="00CF5C94">
      <w:pPr>
        <w:jc w:val="center"/>
        <w:rPr>
          <w:rFonts w:asciiTheme="minorHAnsi" w:hAnsiTheme="minorHAnsi" w:cstheme="minorHAnsi"/>
          <w:b/>
          <w:bCs/>
          <w:sz w:val="40"/>
          <w:szCs w:val="36"/>
          <w:lang w:val="pt-BR"/>
        </w:rPr>
      </w:pPr>
      <w:bookmarkStart w:id="0" w:name="_GoBack"/>
      <w:bookmarkEnd w:id="0"/>
    </w:p>
    <w:p w14:paraId="1BF8792D" w14:textId="7C07087D" w:rsidR="00D234C0" w:rsidRPr="005B7201" w:rsidRDefault="001B6123" w:rsidP="00CF5C94">
      <w:pPr>
        <w:jc w:val="center"/>
        <w:rPr>
          <w:rFonts w:asciiTheme="minorHAnsi" w:hAnsiTheme="minorHAnsi" w:cstheme="minorHAnsi"/>
          <w:b/>
          <w:bCs/>
          <w:sz w:val="40"/>
          <w:szCs w:val="36"/>
          <w:lang w:val="pt-BR"/>
        </w:rPr>
      </w:pPr>
      <w:r w:rsidRPr="005B7201">
        <w:rPr>
          <w:rFonts w:asciiTheme="minorHAnsi" w:hAnsiTheme="minorHAnsi" w:cstheme="minorHAnsi"/>
          <w:b/>
          <w:bCs/>
          <w:sz w:val="40"/>
          <w:szCs w:val="36"/>
          <w:lang w:val="pt-BR"/>
        </w:rPr>
        <w:t>ESTREIA</w:t>
      </w:r>
      <w:r w:rsidR="00D234C0" w:rsidRPr="005B7201">
        <w:rPr>
          <w:rFonts w:asciiTheme="minorHAnsi" w:hAnsiTheme="minorHAnsi" w:cstheme="minorHAnsi"/>
          <w:b/>
          <w:bCs/>
          <w:sz w:val="40"/>
          <w:szCs w:val="36"/>
          <w:lang w:val="pt-BR"/>
        </w:rPr>
        <w:t xml:space="preserve"> 2020</w:t>
      </w:r>
    </w:p>
    <w:p w14:paraId="466E5C68" w14:textId="77777777" w:rsidR="001B6123" w:rsidRPr="005B7201" w:rsidRDefault="001B6123" w:rsidP="00CF5C94">
      <w:pPr>
        <w:jc w:val="center"/>
        <w:rPr>
          <w:rFonts w:asciiTheme="minorHAnsi" w:hAnsiTheme="minorHAnsi" w:cstheme="minorHAnsi"/>
          <w:b/>
          <w:bCs/>
          <w:sz w:val="40"/>
          <w:szCs w:val="36"/>
          <w:lang w:val="pt-BR"/>
        </w:rPr>
      </w:pPr>
    </w:p>
    <w:p w14:paraId="71C1E680" w14:textId="77777777" w:rsidR="001B6123" w:rsidRPr="005B7201" w:rsidRDefault="001B6123" w:rsidP="00CF5C94">
      <w:pPr>
        <w:spacing w:after="100" w:line="276" w:lineRule="auto"/>
        <w:jc w:val="center"/>
        <w:rPr>
          <w:rFonts w:asciiTheme="minorHAnsi" w:hAnsiTheme="minorHAnsi" w:cstheme="minorHAnsi"/>
          <w:sz w:val="36"/>
          <w:szCs w:val="36"/>
          <w:lang w:val="pt-BR"/>
        </w:rPr>
      </w:pPr>
      <w:r w:rsidRPr="005B7201">
        <w:rPr>
          <w:rFonts w:asciiTheme="minorHAnsi" w:hAnsiTheme="minorHAnsi" w:cstheme="minorHAnsi"/>
          <w:b/>
          <w:bCs/>
          <w:sz w:val="36"/>
          <w:szCs w:val="36"/>
          <w:lang w:val="pt-BR"/>
        </w:rPr>
        <w:t>«</w:t>
      </w:r>
      <w:r w:rsidRPr="005B7201">
        <w:rPr>
          <w:rFonts w:asciiTheme="minorHAnsi" w:hAnsiTheme="minorHAnsi" w:cstheme="minorHAnsi"/>
          <w:b/>
          <w:bCs/>
          <w:i/>
          <w:iCs/>
          <w:sz w:val="36"/>
          <w:szCs w:val="36"/>
          <w:lang w:val="pt-BR"/>
        </w:rPr>
        <w:t xml:space="preserve">Seja feita a tua vontade, como no céu, assim também na terra» </w:t>
      </w:r>
      <w:r w:rsidRPr="005B7201">
        <w:rPr>
          <w:rFonts w:asciiTheme="minorHAnsi" w:hAnsiTheme="minorHAnsi" w:cstheme="minorHAnsi"/>
          <w:i/>
          <w:iCs/>
          <w:sz w:val="36"/>
          <w:szCs w:val="36"/>
          <w:lang w:val="pt-BR"/>
        </w:rPr>
        <w:t>(Mt 6,10)</w:t>
      </w:r>
    </w:p>
    <w:p w14:paraId="36B4BA9B" w14:textId="77777777" w:rsidR="001B6123" w:rsidRPr="005B7201" w:rsidRDefault="001B6123" w:rsidP="00CF5C94">
      <w:pPr>
        <w:spacing w:after="100" w:line="276" w:lineRule="auto"/>
        <w:jc w:val="center"/>
        <w:rPr>
          <w:rFonts w:asciiTheme="minorHAnsi" w:hAnsiTheme="minorHAnsi" w:cstheme="minorHAnsi"/>
          <w:b/>
          <w:bCs/>
          <w:sz w:val="40"/>
          <w:szCs w:val="40"/>
          <w:lang w:val="pt-BR"/>
        </w:rPr>
      </w:pPr>
      <w:r w:rsidRPr="005B7201">
        <w:rPr>
          <w:rFonts w:asciiTheme="minorHAnsi" w:hAnsiTheme="minorHAnsi" w:cstheme="minorHAnsi"/>
          <w:b/>
          <w:bCs/>
          <w:sz w:val="40"/>
          <w:szCs w:val="40"/>
          <w:lang w:val="pt-BR"/>
        </w:rPr>
        <w:t>“BONS CRISTÃOS E HONESTOS CIDADÃOS”</w:t>
      </w:r>
    </w:p>
    <w:p w14:paraId="32921558" w14:textId="77777777" w:rsidR="00D234C0" w:rsidRDefault="00D234C0" w:rsidP="00CF5C94">
      <w:pPr>
        <w:jc w:val="both"/>
        <w:rPr>
          <w:rFonts w:asciiTheme="minorHAnsi" w:hAnsiTheme="minorHAnsi" w:cstheme="minorHAnsi"/>
          <w:lang w:val="pt-BR"/>
        </w:rPr>
      </w:pPr>
    </w:p>
    <w:p w14:paraId="4C86EA7A" w14:textId="77777777" w:rsidR="000D41D6" w:rsidRPr="005B7201" w:rsidRDefault="000D41D6" w:rsidP="00CF5C94">
      <w:pPr>
        <w:jc w:val="both"/>
        <w:rPr>
          <w:rFonts w:asciiTheme="minorHAnsi" w:hAnsiTheme="minorHAnsi" w:cstheme="minorHAnsi"/>
          <w:lang w:val="pt-BR"/>
        </w:rPr>
      </w:pPr>
    </w:p>
    <w:p w14:paraId="294994EF" w14:textId="77777777" w:rsidR="00D234C0" w:rsidRPr="005B7201" w:rsidRDefault="00D234C0" w:rsidP="00CF5C94">
      <w:pPr>
        <w:jc w:val="both"/>
        <w:rPr>
          <w:rFonts w:asciiTheme="minorHAnsi" w:hAnsiTheme="minorHAnsi" w:cstheme="minorHAnsi"/>
          <w:lang w:val="pt-BR"/>
        </w:rPr>
      </w:pPr>
    </w:p>
    <w:p w14:paraId="06E355A4" w14:textId="77777777" w:rsidR="00D234C0" w:rsidRPr="005B7201" w:rsidRDefault="00D234C0" w:rsidP="00CF5C94">
      <w:pPr>
        <w:jc w:val="both"/>
        <w:rPr>
          <w:rFonts w:asciiTheme="minorHAnsi" w:hAnsiTheme="minorHAnsi" w:cstheme="minorHAnsi"/>
          <w:lang w:val="pt-BR"/>
        </w:rPr>
      </w:pPr>
    </w:p>
    <w:p w14:paraId="7B0B0B76" w14:textId="7FB62939" w:rsidR="00D234C0" w:rsidRPr="005B7201" w:rsidRDefault="001B6123" w:rsidP="00CF5C94">
      <w:pPr>
        <w:spacing w:after="100"/>
        <w:ind w:firstLine="284"/>
        <w:jc w:val="both"/>
        <w:rPr>
          <w:rFonts w:asciiTheme="minorHAnsi" w:hAnsiTheme="minorHAnsi" w:cstheme="minorHAnsi"/>
          <w:b/>
          <w:bCs/>
          <w:lang w:val="pt-BR"/>
        </w:rPr>
      </w:pPr>
      <w:r w:rsidRPr="005B7201">
        <w:rPr>
          <w:rFonts w:asciiTheme="minorHAnsi" w:hAnsiTheme="minorHAnsi" w:cstheme="minorHAnsi"/>
          <w:b/>
          <w:bCs/>
          <w:lang w:val="pt-BR"/>
        </w:rPr>
        <w:t>PREMISSA</w:t>
      </w:r>
    </w:p>
    <w:p w14:paraId="7AF6DA7D" w14:textId="77777777" w:rsidR="00D234C0" w:rsidRPr="005B7201" w:rsidRDefault="00D234C0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4CCE8CE2" w14:textId="4C27C74A" w:rsidR="0044105F" w:rsidRPr="005B7201" w:rsidRDefault="005A27C4" w:rsidP="00CF5C94">
      <w:pPr>
        <w:pStyle w:val="PargrafodaLista"/>
        <w:spacing w:after="100"/>
        <w:ind w:left="0" w:firstLine="284"/>
        <w:contextualSpacing w:val="0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Quando </w:t>
      </w:r>
      <w:r w:rsidR="0044105F" w:rsidRPr="005B7201">
        <w:rPr>
          <w:rFonts w:asciiTheme="minorHAnsi" w:hAnsiTheme="minorHAnsi" w:cstheme="minorHAnsi"/>
          <w:lang w:val="pt-BR"/>
        </w:rPr>
        <w:t xml:space="preserve">pensei, com outros irmãos, </w:t>
      </w:r>
      <w:r w:rsidR="008051A1" w:rsidRPr="005B7201">
        <w:rPr>
          <w:rFonts w:asciiTheme="minorHAnsi" w:hAnsiTheme="minorHAnsi" w:cstheme="minorHAnsi"/>
          <w:lang w:val="pt-BR"/>
        </w:rPr>
        <w:t xml:space="preserve">na Estreia deste ano </w:t>
      </w:r>
      <w:r w:rsidR="0044105F" w:rsidRPr="005B7201">
        <w:rPr>
          <w:rFonts w:asciiTheme="minorHAnsi" w:hAnsiTheme="minorHAnsi" w:cstheme="minorHAnsi"/>
          <w:lang w:val="pt-BR"/>
        </w:rPr>
        <w:t xml:space="preserve">percebi claramente o quanto o tema fosse importante e fascinante. Simples no título, mas amplo e complexo </w:t>
      </w:r>
      <w:r w:rsidR="008051A1">
        <w:rPr>
          <w:rFonts w:asciiTheme="minorHAnsi" w:hAnsiTheme="minorHAnsi" w:cstheme="minorHAnsi"/>
          <w:lang w:val="pt-BR"/>
        </w:rPr>
        <w:t>em seu desenvolvimento</w:t>
      </w:r>
      <w:r w:rsidR="0044105F" w:rsidRPr="005B7201">
        <w:rPr>
          <w:rFonts w:asciiTheme="minorHAnsi" w:hAnsiTheme="minorHAnsi" w:cstheme="minorHAnsi"/>
          <w:lang w:val="pt-BR"/>
        </w:rPr>
        <w:t>. Depois do trabalho destas semanas, percebi</w:t>
      </w:r>
      <w:r w:rsidR="008051A1">
        <w:rPr>
          <w:rFonts w:asciiTheme="minorHAnsi" w:hAnsiTheme="minorHAnsi" w:cstheme="minorHAnsi"/>
          <w:lang w:val="pt-BR"/>
        </w:rPr>
        <w:t>-o</w:t>
      </w:r>
      <w:r w:rsidR="0044105F" w:rsidRPr="005B7201">
        <w:rPr>
          <w:rFonts w:asciiTheme="minorHAnsi" w:hAnsiTheme="minorHAnsi" w:cstheme="minorHAnsi"/>
          <w:lang w:val="pt-BR"/>
        </w:rPr>
        <w:t xml:space="preserve"> ainda mais claramente. Parece-me um tema fascinante, útil e complexo.</w:t>
      </w:r>
    </w:p>
    <w:p w14:paraId="6ADF20DA" w14:textId="7D59B0C1" w:rsidR="0069440D" w:rsidRPr="005B7201" w:rsidRDefault="0069440D" w:rsidP="00CF5C94">
      <w:pPr>
        <w:pStyle w:val="PargrafodaLista"/>
        <w:spacing w:after="100"/>
        <w:ind w:left="0" w:firstLine="284"/>
        <w:contextualSpacing w:val="0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Creio sinceramente que precisamos, em nossa Família Salesiana, em </w:t>
      </w:r>
      <w:r w:rsidR="000F440F">
        <w:rPr>
          <w:rFonts w:asciiTheme="minorHAnsi" w:hAnsiTheme="minorHAnsi" w:cstheme="minorHAnsi"/>
          <w:lang w:val="pt-BR"/>
        </w:rPr>
        <w:t>todos os</w:t>
      </w:r>
      <w:r w:rsidRPr="005B7201">
        <w:rPr>
          <w:rFonts w:asciiTheme="minorHAnsi" w:hAnsiTheme="minorHAnsi" w:cstheme="minorHAnsi"/>
          <w:lang w:val="pt-BR"/>
        </w:rPr>
        <w:t xml:space="preserve"> nossos </w:t>
      </w:r>
      <w:r w:rsidR="000F440F">
        <w:rPr>
          <w:rFonts w:asciiTheme="minorHAnsi" w:hAnsiTheme="minorHAnsi" w:cstheme="minorHAnsi"/>
          <w:lang w:val="pt-BR"/>
        </w:rPr>
        <w:t>G</w:t>
      </w:r>
      <w:r w:rsidRPr="005B7201">
        <w:rPr>
          <w:rFonts w:asciiTheme="minorHAnsi" w:hAnsiTheme="minorHAnsi" w:cstheme="minorHAnsi"/>
          <w:lang w:val="pt-BR"/>
        </w:rPr>
        <w:t xml:space="preserve">rupos, nas diversas nações em que </w:t>
      </w:r>
      <w:r w:rsidR="008051A1">
        <w:rPr>
          <w:rFonts w:asciiTheme="minorHAnsi" w:hAnsiTheme="minorHAnsi" w:cstheme="minorHAnsi"/>
          <w:lang w:val="pt-BR"/>
        </w:rPr>
        <w:t>trabalhamos</w:t>
      </w:r>
      <w:r w:rsidRPr="005B7201">
        <w:rPr>
          <w:rFonts w:asciiTheme="minorHAnsi" w:hAnsiTheme="minorHAnsi" w:cstheme="minorHAnsi"/>
          <w:lang w:val="pt-BR"/>
        </w:rPr>
        <w:t xml:space="preserve">, e com as obras mais variadas, voltar o olhar para </w:t>
      </w:r>
      <w:r w:rsidR="008051A1">
        <w:rPr>
          <w:rFonts w:asciiTheme="minorHAnsi" w:hAnsiTheme="minorHAnsi" w:cstheme="minorHAnsi"/>
          <w:lang w:val="pt-BR"/>
        </w:rPr>
        <w:t>os</w:t>
      </w:r>
      <w:r w:rsidRPr="005B7201">
        <w:rPr>
          <w:rFonts w:asciiTheme="minorHAnsi" w:hAnsiTheme="minorHAnsi" w:cstheme="minorHAnsi"/>
          <w:lang w:val="pt-BR"/>
        </w:rPr>
        <w:t xml:space="preserve"> aspectos que têm a ver com a formação do cristão e do cidadão.</w:t>
      </w:r>
    </w:p>
    <w:p w14:paraId="41D2F749" w14:textId="6DCAD542" w:rsidR="0069440D" w:rsidRPr="005B7201" w:rsidRDefault="00C536AC" w:rsidP="003F4F0A">
      <w:pPr>
        <w:pStyle w:val="PargrafodaLista"/>
        <w:spacing w:after="160"/>
        <w:ind w:left="0" w:firstLine="284"/>
        <w:contextualSpacing w:val="0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69440D" w:rsidRPr="005B7201">
        <w:rPr>
          <w:rFonts w:asciiTheme="minorHAnsi" w:hAnsiTheme="minorHAnsi" w:cstheme="minorHAnsi"/>
          <w:lang w:val="pt-BR"/>
        </w:rPr>
        <w:t xml:space="preserve">Devemos </w:t>
      </w:r>
      <w:r w:rsidR="00037C53">
        <w:rPr>
          <w:rFonts w:asciiTheme="minorHAnsi" w:hAnsiTheme="minorHAnsi" w:cstheme="minorHAnsi"/>
          <w:lang w:val="pt-BR"/>
        </w:rPr>
        <w:t>tornar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0F440F">
        <w:rPr>
          <w:rFonts w:asciiTheme="minorHAnsi" w:hAnsiTheme="minorHAnsi" w:cstheme="minorHAnsi"/>
          <w:lang w:val="pt-BR"/>
        </w:rPr>
        <w:t>s</w:t>
      </w:r>
      <w:r w:rsidR="0069440D" w:rsidRPr="005B7201">
        <w:rPr>
          <w:rFonts w:asciiTheme="minorHAnsi" w:hAnsiTheme="minorHAnsi" w:cstheme="minorHAnsi"/>
          <w:lang w:val="pt-BR"/>
        </w:rPr>
        <w:t xml:space="preserve">empre mais explícita a mensagem </w:t>
      </w:r>
      <w:r w:rsidRPr="005B7201">
        <w:rPr>
          <w:rFonts w:asciiTheme="minorHAnsi" w:hAnsiTheme="minorHAnsi" w:cstheme="minorHAnsi"/>
          <w:lang w:val="pt-BR"/>
        </w:rPr>
        <w:t xml:space="preserve">de </w:t>
      </w:r>
      <w:r w:rsidR="0069440D" w:rsidRPr="005B7201">
        <w:rPr>
          <w:rFonts w:asciiTheme="minorHAnsi" w:hAnsiTheme="minorHAnsi" w:cstheme="minorHAnsi"/>
          <w:lang w:val="pt-BR"/>
        </w:rPr>
        <w:t>que a nossa missão é Evangelizadora e Catequizadora. Sem isso</w:t>
      </w:r>
      <w:r w:rsidRPr="005B7201">
        <w:rPr>
          <w:rFonts w:asciiTheme="minorHAnsi" w:hAnsiTheme="minorHAnsi" w:cstheme="minorHAnsi"/>
          <w:lang w:val="pt-BR"/>
        </w:rPr>
        <w:t>, não somos Família Salesiana. Podemos ser ‘fornecedores de serviços sociais’, mas não apóstolos de meninos, meninas, adolescentes e jovens.</w:t>
      </w:r>
    </w:p>
    <w:p w14:paraId="32B215BD" w14:textId="123F8DEE" w:rsidR="00C536AC" w:rsidRPr="005B7201" w:rsidRDefault="00C536AC" w:rsidP="003F4F0A">
      <w:pPr>
        <w:pStyle w:val="PargrafodaLista"/>
        <w:spacing w:after="160"/>
        <w:ind w:left="0" w:firstLine="284"/>
        <w:contextualSpacing w:val="0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Ao mesmo tempo</w:t>
      </w:r>
      <w:r w:rsidR="005017D9">
        <w:rPr>
          <w:rFonts w:asciiTheme="minorHAnsi" w:hAnsiTheme="minorHAnsi" w:cstheme="minorHAnsi"/>
          <w:lang w:val="pt-BR"/>
        </w:rPr>
        <w:t>,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5017D9">
        <w:rPr>
          <w:rFonts w:asciiTheme="minorHAnsi" w:hAnsiTheme="minorHAnsi" w:cstheme="minorHAnsi"/>
          <w:lang w:val="pt-BR"/>
        </w:rPr>
        <w:t>torna-se sempre mais</w:t>
      </w:r>
      <w:r w:rsidRPr="005B7201">
        <w:rPr>
          <w:rFonts w:asciiTheme="minorHAnsi" w:hAnsiTheme="minorHAnsi" w:cstheme="minorHAnsi"/>
          <w:lang w:val="pt-BR"/>
        </w:rPr>
        <w:t xml:space="preserve"> evidente que</w:t>
      </w:r>
      <w:r w:rsidR="005017D9">
        <w:rPr>
          <w:rFonts w:asciiTheme="minorHAnsi" w:hAnsiTheme="minorHAnsi" w:cstheme="minorHAnsi"/>
          <w:lang w:val="pt-BR"/>
        </w:rPr>
        <w:t>, em</w:t>
      </w:r>
      <w:r w:rsidRPr="005B7201">
        <w:rPr>
          <w:rFonts w:asciiTheme="minorHAnsi" w:hAnsiTheme="minorHAnsi" w:cstheme="minorHAnsi"/>
          <w:lang w:val="pt-BR"/>
        </w:rPr>
        <w:t xml:space="preserve"> nossa missão de educadores</w:t>
      </w:r>
      <w:r w:rsidR="005017D9">
        <w:rPr>
          <w:rFonts w:asciiTheme="minorHAnsi" w:hAnsiTheme="minorHAnsi" w:cstheme="minorHAnsi"/>
          <w:lang w:val="pt-BR"/>
        </w:rPr>
        <w:t>,</w:t>
      </w:r>
      <w:r w:rsidRPr="005B7201">
        <w:rPr>
          <w:rFonts w:asciiTheme="minorHAnsi" w:hAnsiTheme="minorHAnsi" w:cstheme="minorHAnsi"/>
          <w:lang w:val="pt-BR"/>
        </w:rPr>
        <w:t xml:space="preserve"> não podemos ‘viver no limbo’, </w:t>
      </w:r>
      <w:r w:rsidR="005017D9">
        <w:rPr>
          <w:rFonts w:asciiTheme="minorHAnsi" w:hAnsiTheme="minorHAnsi" w:cstheme="minorHAnsi"/>
          <w:lang w:val="pt-BR"/>
        </w:rPr>
        <w:t>como se nada tivesse</w:t>
      </w:r>
      <w:r w:rsidRPr="005B7201">
        <w:rPr>
          <w:rFonts w:asciiTheme="minorHAnsi" w:hAnsiTheme="minorHAnsi" w:cstheme="minorHAnsi"/>
          <w:lang w:val="pt-BR"/>
        </w:rPr>
        <w:t xml:space="preserve"> a ver com a vida, a justiça, a igualdade de oportunidades, a defesa dos mais frágeis, a promoção </w:t>
      </w:r>
      <w:r w:rsidR="003368DF">
        <w:rPr>
          <w:rFonts w:asciiTheme="minorHAnsi" w:hAnsiTheme="minorHAnsi" w:cstheme="minorHAnsi"/>
          <w:lang w:val="pt-BR"/>
        </w:rPr>
        <w:t>da</w:t>
      </w:r>
      <w:r w:rsidRPr="005B7201">
        <w:rPr>
          <w:rFonts w:asciiTheme="minorHAnsi" w:hAnsiTheme="minorHAnsi" w:cstheme="minorHAnsi"/>
          <w:lang w:val="pt-BR"/>
        </w:rPr>
        <w:t xml:space="preserve"> vida </w:t>
      </w:r>
      <w:r w:rsidR="003368DF">
        <w:rPr>
          <w:rFonts w:asciiTheme="minorHAnsi" w:hAnsiTheme="minorHAnsi" w:cstheme="minorHAnsi"/>
          <w:lang w:val="pt-BR"/>
        </w:rPr>
        <w:t>cívica e honesta. Ess</w:t>
      </w:r>
      <w:r w:rsidRPr="005B7201">
        <w:rPr>
          <w:rFonts w:asciiTheme="minorHAnsi" w:hAnsiTheme="minorHAnsi" w:cstheme="minorHAnsi"/>
          <w:lang w:val="pt-BR"/>
        </w:rPr>
        <w:t>a dimensão é hoje mais urgente do que nunca, desde que a sociedades em que vivemos não cr</w:t>
      </w:r>
      <w:r w:rsidR="003368DF">
        <w:rPr>
          <w:rFonts w:asciiTheme="minorHAnsi" w:hAnsiTheme="minorHAnsi" w:cstheme="minorHAnsi"/>
          <w:lang w:val="pt-BR"/>
        </w:rPr>
        <w:t>ê muito ness</w:t>
      </w:r>
      <w:r w:rsidRPr="005B7201">
        <w:rPr>
          <w:rFonts w:asciiTheme="minorHAnsi" w:hAnsiTheme="minorHAnsi" w:cstheme="minorHAnsi"/>
          <w:lang w:val="pt-BR"/>
        </w:rPr>
        <w:t xml:space="preserve">es valores. </w:t>
      </w:r>
      <w:r w:rsidR="003368DF">
        <w:rPr>
          <w:rFonts w:asciiTheme="minorHAnsi" w:hAnsiTheme="minorHAnsi" w:cstheme="minorHAnsi"/>
          <w:lang w:val="pt-BR"/>
        </w:rPr>
        <w:t>Q</w:t>
      </w:r>
      <w:r w:rsidRPr="005B7201">
        <w:rPr>
          <w:rFonts w:asciiTheme="minorHAnsi" w:hAnsiTheme="minorHAnsi" w:cstheme="minorHAnsi"/>
          <w:lang w:val="pt-BR"/>
        </w:rPr>
        <w:t xml:space="preserve">uando educamos, de que lado </w:t>
      </w:r>
      <w:r w:rsidR="003368DF">
        <w:rPr>
          <w:rFonts w:asciiTheme="minorHAnsi" w:hAnsiTheme="minorHAnsi" w:cstheme="minorHAnsi"/>
          <w:lang w:val="pt-BR"/>
        </w:rPr>
        <w:t xml:space="preserve">nós </w:t>
      </w:r>
      <w:r w:rsidRPr="005B7201">
        <w:rPr>
          <w:rFonts w:asciiTheme="minorHAnsi" w:hAnsiTheme="minorHAnsi" w:cstheme="minorHAnsi"/>
          <w:lang w:val="pt-BR"/>
        </w:rPr>
        <w:t xml:space="preserve">estamos? </w:t>
      </w:r>
      <w:r w:rsidR="003368DF">
        <w:rPr>
          <w:rFonts w:asciiTheme="minorHAnsi" w:hAnsiTheme="minorHAnsi" w:cstheme="minorHAnsi"/>
          <w:lang w:val="pt-BR"/>
        </w:rPr>
        <w:t>A</w:t>
      </w:r>
      <w:r w:rsidR="003368DF" w:rsidRPr="005B7201">
        <w:rPr>
          <w:rFonts w:asciiTheme="minorHAnsi" w:hAnsiTheme="minorHAnsi" w:cstheme="minorHAnsi"/>
          <w:lang w:val="pt-BR"/>
        </w:rPr>
        <w:t xml:space="preserve"> reflexão da Estreia deste ano é </w:t>
      </w:r>
      <w:r w:rsidR="003368DF">
        <w:rPr>
          <w:rFonts w:asciiTheme="minorHAnsi" w:hAnsiTheme="minorHAnsi" w:cstheme="minorHAnsi"/>
          <w:lang w:val="pt-BR"/>
        </w:rPr>
        <w:t>muito</w:t>
      </w:r>
      <w:r w:rsidR="003368DF" w:rsidRPr="005B7201">
        <w:rPr>
          <w:rFonts w:asciiTheme="minorHAnsi" w:hAnsiTheme="minorHAnsi" w:cstheme="minorHAnsi"/>
          <w:lang w:val="pt-BR"/>
        </w:rPr>
        <w:t xml:space="preserve"> atual e necessária </w:t>
      </w:r>
      <w:r w:rsidR="003368DF">
        <w:rPr>
          <w:rFonts w:asciiTheme="minorHAnsi" w:hAnsiTheme="minorHAnsi" w:cstheme="minorHAnsi"/>
          <w:lang w:val="pt-BR"/>
        </w:rPr>
        <w:t>p</w:t>
      </w:r>
      <w:r w:rsidR="003368DF" w:rsidRPr="005B7201">
        <w:rPr>
          <w:rFonts w:asciiTheme="minorHAnsi" w:hAnsiTheme="minorHAnsi" w:cstheme="minorHAnsi"/>
          <w:lang w:val="pt-BR"/>
        </w:rPr>
        <w:t>recisamente</w:t>
      </w:r>
      <w:r w:rsidR="003368DF">
        <w:rPr>
          <w:rFonts w:asciiTheme="minorHAnsi" w:hAnsiTheme="minorHAnsi" w:cstheme="minorHAnsi"/>
          <w:lang w:val="pt-BR"/>
        </w:rPr>
        <w:t xml:space="preserve"> em força dess</w:t>
      </w:r>
      <w:r w:rsidRPr="005B7201">
        <w:rPr>
          <w:rFonts w:asciiTheme="minorHAnsi" w:hAnsiTheme="minorHAnsi" w:cstheme="minorHAnsi"/>
          <w:lang w:val="pt-BR"/>
        </w:rPr>
        <w:t>a pergunta.</w:t>
      </w:r>
    </w:p>
    <w:p w14:paraId="539BE055" w14:textId="1F9D1A3B" w:rsidR="00C536AC" w:rsidRPr="005B7201" w:rsidRDefault="00C536AC" w:rsidP="003F4F0A">
      <w:pPr>
        <w:pStyle w:val="PargrafodaLista"/>
        <w:spacing w:after="160"/>
        <w:ind w:left="0" w:firstLine="284"/>
        <w:contextualSpacing w:val="0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Acrescenta-se a </w:t>
      </w:r>
      <w:r w:rsidR="003E5CE0" w:rsidRPr="005B7201">
        <w:rPr>
          <w:rFonts w:asciiTheme="minorHAnsi" w:hAnsiTheme="minorHAnsi" w:cstheme="minorHAnsi"/>
          <w:lang w:val="pt-BR"/>
        </w:rPr>
        <w:t xml:space="preserve">tudo </w:t>
      </w:r>
      <w:r w:rsidRPr="005B7201">
        <w:rPr>
          <w:rFonts w:asciiTheme="minorHAnsi" w:hAnsiTheme="minorHAnsi" w:cstheme="minorHAnsi"/>
          <w:lang w:val="pt-BR"/>
        </w:rPr>
        <w:t xml:space="preserve">isso um novo obstáculo. </w:t>
      </w:r>
      <w:r w:rsidR="00BB562B">
        <w:rPr>
          <w:rFonts w:asciiTheme="minorHAnsi" w:hAnsiTheme="minorHAnsi" w:cstheme="minorHAnsi"/>
          <w:lang w:val="pt-BR"/>
        </w:rPr>
        <w:t xml:space="preserve">Será </w:t>
      </w:r>
      <w:r w:rsidR="003E5CE0">
        <w:rPr>
          <w:rFonts w:asciiTheme="minorHAnsi" w:hAnsiTheme="minorHAnsi" w:cstheme="minorHAnsi"/>
          <w:lang w:val="pt-BR"/>
        </w:rPr>
        <w:t xml:space="preserve">ainda válido </w:t>
      </w:r>
      <w:r w:rsidR="00BB562B">
        <w:rPr>
          <w:rFonts w:asciiTheme="minorHAnsi" w:hAnsiTheme="minorHAnsi" w:cstheme="minorHAnsi"/>
          <w:lang w:val="pt-BR"/>
        </w:rPr>
        <w:t>o</w:t>
      </w:r>
      <w:r w:rsidR="00BB562B" w:rsidRPr="005B7201">
        <w:rPr>
          <w:rFonts w:asciiTheme="minorHAnsi" w:hAnsiTheme="minorHAnsi" w:cstheme="minorHAnsi"/>
          <w:lang w:val="pt-BR"/>
        </w:rPr>
        <w:t xml:space="preserve"> binômio educativo de Dom Bosco, </w:t>
      </w:r>
      <w:r w:rsidR="00BB562B">
        <w:rPr>
          <w:rFonts w:asciiTheme="minorHAnsi" w:hAnsiTheme="minorHAnsi" w:cstheme="minorHAnsi"/>
          <w:lang w:val="pt-BR"/>
        </w:rPr>
        <w:t>o</w:t>
      </w:r>
      <w:r w:rsidR="00BB562B" w:rsidRPr="005B7201">
        <w:rPr>
          <w:rFonts w:asciiTheme="minorHAnsi" w:hAnsiTheme="minorHAnsi" w:cstheme="minorHAnsi"/>
          <w:lang w:val="pt-BR"/>
        </w:rPr>
        <w:t xml:space="preserve"> mesmo binômio que o orientava na Itália do século dezenove</w:t>
      </w:r>
      <w:r w:rsidR="00BB562B">
        <w:rPr>
          <w:rFonts w:asciiTheme="minorHAnsi" w:hAnsiTheme="minorHAnsi" w:cstheme="minorHAnsi"/>
          <w:lang w:val="pt-BR"/>
        </w:rPr>
        <w:t xml:space="preserve">, </w:t>
      </w:r>
      <w:r w:rsidR="003E5CE0">
        <w:rPr>
          <w:rFonts w:asciiTheme="minorHAnsi" w:hAnsiTheme="minorHAnsi" w:cstheme="minorHAnsi"/>
          <w:lang w:val="pt-BR"/>
        </w:rPr>
        <w:t>no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BB562B">
        <w:rPr>
          <w:rFonts w:asciiTheme="minorHAnsi" w:hAnsiTheme="minorHAnsi" w:cstheme="minorHAnsi"/>
          <w:lang w:val="pt-BR"/>
        </w:rPr>
        <w:t xml:space="preserve">atual </w:t>
      </w:r>
      <w:r w:rsidR="00C329DF" w:rsidRPr="005B7201">
        <w:rPr>
          <w:rFonts w:asciiTheme="minorHAnsi" w:hAnsiTheme="minorHAnsi" w:cstheme="minorHAnsi"/>
          <w:lang w:val="pt-BR"/>
        </w:rPr>
        <w:t xml:space="preserve">“mundo salesiano” em que a Família de Dom Bosco pode </w:t>
      </w:r>
      <w:r w:rsidR="003E5CE0" w:rsidRPr="005B7201">
        <w:rPr>
          <w:rFonts w:asciiTheme="minorHAnsi" w:hAnsiTheme="minorHAnsi" w:cstheme="minorHAnsi"/>
          <w:lang w:val="pt-BR"/>
        </w:rPr>
        <w:t>viver</w:t>
      </w:r>
      <w:r w:rsidR="00C329DF" w:rsidRPr="005B7201">
        <w:rPr>
          <w:rFonts w:asciiTheme="minorHAnsi" w:hAnsiTheme="minorHAnsi" w:cstheme="minorHAnsi"/>
          <w:lang w:val="pt-BR"/>
        </w:rPr>
        <w:t xml:space="preserve"> em países com diversas religiõe</w:t>
      </w:r>
      <w:r w:rsidR="00995F76">
        <w:rPr>
          <w:rFonts w:asciiTheme="minorHAnsi" w:hAnsiTheme="minorHAnsi" w:cstheme="minorHAnsi"/>
          <w:lang w:val="pt-BR"/>
        </w:rPr>
        <w:t>s ou com uma maioria não-cristã</w:t>
      </w:r>
      <w:r w:rsidR="00C329DF" w:rsidRPr="005B7201">
        <w:rPr>
          <w:rFonts w:asciiTheme="minorHAnsi" w:hAnsiTheme="minorHAnsi" w:cstheme="minorHAnsi"/>
          <w:lang w:val="pt-BR"/>
        </w:rPr>
        <w:t xml:space="preserve"> ou em sociedades pós-crist</w:t>
      </w:r>
      <w:r w:rsidR="00995F76">
        <w:rPr>
          <w:rFonts w:asciiTheme="minorHAnsi" w:hAnsiTheme="minorHAnsi" w:cstheme="minorHAnsi"/>
          <w:lang w:val="pt-BR"/>
        </w:rPr>
        <w:t>ãs</w:t>
      </w:r>
      <w:r w:rsidR="00C329DF" w:rsidRPr="005B7201">
        <w:rPr>
          <w:rFonts w:asciiTheme="minorHAnsi" w:hAnsiTheme="minorHAnsi" w:cstheme="minorHAnsi"/>
          <w:lang w:val="pt-BR"/>
        </w:rPr>
        <w:t xml:space="preserve"> ou até mesmo em nações oficialmente leigas e antirreligiosas?</w:t>
      </w:r>
    </w:p>
    <w:p w14:paraId="36EF55B1" w14:textId="4BDA5320" w:rsidR="00C329DF" w:rsidRPr="005B7201" w:rsidRDefault="00995F76" w:rsidP="00CF5C94">
      <w:pPr>
        <w:pStyle w:val="PargrafodaLista"/>
        <w:spacing w:after="100"/>
        <w:ind w:left="0" w:firstLine="284"/>
        <w:contextualSpacing w:val="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Quanto a</w:t>
      </w:r>
      <w:r w:rsidR="00C329DF" w:rsidRPr="005B7201">
        <w:rPr>
          <w:rFonts w:asciiTheme="minorHAnsi" w:hAnsiTheme="minorHAnsi" w:cstheme="minorHAnsi"/>
          <w:lang w:val="pt-BR"/>
        </w:rPr>
        <w:t xml:space="preserve"> este último aspecto, ou uma Estreia </w:t>
      </w:r>
      <w:r>
        <w:rPr>
          <w:rFonts w:asciiTheme="minorHAnsi" w:hAnsiTheme="minorHAnsi" w:cstheme="minorHAnsi"/>
          <w:lang w:val="pt-BR"/>
        </w:rPr>
        <w:t>que fala</w:t>
      </w:r>
      <w:r w:rsidR="00C329DF" w:rsidRPr="005B7201">
        <w:rPr>
          <w:rFonts w:asciiTheme="minorHAnsi" w:hAnsiTheme="minorHAnsi" w:cstheme="minorHAnsi"/>
          <w:lang w:val="pt-BR"/>
        </w:rPr>
        <w:t xml:space="preserve"> de como ser Bons Cristãos em sociedades não-cristãs, chegaram-me </w:t>
      </w:r>
      <w:r>
        <w:rPr>
          <w:rFonts w:asciiTheme="minorHAnsi" w:hAnsiTheme="minorHAnsi" w:cstheme="minorHAnsi"/>
          <w:lang w:val="pt-BR"/>
        </w:rPr>
        <w:t>questionamentos</w:t>
      </w:r>
      <w:r w:rsidR="00C329DF" w:rsidRPr="005B7201">
        <w:rPr>
          <w:rFonts w:asciiTheme="minorHAnsi" w:hAnsiTheme="minorHAnsi" w:cstheme="minorHAnsi"/>
          <w:lang w:val="pt-BR"/>
        </w:rPr>
        <w:t xml:space="preserve"> de algumas dessas regiões; </w:t>
      </w:r>
      <w:r w:rsidR="000A4A62" w:rsidRPr="005B7201">
        <w:rPr>
          <w:rFonts w:asciiTheme="minorHAnsi" w:hAnsiTheme="minorHAnsi" w:cstheme="minorHAnsi"/>
          <w:lang w:val="pt-BR"/>
        </w:rPr>
        <w:t>apresento-as porque</w:t>
      </w:r>
      <w:r w:rsidR="00A062AC" w:rsidRPr="005B7201">
        <w:rPr>
          <w:rFonts w:asciiTheme="minorHAnsi" w:hAnsiTheme="minorHAnsi" w:cstheme="minorHAnsi"/>
          <w:lang w:val="pt-BR"/>
        </w:rPr>
        <w:t xml:space="preserve"> contêm sem dúvida uma grande sensibilidade pastoral. Eis algumas delas.</w:t>
      </w:r>
    </w:p>
    <w:p w14:paraId="19642543" w14:textId="77777777" w:rsidR="00037C53" w:rsidRDefault="00037C53" w:rsidP="00CF5C94">
      <w:pPr>
        <w:spacing w:after="100"/>
        <w:ind w:left="420" w:firstLine="284"/>
        <w:jc w:val="both"/>
        <w:rPr>
          <w:rFonts w:asciiTheme="minorHAnsi" w:hAnsiTheme="minorHAnsi" w:cstheme="minorHAnsi"/>
          <w:lang w:val="pt-BR"/>
        </w:rPr>
      </w:pPr>
    </w:p>
    <w:p w14:paraId="0D9BCA25" w14:textId="649B6B4E" w:rsidR="00A062AC" w:rsidRPr="005B7201" w:rsidRDefault="0071455E" w:rsidP="00CF5C94">
      <w:pPr>
        <w:spacing w:after="100"/>
        <w:ind w:left="420" w:firstLine="284"/>
        <w:jc w:val="both"/>
        <w:rPr>
          <w:rFonts w:asciiTheme="minorHAnsi" w:hAnsiTheme="minorHAnsi" w:cstheme="minorHAnsi"/>
          <w:b/>
          <w:lang w:val="pt-BR"/>
        </w:rPr>
      </w:pPr>
      <w:r>
        <w:rPr>
          <w:rFonts w:asciiTheme="minorHAnsi" w:hAnsiTheme="minorHAnsi" w:cstheme="minorHAnsi"/>
          <w:lang w:val="pt-BR"/>
        </w:rPr>
        <w:sym w:font="Wingdings" w:char="F0D8"/>
      </w:r>
      <w:r>
        <w:rPr>
          <w:rFonts w:asciiTheme="minorHAnsi" w:hAnsiTheme="minorHAnsi" w:cstheme="minorHAnsi"/>
          <w:lang w:val="pt-BR"/>
        </w:rPr>
        <w:t xml:space="preserve"> </w:t>
      </w:r>
      <w:r w:rsidR="00A062AC" w:rsidRPr="005B7201">
        <w:rPr>
          <w:rFonts w:asciiTheme="minorHAnsi" w:hAnsiTheme="minorHAnsi" w:cstheme="minorHAnsi"/>
          <w:lang w:val="pt-BR"/>
        </w:rPr>
        <w:t>Nas Inspetorias com grande maioria não-cristã (</w:t>
      </w:r>
      <w:r w:rsidR="00583B45">
        <w:rPr>
          <w:rFonts w:asciiTheme="minorHAnsi" w:hAnsiTheme="minorHAnsi" w:cstheme="minorHAnsi"/>
          <w:lang w:val="pt-BR"/>
        </w:rPr>
        <w:t xml:space="preserve">com </w:t>
      </w:r>
      <w:r w:rsidR="00A062AC" w:rsidRPr="005B7201">
        <w:rPr>
          <w:rFonts w:asciiTheme="minorHAnsi" w:hAnsiTheme="minorHAnsi" w:cstheme="minorHAnsi"/>
          <w:lang w:val="pt-BR"/>
        </w:rPr>
        <w:t xml:space="preserve">outras religiões, </w:t>
      </w:r>
      <w:r w:rsidR="00BB562B">
        <w:rPr>
          <w:rFonts w:asciiTheme="minorHAnsi" w:hAnsiTheme="minorHAnsi" w:cstheme="minorHAnsi"/>
          <w:lang w:val="pt-BR"/>
        </w:rPr>
        <w:t xml:space="preserve">com </w:t>
      </w:r>
      <w:r w:rsidR="00A062AC" w:rsidRPr="005B7201">
        <w:rPr>
          <w:rFonts w:asciiTheme="minorHAnsi" w:hAnsiTheme="minorHAnsi" w:cstheme="minorHAnsi"/>
          <w:lang w:val="pt-BR"/>
        </w:rPr>
        <w:t xml:space="preserve">agnósticos ou indiferentes), </w:t>
      </w:r>
      <w:r w:rsidR="00583B45">
        <w:rPr>
          <w:rFonts w:asciiTheme="minorHAnsi" w:hAnsiTheme="minorHAnsi" w:cstheme="minorHAnsi"/>
          <w:lang w:val="pt-BR"/>
        </w:rPr>
        <w:t>a</w:t>
      </w:r>
      <w:r w:rsidR="00A062AC" w:rsidRPr="005B7201">
        <w:rPr>
          <w:rFonts w:asciiTheme="minorHAnsi" w:hAnsiTheme="minorHAnsi" w:cstheme="minorHAnsi"/>
          <w:lang w:val="pt-BR"/>
        </w:rPr>
        <w:t xml:space="preserve"> Estreia será bem aceita na medida em que conseguir oferecer algum espaço de reflexão e alguma ideia para a ação educativa em ambientes “não-cristãos”</w:t>
      </w:r>
      <w:r w:rsidR="005B4878">
        <w:rPr>
          <w:rFonts w:asciiTheme="minorHAnsi" w:hAnsiTheme="minorHAnsi" w:cstheme="minorHAnsi"/>
          <w:lang w:val="pt-BR"/>
        </w:rPr>
        <w:t xml:space="preserve"> ou “pós-</w:t>
      </w:r>
      <w:r w:rsidR="00026479" w:rsidRPr="005B7201">
        <w:rPr>
          <w:rFonts w:asciiTheme="minorHAnsi" w:hAnsiTheme="minorHAnsi" w:cstheme="minorHAnsi"/>
          <w:lang w:val="pt-BR"/>
        </w:rPr>
        <w:t xml:space="preserve">cristãos”. </w:t>
      </w:r>
      <w:r w:rsidR="00026479" w:rsidRPr="005B7201">
        <w:rPr>
          <w:rFonts w:asciiTheme="minorHAnsi" w:hAnsiTheme="minorHAnsi" w:cstheme="minorHAnsi"/>
          <w:lang w:val="pt-BR"/>
        </w:rPr>
        <w:lastRenderedPageBreak/>
        <w:t>Como se poderia apresentar o binômio educativo de Dom Bosco</w:t>
      </w:r>
      <w:r w:rsidR="00026479" w:rsidRPr="005B7201">
        <w:rPr>
          <w:rFonts w:asciiTheme="minorHAnsi" w:hAnsiTheme="minorHAnsi" w:cstheme="minorHAnsi"/>
          <w:b/>
          <w:lang w:val="pt-BR"/>
        </w:rPr>
        <w:t xml:space="preserve"> </w:t>
      </w:r>
      <w:r w:rsidR="005B4878">
        <w:rPr>
          <w:rFonts w:asciiTheme="minorHAnsi" w:hAnsiTheme="minorHAnsi" w:cstheme="minorHAnsi"/>
          <w:b/>
          <w:lang w:val="pt-BR"/>
        </w:rPr>
        <w:t>para</w:t>
      </w:r>
      <w:r w:rsidR="00026479" w:rsidRPr="005B7201">
        <w:rPr>
          <w:rFonts w:asciiTheme="minorHAnsi" w:hAnsiTheme="minorHAnsi" w:cstheme="minorHAnsi"/>
          <w:b/>
          <w:lang w:val="pt-BR"/>
        </w:rPr>
        <w:t xml:space="preserve"> que também nossos leigos e jovens não-cristãos possam aceit</w:t>
      </w:r>
      <w:r w:rsidR="00583B45">
        <w:rPr>
          <w:rFonts w:asciiTheme="minorHAnsi" w:hAnsiTheme="minorHAnsi" w:cstheme="minorHAnsi"/>
          <w:b/>
          <w:lang w:val="pt-BR"/>
        </w:rPr>
        <w:t>á</w:t>
      </w:r>
      <w:r w:rsidR="00026479" w:rsidRPr="005B7201">
        <w:rPr>
          <w:rFonts w:asciiTheme="minorHAnsi" w:hAnsiTheme="minorHAnsi" w:cstheme="minorHAnsi"/>
          <w:b/>
          <w:lang w:val="pt-BR"/>
        </w:rPr>
        <w:t>-lo, compreendê-lo, segui-lo e pô-lo em prática?</w:t>
      </w:r>
    </w:p>
    <w:p w14:paraId="3132404F" w14:textId="4C242381" w:rsidR="000A4A62" w:rsidRPr="005B7201" w:rsidRDefault="000A4A62" w:rsidP="00CF5C94">
      <w:pPr>
        <w:spacing w:after="100"/>
        <w:ind w:left="420" w:firstLine="284"/>
        <w:jc w:val="both"/>
        <w:rPr>
          <w:rFonts w:asciiTheme="minorHAnsi" w:hAnsiTheme="minorHAnsi" w:cstheme="minorHAnsi"/>
          <w:b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Nos tempos de Dom Bosco, no contexto de uma </w:t>
      </w:r>
      <w:r w:rsidR="005B4878">
        <w:rPr>
          <w:rFonts w:asciiTheme="minorHAnsi" w:hAnsiTheme="minorHAnsi" w:cstheme="minorHAnsi"/>
          <w:lang w:val="pt-BR"/>
        </w:rPr>
        <w:t xml:space="preserve">sociedade com maioria cristã, o </w:t>
      </w:r>
      <w:r w:rsidR="005B4878" w:rsidRPr="005B7201">
        <w:rPr>
          <w:rFonts w:asciiTheme="minorHAnsi" w:hAnsiTheme="minorHAnsi" w:cstheme="minorHAnsi"/>
          <w:lang w:val="pt-BR"/>
        </w:rPr>
        <w:t>bem</w:t>
      </w:r>
      <w:r w:rsidRPr="005B7201">
        <w:rPr>
          <w:rFonts w:asciiTheme="minorHAnsi" w:hAnsiTheme="minorHAnsi" w:cstheme="minorHAnsi"/>
          <w:lang w:val="pt-BR"/>
        </w:rPr>
        <w:t xml:space="preserve"> social era sinal de </w:t>
      </w:r>
      <w:r w:rsidR="0071455E">
        <w:rPr>
          <w:rFonts w:asciiTheme="minorHAnsi" w:hAnsiTheme="minorHAnsi" w:cstheme="minorHAnsi"/>
          <w:lang w:val="pt-BR"/>
        </w:rPr>
        <w:t xml:space="preserve">uma </w:t>
      </w:r>
      <w:r w:rsidRPr="005B7201">
        <w:rPr>
          <w:rFonts w:asciiTheme="minorHAnsi" w:hAnsiTheme="minorHAnsi" w:cstheme="minorHAnsi"/>
          <w:lang w:val="pt-BR"/>
        </w:rPr>
        <w:t>autêntica religiosidade.</w:t>
      </w:r>
      <w:r w:rsidR="005B4878">
        <w:rPr>
          <w:rFonts w:asciiTheme="minorHAnsi" w:hAnsiTheme="minorHAnsi" w:cstheme="minorHAnsi"/>
          <w:lang w:val="pt-BR"/>
        </w:rPr>
        <w:t xml:space="preserve"> </w:t>
      </w:r>
      <w:r w:rsidR="0076180C">
        <w:rPr>
          <w:rFonts w:asciiTheme="minorHAnsi" w:hAnsiTheme="minorHAnsi" w:cstheme="minorHAnsi"/>
          <w:lang w:val="pt-BR"/>
        </w:rPr>
        <w:t>Entretanto, h</w:t>
      </w:r>
      <w:r w:rsidRPr="005B7201">
        <w:rPr>
          <w:rFonts w:asciiTheme="minorHAnsi" w:hAnsiTheme="minorHAnsi" w:cstheme="minorHAnsi"/>
          <w:lang w:val="pt-BR"/>
        </w:rPr>
        <w:t>oje, nos 134 países do mundo em que o carisma se difundiu, sentimos</w:t>
      </w:r>
      <w:r w:rsidR="009E5030" w:rsidRPr="005B7201">
        <w:rPr>
          <w:rFonts w:asciiTheme="minorHAnsi" w:hAnsiTheme="minorHAnsi" w:cstheme="minorHAnsi"/>
          <w:lang w:val="pt-BR"/>
        </w:rPr>
        <w:t xml:space="preserve"> sobretudo a necessidade de manter o equilíbrio </w:t>
      </w:r>
      <w:r w:rsidR="0049358A" w:rsidRPr="005B7201">
        <w:rPr>
          <w:rFonts w:asciiTheme="minorHAnsi" w:hAnsiTheme="minorHAnsi" w:cstheme="minorHAnsi"/>
          <w:lang w:val="pt-BR"/>
        </w:rPr>
        <w:t xml:space="preserve">numa atitude de abertura e inclusão no processo educativo “para e com” os jovens e leigos não-cristãos, </w:t>
      </w:r>
      <w:r w:rsidR="0076180C">
        <w:rPr>
          <w:rFonts w:asciiTheme="minorHAnsi" w:hAnsiTheme="minorHAnsi" w:cstheme="minorHAnsi"/>
          <w:lang w:val="pt-BR"/>
        </w:rPr>
        <w:t>a partir</w:t>
      </w:r>
      <w:r w:rsidR="0049358A" w:rsidRPr="005B7201">
        <w:rPr>
          <w:rFonts w:asciiTheme="minorHAnsi" w:hAnsiTheme="minorHAnsi" w:cstheme="minorHAnsi"/>
          <w:lang w:val="pt-BR"/>
        </w:rPr>
        <w:t xml:space="preserve"> do primeiro </w:t>
      </w:r>
      <w:r w:rsidR="0049358A" w:rsidRPr="005B7201">
        <w:rPr>
          <w:rFonts w:asciiTheme="minorHAnsi" w:hAnsiTheme="minorHAnsi" w:cstheme="minorHAnsi"/>
          <w:b/>
          <w:lang w:val="pt-BR"/>
        </w:rPr>
        <w:t>anúncio do Evangelho de Jesus Cristo mediante o Sistema Preventivo que cria as relações</w:t>
      </w:r>
      <w:r w:rsidR="0076180C">
        <w:rPr>
          <w:rFonts w:asciiTheme="minorHAnsi" w:hAnsiTheme="minorHAnsi" w:cstheme="minorHAnsi"/>
          <w:b/>
          <w:lang w:val="pt-BR"/>
        </w:rPr>
        <w:t xml:space="preserve"> e o</w:t>
      </w:r>
      <w:r w:rsidR="0049358A" w:rsidRPr="005B7201">
        <w:rPr>
          <w:rFonts w:asciiTheme="minorHAnsi" w:hAnsiTheme="minorHAnsi" w:cstheme="minorHAnsi"/>
          <w:b/>
          <w:lang w:val="pt-BR"/>
        </w:rPr>
        <w:t xml:space="preserve"> clima de família </w:t>
      </w:r>
      <w:r w:rsidR="0076180C">
        <w:rPr>
          <w:rFonts w:asciiTheme="minorHAnsi" w:hAnsiTheme="minorHAnsi" w:cstheme="minorHAnsi"/>
          <w:b/>
          <w:lang w:val="pt-BR"/>
        </w:rPr>
        <w:t>em que</w:t>
      </w:r>
      <w:r w:rsidR="0049358A" w:rsidRPr="005B7201">
        <w:rPr>
          <w:rFonts w:asciiTheme="minorHAnsi" w:hAnsiTheme="minorHAnsi" w:cstheme="minorHAnsi"/>
          <w:b/>
          <w:lang w:val="pt-BR"/>
        </w:rPr>
        <w:t xml:space="preserve"> se educa e a fé é transmitida por osmose.</w:t>
      </w:r>
    </w:p>
    <w:p w14:paraId="4A5D1FB6" w14:textId="714FC59F" w:rsidR="005E5951" w:rsidRPr="005B7201" w:rsidRDefault="0049358A" w:rsidP="00CF5C94">
      <w:pPr>
        <w:spacing w:after="100"/>
        <w:ind w:left="420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É preciso levar em conta os </w:t>
      </w:r>
      <w:r w:rsidRPr="005B7201">
        <w:rPr>
          <w:rFonts w:asciiTheme="minorHAnsi" w:hAnsiTheme="minorHAnsi" w:cstheme="minorHAnsi"/>
          <w:b/>
          <w:lang w:val="pt-BR"/>
        </w:rPr>
        <w:t xml:space="preserve">ambientes pluriculturais e plurirreligiosos </w:t>
      </w:r>
      <w:r w:rsidRPr="005B7201">
        <w:rPr>
          <w:rFonts w:asciiTheme="minorHAnsi" w:hAnsiTheme="minorHAnsi" w:cstheme="minorHAnsi"/>
          <w:lang w:val="pt-BR"/>
        </w:rPr>
        <w:t>das 40 Inspetorias salesianas que vivem nas Igrejas minoritárias entre as grandes religiões do mundo, sobretudo na Ásia e África.</w:t>
      </w:r>
      <w:r w:rsidR="005B4878">
        <w:rPr>
          <w:rFonts w:asciiTheme="minorHAnsi" w:hAnsiTheme="minorHAnsi" w:cstheme="minorHAnsi"/>
          <w:lang w:val="pt-BR"/>
        </w:rPr>
        <w:t xml:space="preserve"> </w:t>
      </w:r>
      <w:r w:rsidR="005E5951" w:rsidRPr="005B7201">
        <w:rPr>
          <w:rFonts w:asciiTheme="minorHAnsi" w:hAnsiTheme="minorHAnsi" w:cstheme="minorHAnsi"/>
          <w:lang w:val="pt-BR"/>
        </w:rPr>
        <w:t>Não basta repetir o que Dom Bosco fez no século dezenove.</w:t>
      </w:r>
      <w:r w:rsidR="005E5951" w:rsidRPr="005B7201">
        <w:rPr>
          <w:rFonts w:asciiTheme="minorHAnsi" w:hAnsiTheme="minorHAnsi" w:cstheme="minorHAnsi"/>
          <w:b/>
          <w:lang w:val="pt-BR"/>
        </w:rPr>
        <w:t xml:space="preserve"> Podemos aprender das experiências dos Salesianos que vivenciam hoje o Sistema Preventivo em países com maioria não-cristã.</w:t>
      </w:r>
      <w:r w:rsidR="005E5951" w:rsidRPr="005B7201">
        <w:rPr>
          <w:rFonts w:asciiTheme="minorHAnsi" w:hAnsiTheme="minorHAnsi" w:cstheme="minorHAnsi"/>
          <w:lang w:val="pt-BR"/>
        </w:rPr>
        <w:t xml:space="preserve"> Eles têm, certamente, muitas experiências ricas de vida</w:t>
      </w:r>
      <w:r w:rsidR="005B4878">
        <w:rPr>
          <w:rFonts w:asciiTheme="minorHAnsi" w:hAnsiTheme="minorHAnsi" w:cstheme="minorHAnsi"/>
          <w:lang w:val="pt-BR"/>
        </w:rPr>
        <w:t xml:space="preserve"> e</w:t>
      </w:r>
      <w:r w:rsidR="005E5951" w:rsidRPr="005B7201">
        <w:rPr>
          <w:rFonts w:asciiTheme="minorHAnsi" w:hAnsiTheme="minorHAnsi" w:cstheme="minorHAnsi"/>
          <w:lang w:val="pt-BR"/>
        </w:rPr>
        <w:t xml:space="preserve"> souberam interpretar o pensamento de Dom Bosco em contextos plurirreligiosos e pluriculturais que nosso Pai nem sequer teria podido imaginar.</w:t>
      </w:r>
    </w:p>
    <w:p w14:paraId="70A85D52" w14:textId="77777777" w:rsidR="005E5951" w:rsidRPr="005B7201" w:rsidRDefault="005E5951" w:rsidP="00CF5C94">
      <w:pPr>
        <w:spacing w:after="100"/>
        <w:ind w:left="420" w:firstLine="284"/>
        <w:jc w:val="both"/>
        <w:rPr>
          <w:rFonts w:asciiTheme="minorHAnsi" w:hAnsiTheme="minorHAnsi" w:cstheme="minorHAnsi"/>
          <w:lang w:val="pt-BR"/>
        </w:rPr>
      </w:pPr>
    </w:p>
    <w:p w14:paraId="58CBC188" w14:textId="28FB4F76" w:rsidR="0049358A" w:rsidRPr="005B7201" w:rsidRDefault="0071455E" w:rsidP="00C26AB7">
      <w:pPr>
        <w:spacing w:after="100"/>
        <w:ind w:left="284"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b/>
          <w:lang w:val="pt-BR"/>
        </w:rPr>
        <w:sym w:font="Wingdings" w:char="F0D8"/>
      </w:r>
      <w:r>
        <w:rPr>
          <w:rFonts w:asciiTheme="minorHAnsi" w:hAnsiTheme="minorHAnsi" w:cstheme="minorHAnsi"/>
          <w:b/>
          <w:lang w:val="pt-BR"/>
        </w:rPr>
        <w:t xml:space="preserve"> </w:t>
      </w:r>
      <w:r w:rsidR="005E5951" w:rsidRPr="005B7201">
        <w:rPr>
          <w:rFonts w:asciiTheme="minorHAnsi" w:hAnsiTheme="minorHAnsi" w:cstheme="minorHAnsi"/>
          <w:b/>
          <w:lang w:val="pt-BR"/>
        </w:rPr>
        <w:t>Bons cristãos e honestos cidadãos em ambientes com maioria não-cristã ou pós-cristã.</w:t>
      </w:r>
      <w:r w:rsidR="005E5951" w:rsidRPr="005B7201">
        <w:rPr>
          <w:rFonts w:asciiTheme="minorHAnsi" w:hAnsiTheme="minorHAnsi" w:cstheme="minorHAnsi"/>
          <w:lang w:val="pt-BR"/>
        </w:rPr>
        <w:t xml:space="preserve"> Façamo-nos algumas perguntas precisas:</w:t>
      </w:r>
    </w:p>
    <w:p w14:paraId="0BE7413C" w14:textId="5C0F7196" w:rsidR="005E5951" w:rsidRPr="005B7201" w:rsidRDefault="005E5951" w:rsidP="00C26AB7">
      <w:pPr>
        <w:spacing w:after="100"/>
        <w:ind w:left="568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B7"/>
      </w:r>
      <w:r w:rsidRPr="005B7201">
        <w:rPr>
          <w:rFonts w:asciiTheme="minorHAnsi" w:hAnsiTheme="minorHAnsi" w:cstheme="minorHAnsi"/>
          <w:lang w:val="pt-BR"/>
        </w:rPr>
        <w:t xml:space="preserve"> Como pôr em prática o binômio de Dom Bosco entre os jovens e leigos colaboradores não-cristãos?</w:t>
      </w:r>
    </w:p>
    <w:p w14:paraId="57857EDA" w14:textId="4AB6BE67" w:rsidR="005E5951" w:rsidRPr="005B7201" w:rsidRDefault="005E5951" w:rsidP="00C26AB7">
      <w:pPr>
        <w:spacing w:after="100"/>
        <w:ind w:left="568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B7"/>
      </w:r>
      <w:r w:rsidRPr="005B7201">
        <w:rPr>
          <w:rFonts w:asciiTheme="minorHAnsi" w:hAnsiTheme="minorHAnsi" w:cstheme="minorHAnsi"/>
          <w:lang w:val="pt-BR"/>
        </w:rPr>
        <w:t xml:space="preserve"> Como manter </w:t>
      </w:r>
      <w:r w:rsidR="002832C8">
        <w:rPr>
          <w:rFonts w:asciiTheme="minorHAnsi" w:hAnsiTheme="minorHAnsi" w:cstheme="minorHAnsi"/>
          <w:lang w:val="pt-BR"/>
        </w:rPr>
        <w:t xml:space="preserve">o </w:t>
      </w:r>
      <w:r w:rsidRPr="005B7201">
        <w:rPr>
          <w:rFonts w:asciiTheme="minorHAnsi" w:hAnsiTheme="minorHAnsi" w:cstheme="minorHAnsi"/>
          <w:lang w:val="pt-BR"/>
        </w:rPr>
        <w:t>equilíbrio entre a abertura aos não-cristãos e o primeiro anúncio do Evangelho?</w:t>
      </w:r>
    </w:p>
    <w:p w14:paraId="07EA866B" w14:textId="7746887D" w:rsidR="005E5951" w:rsidRPr="005B7201" w:rsidRDefault="005E5951" w:rsidP="00C26AB7">
      <w:pPr>
        <w:spacing w:after="100"/>
        <w:ind w:left="568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B7"/>
      </w:r>
      <w:r w:rsidRPr="005B7201">
        <w:rPr>
          <w:rFonts w:asciiTheme="minorHAnsi" w:hAnsiTheme="minorHAnsi" w:cstheme="minorHAnsi"/>
          <w:lang w:val="pt-BR"/>
        </w:rPr>
        <w:t xml:space="preserve"> Como traduzir o conceito de ‘bom cristão’ para a maioria dos colaboradores leigos não-cristãos?</w:t>
      </w:r>
    </w:p>
    <w:p w14:paraId="67EF2DA7" w14:textId="03E392E4" w:rsidR="005E5951" w:rsidRPr="005B7201" w:rsidRDefault="005E5951" w:rsidP="00C26AB7">
      <w:pPr>
        <w:spacing w:after="100"/>
        <w:ind w:left="568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B7"/>
      </w:r>
      <w:r w:rsidRPr="005B7201">
        <w:rPr>
          <w:rFonts w:asciiTheme="minorHAnsi" w:hAnsiTheme="minorHAnsi" w:cstheme="minorHAnsi"/>
          <w:lang w:val="pt-BR"/>
        </w:rPr>
        <w:t xml:space="preserve"> Como pôr em prática a coluna da ‘Religião’ nos contextos</w:t>
      </w:r>
      <w:r w:rsidR="005B6ADE" w:rsidRPr="005B7201">
        <w:rPr>
          <w:rFonts w:asciiTheme="minorHAnsi" w:hAnsiTheme="minorHAnsi" w:cstheme="minorHAnsi"/>
          <w:lang w:val="pt-BR"/>
        </w:rPr>
        <w:t xml:space="preserve"> plurirreligiosos em que </w:t>
      </w:r>
      <w:r w:rsidR="000D41D6">
        <w:rPr>
          <w:rFonts w:asciiTheme="minorHAnsi" w:hAnsiTheme="minorHAnsi" w:cstheme="minorHAnsi"/>
          <w:lang w:val="pt-BR"/>
        </w:rPr>
        <w:t>vivemos</w:t>
      </w:r>
      <w:r w:rsidR="005B6ADE" w:rsidRPr="005B7201">
        <w:rPr>
          <w:rFonts w:asciiTheme="minorHAnsi" w:hAnsiTheme="minorHAnsi" w:cstheme="minorHAnsi"/>
          <w:lang w:val="pt-BR"/>
        </w:rPr>
        <w:t>?</w:t>
      </w:r>
    </w:p>
    <w:p w14:paraId="32FD8F02" w14:textId="5FB35925" w:rsidR="005B6ADE" w:rsidRPr="005B7201" w:rsidRDefault="005B6ADE" w:rsidP="00C26AB7">
      <w:pPr>
        <w:spacing w:after="100"/>
        <w:ind w:left="568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B7"/>
      </w:r>
      <w:r w:rsidRPr="005B7201">
        <w:rPr>
          <w:rFonts w:asciiTheme="minorHAnsi" w:hAnsiTheme="minorHAnsi" w:cstheme="minorHAnsi"/>
          <w:lang w:val="pt-BR"/>
        </w:rPr>
        <w:t xml:space="preserve"> Como educar os jovens e leigos nas três colunas da Espiritualidade do Sistema Preventivo de Dom Bosco: Razão – Religião – Bondade (Amorevolezza)?</w:t>
      </w:r>
    </w:p>
    <w:p w14:paraId="7CD9897E" w14:textId="3137DB13" w:rsidR="005B6ADE" w:rsidRPr="005B7201" w:rsidRDefault="005B6ADE" w:rsidP="00C26AB7">
      <w:pPr>
        <w:spacing w:after="100"/>
        <w:ind w:left="568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B7"/>
      </w:r>
      <w:r w:rsidRPr="005B7201">
        <w:rPr>
          <w:rFonts w:asciiTheme="minorHAnsi" w:hAnsiTheme="minorHAnsi" w:cstheme="minorHAnsi"/>
          <w:lang w:val="pt-BR"/>
        </w:rPr>
        <w:t xml:space="preserve"> Como traduzir na vida quotidiana o ‘bons cristãos’ de Dom Bosco na missão compartilhada com tantos não-cristãos?</w:t>
      </w:r>
    </w:p>
    <w:p w14:paraId="7F493163" w14:textId="0A8B0AEF" w:rsidR="005B6ADE" w:rsidRPr="005B7201" w:rsidRDefault="005B6ADE" w:rsidP="00C26AB7">
      <w:pPr>
        <w:spacing w:after="100"/>
        <w:ind w:left="568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B7"/>
      </w:r>
      <w:r w:rsidRPr="005B7201">
        <w:rPr>
          <w:rFonts w:asciiTheme="minorHAnsi" w:hAnsiTheme="minorHAnsi" w:cstheme="minorHAnsi"/>
          <w:lang w:val="pt-BR"/>
        </w:rPr>
        <w:t xml:space="preserve"> O Reitor-Mor acredita que o Sistema Preventivo de Dom Bosco </w:t>
      </w:r>
      <w:r w:rsidR="00C26AB7">
        <w:rPr>
          <w:rFonts w:asciiTheme="minorHAnsi" w:hAnsiTheme="minorHAnsi" w:cstheme="minorHAnsi"/>
          <w:lang w:val="pt-BR"/>
        </w:rPr>
        <w:t>pode</w:t>
      </w:r>
      <w:r w:rsidRPr="005B7201">
        <w:rPr>
          <w:rFonts w:asciiTheme="minorHAnsi" w:hAnsiTheme="minorHAnsi" w:cstheme="minorHAnsi"/>
          <w:lang w:val="pt-BR"/>
        </w:rPr>
        <w:t xml:space="preserve"> ser plenamente vivido e posto em prática também pelos leigos colaboradores de outras religiões?</w:t>
      </w:r>
    </w:p>
    <w:p w14:paraId="2DB6223C" w14:textId="3BA76383" w:rsidR="005B6ADE" w:rsidRPr="005B7201" w:rsidRDefault="005B6ADE" w:rsidP="00C26AB7">
      <w:pPr>
        <w:spacing w:after="100"/>
        <w:ind w:left="568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B7"/>
      </w:r>
      <w:r w:rsidRPr="005B7201">
        <w:rPr>
          <w:rFonts w:asciiTheme="minorHAnsi" w:hAnsiTheme="minorHAnsi" w:cstheme="minorHAnsi"/>
          <w:lang w:val="pt-BR"/>
        </w:rPr>
        <w:t xml:space="preserve"> Como incluir os não-cristãos na Comunidade Educativo-Pastoral (CEP)?</w:t>
      </w:r>
    </w:p>
    <w:p w14:paraId="1FA17847" w14:textId="10FD1F3F" w:rsidR="005B6ADE" w:rsidRPr="005B7201" w:rsidRDefault="005B6ADE" w:rsidP="00C26AB7">
      <w:pPr>
        <w:spacing w:after="100"/>
        <w:ind w:left="568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B7"/>
      </w:r>
      <w:r w:rsidRPr="005B7201">
        <w:rPr>
          <w:rFonts w:asciiTheme="minorHAnsi" w:hAnsiTheme="minorHAnsi" w:cstheme="minorHAnsi"/>
          <w:lang w:val="pt-BR"/>
        </w:rPr>
        <w:t xml:space="preserve"> O que dizem os próprios não-cristãos envolvidos na missão educativa salesiana?</w:t>
      </w:r>
    </w:p>
    <w:p w14:paraId="42E61F36" w14:textId="70F18AAD" w:rsidR="005B6ADE" w:rsidRPr="005B7201" w:rsidRDefault="005B6ADE" w:rsidP="00C26AB7">
      <w:pPr>
        <w:spacing w:after="100"/>
        <w:ind w:left="568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B7"/>
      </w:r>
      <w:r w:rsidRPr="005B7201">
        <w:rPr>
          <w:rFonts w:asciiTheme="minorHAnsi" w:hAnsiTheme="minorHAnsi" w:cstheme="minorHAnsi"/>
          <w:lang w:val="pt-BR"/>
        </w:rPr>
        <w:t xml:space="preserve"> Quais são as expressões mais atraentes da prática do Sistema Preventivo de Dom Bosco?</w:t>
      </w:r>
    </w:p>
    <w:p w14:paraId="7D620E86" w14:textId="77777777" w:rsidR="005B6ADE" w:rsidRPr="005B7201" w:rsidRDefault="005B6ADE" w:rsidP="00CF5C94">
      <w:pPr>
        <w:spacing w:after="100"/>
        <w:ind w:left="420" w:firstLine="284"/>
        <w:jc w:val="both"/>
        <w:rPr>
          <w:rFonts w:asciiTheme="minorHAnsi" w:hAnsiTheme="minorHAnsi" w:cstheme="minorHAnsi"/>
          <w:lang w:val="pt-BR"/>
        </w:rPr>
      </w:pPr>
    </w:p>
    <w:p w14:paraId="63237149" w14:textId="5EFB19C1" w:rsidR="00AD30B9" w:rsidRPr="005B7201" w:rsidRDefault="00C26AB7" w:rsidP="00C26AB7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Acredito que durante </w:t>
      </w:r>
      <w:r w:rsidR="00AD30B9" w:rsidRPr="005B7201">
        <w:rPr>
          <w:rFonts w:asciiTheme="minorHAnsi" w:hAnsiTheme="minorHAnsi" w:cstheme="minorHAnsi"/>
          <w:lang w:val="pt-BR"/>
        </w:rPr>
        <w:t xml:space="preserve">o desenvolvimento da Estreia será possível encontrar </w:t>
      </w:r>
      <w:r>
        <w:rPr>
          <w:rFonts w:asciiTheme="minorHAnsi" w:hAnsiTheme="minorHAnsi" w:cstheme="minorHAnsi"/>
          <w:lang w:val="pt-BR"/>
        </w:rPr>
        <w:t>orientações</w:t>
      </w:r>
      <w:r w:rsidR="00AD30B9" w:rsidRPr="005B7201">
        <w:rPr>
          <w:rFonts w:asciiTheme="minorHAnsi" w:hAnsiTheme="minorHAnsi" w:cstheme="minorHAnsi"/>
          <w:lang w:val="pt-BR"/>
        </w:rPr>
        <w:t xml:space="preserve"> que respondam de um modo ou </w:t>
      </w:r>
      <w:r>
        <w:rPr>
          <w:rFonts w:asciiTheme="minorHAnsi" w:hAnsiTheme="minorHAnsi" w:cstheme="minorHAnsi"/>
          <w:lang w:val="pt-BR"/>
        </w:rPr>
        <w:t>de outro a ess</w:t>
      </w:r>
      <w:r w:rsidR="00AD30B9" w:rsidRPr="005B7201">
        <w:rPr>
          <w:rFonts w:asciiTheme="minorHAnsi" w:hAnsiTheme="minorHAnsi" w:cstheme="minorHAnsi"/>
          <w:lang w:val="pt-BR"/>
        </w:rPr>
        <w:t>es quesitos, obviamente mais do que legítimos, que fizeram chegar até mim.</w:t>
      </w:r>
    </w:p>
    <w:p w14:paraId="1344C73E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509C4135" w14:textId="0074ACE4" w:rsidR="00FC0756" w:rsidRPr="005B7201" w:rsidRDefault="00AD30B9" w:rsidP="00CF5C94">
      <w:pPr>
        <w:pStyle w:val="PargrafodaLista"/>
        <w:spacing w:after="100"/>
        <w:ind w:left="0" w:firstLine="284"/>
        <w:contextualSpacing w:val="0"/>
        <w:jc w:val="both"/>
        <w:rPr>
          <w:rFonts w:asciiTheme="minorHAnsi" w:hAnsiTheme="minorHAnsi" w:cstheme="minorHAnsi"/>
          <w:sz w:val="28"/>
          <w:szCs w:val="28"/>
          <w:lang w:val="pt-BR"/>
        </w:rPr>
      </w:pPr>
      <w:r w:rsidRPr="005B7201">
        <w:rPr>
          <w:rFonts w:asciiTheme="minorHAnsi" w:hAnsiTheme="minorHAnsi" w:cstheme="minorHAnsi"/>
          <w:b/>
          <w:bCs/>
          <w:sz w:val="28"/>
          <w:szCs w:val="28"/>
          <w:lang w:val="pt-BR"/>
        </w:rPr>
        <w:lastRenderedPageBreak/>
        <w:t>BONS CRISTÃOS E HONESTOS CIDADÃOS em Dom Bosco</w:t>
      </w:r>
      <w:r w:rsidR="005A27C4" w:rsidRPr="005B7201">
        <w:rPr>
          <w:rStyle w:val="Ancladenotaalpie"/>
          <w:rFonts w:asciiTheme="minorHAnsi" w:hAnsiTheme="minorHAnsi" w:cstheme="minorHAnsi"/>
          <w:b/>
          <w:bCs/>
          <w:sz w:val="28"/>
          <w:szCs w:val="28"/>
          <w:lang w:val="pt-BR"/>
        </w:rPr>
        <w:footnoteReference w:id="1"/>
      </w:r>
    </w:p>
    <w:p w14:paraId="49E4C98F" w14:textId="77777777" w:rsidR="00CD3E7E" w:rsidRPr="005B7201" w:rsidRDefault="00CD3E7E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39EBC5E9" w14:textId="5938E4B7" w:rsidR="006E69EB" w:rsidRDefault="006E69EB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Haverá quem se pergunte se esse binômio educativo foi utilizado e proposto pelo próprio Dom Bosco. Pois bem, esse é um dos aspectos que o Padre Braido aprofunda com rigor acadêmico. </w:t>
      </w:r>
      <w:r w:rsidR="00174814">
        <w:rPr>
          <w:rFonts w:asciiTheme="minorHAnsi" w:hAnsiTheme="minorHAnsi" w:cstheme="minorHAnsi"/>
          <w:lang w:val="pt-BR"/>
        </w:rPr>
        <w:t>E</w:t>
      </w:r>
      <w:r w:rsidRPr="005B7201">
        <w:rPr>
          <w:rFonts w:asciiTheme="minorHAnsi" w:hAnsiTheme="minorHAnsi" w:cstheme="minorHAnsi"/>
          <w:lang w:val="pt-BR"/>
        </w:rPr>
        <w:t>le</w:t>
      </w:r>
      <w:r w:rsidR="00174814">
        <w:rPr>
          <w:rFonts w:asciiTheme="minorHAnsi" w:hAnsiTheme="minorHAnsi" w:cstheme="minorHAnsi"/>
          <w:lang w:val="pt-BR"/>
        </w:rPr>
        <w:t>, de fato,</w:t>
      </w:r>
      <w:r w:rsidRPr="005B7201">
        <w:rPr>
          <w:rFonts w:asciiTheme="minorHAnsi" w:hAnsiTheme="minorHAnsi" w:cstheme="minorHAnsi"/>
          <w:lang w:val="pt-BR"/>
        </w:rPr>
        <w:t xml:space="preserve"> nos fez entender</w:t>
      </w:r>
      <w:r w:rsidR="00174814">
        <w:rPr>
          <w:rFonts w:asciiTheme="minorHAnsi" w:hAnsiTheme="minorHAnsi" w:cstheme="minorHAnsi"/>
          <w:lang w:val="pt-BR"/>
        </w:rPr>
        <w:t xml:space="preserve"> que Dom Bosco sempre seguiu ess</w:t>
      </w:r>
      <w:r w:rsidRPr="005B7201">
        <w:rPr>
          <w:rFonts w:asciiTheme="minorHAnsi" w:hAnsiTheme="minorHAnsi" w:cstheme="minorHAnsi"/>
          <w:lang w:val="pt-BR"/>
        </w:rPr>
        <w:t>e caminho</w:t>
      </w:r>
      <w:r w:rsidR="00782707" w:rsidRPr="005B7201">
        <w:rPr>
          <w:rFonts w:asciiTheme="minorHAnsi" w:hAnsiTheme="minorHAnsi" w:cstheme="minorHAnsi"/>
          <w:lang w:val="pt-BR"/>
        </w:rPr>
        <w:t xml:space="preserve"> ou proposta educativa formulad</w:t>
      </w:r>
      <w:r w:rsidR="006A151F">
        <w:rPr>
          <w:rFonts w:asciiTheme="minorHAnsi" w:hAnsiTheme="minorHAnsi" w:cstheme="minorHAnsi"/>
          <w:lang w:val="pt-BR"/>
        </w:rPr>
        <w:t>a</w:t>
      </w:r>
      <w:r w:rsidR="00782707" w:rsidRPr="005B7201">
        <w:rPr>
          <w:rFonts w:asciiTheme="minorHAnsi" w:hAnsiTheme="minorHAnsi" w:cstheme="minorHAnsi"/>
          <w:lang w:val="pt-BR"/>
        </w:rPr>
        <w:t xml:space="preserve"> com essas mesmas palavras ou parafrasea</w:t>
      </w:r>
      <w:r w:rsidR="00174814">
        <w:rPr>
          <w:rFonts w:asciiTheme="minorHAnsi" w:hAnsiTheme="minorHAnsi" w:cstheme="minorHAnsi"/>
          <w:lang w:val="pt-BR"/>
        </w:rPr>
        <w:t>ndo-a</w:t>
      </w:r>
      <w:r w:rsidR="00782707" w:rsidRPr="005B7201">
        <w:rPr>
          <w:rFonts w:asciiTheme="minorHAnsi" w:hAnsiTheme="minorHAnsi" w:cstheme="minorHAnsi"/>
          <w:lang w:val="pt-BR"/>
        </w:rPr>
        <w:t>, alter</w:t>
      </w:r>
      <w:r w:rsidR="009A0AE3">
        <w:rPr>
          <w:rFonts w:asciiTheme="minorHAnsi" w:hAnsiTheme="minorHAnsi" w:cstheme="minorHAnsi"/>
          <w:lang w:val="pt-BR"/>
        </w:rPr>
        <w:t>nando</w:t>
      </w:r>
      <w:r w:rsidR="00782707" w:rsidRPr="005B7201">
        <w:rPr>
          <w:rFonts w:asciiTheme="minorHAnsi" w:hAnsiTheme="minorHAnsi" w:cstheme="minorHAnsi"/>
          <w:lang w:val="pt-BR"/>
        </w:rPr>
        <w:t xml:space="preserve"> as suas nuances </w:t>
      </w:r>
      <w:r w:rsidR="009A0AE3">
        <w:rPr>
          <w:rFonts w:asciiTheme="minorHAnsi" w:hAnsiTheme="minorHAnsi" w:cstheme="minorHAnsi"/>
          <w:lang w:val="pt-BR"/>
        </w:rPr>
        <w:t xml:space="preserve">conforme </w:t>
      </w:r>
      <w:r w:rsidR="00782707" w:rsidRPr="005B7201">
        <w:rPr>
          <w:rFonts w:asciiTheme="minorHAnsi" w:hAnsiTheme="minorHAnsi" w:cstheme="minorHAnsi"/>
          <w:lang w:val="pt-BR"/>
        </w:rPr>
        <w:t xml:space="preserve">seus interlocutores. Contudo, o tema da relação entre educação dos jovens e o bem da sociedade, com o </w:t>
      </w:r>
      <w:r w:rsidR="006A151F">
        <w:rPr>
          <w:rFonts w:asciiTheme="minorHAnsi" w:hAnsiTheme="minorHAnsi" w:cstheme="minorHAnsi"/>
          <w:lang w:val="pt-BR"/>
        </w:rPr>
        <w:t xml:space="preserve">tema </w:t>
      </w:r>
      <w:r w:rsidR="00782707" w:rsidRPr="005B7201">
        <w:rPr>
          <w:rFonts w:asciiTheme="minorHAnsi" w:hAnsiTheme="minorHAnsi" w:cstheme="minorHAnsi"/>
          <w:lang w:val="pt-BR"/>
        </w:rPr>
        <w:t xml:space="preserve">da salvação eterna, pode ser considerado uma constante. </w:t>
      </w:r>
      <w:r w:rsidR="009A0AE3">
        <w:rPr>
          <w:rFonts w:asciiTheme="minorHAnsi" w:hAnsiTheme="minorHAnsi" w:cstheme="minorHAnsi"/>
          <w:lang w:val="pt-BR"/>
        </w:rPr>
        <w:t>O</w:t>
      </w:r>
      <w:r w:rsidR="00782707" w:rsidRPr="005B7201">
        <w:rPr>
          <w:rFonts w:asciiTheme="minorHAnsi" w:hAnsiTheme="minorHAnsi" w:cstheme="minorHAnsi"/>
          <w:lang w:val="pt-BR"/>
        </w:rPr>
        <w:t xml:space="preserve"> binômio foi utilizado, </w:t>
      </w:r>
      <w:r w:rsidR="009A0AE3">
        <w:rPr>
          <w:rFonts w:asciiTheme="minorHAnsi" w:hAnsiTheme="minorHAnsi" w:cstheme="minorHAnsi"/>
          <w:lang w:val="pt-BR"/>
        </w:rPr>
        <w:t>na verdade</w:t>
      </w:r>
      <w:r w:rsidR="00782707" w:rsidRPr="005B7201">
        <w:rPr>
          <w:rFonts w:asciiTheme="minorHAnsi" w:hAnsiTheme="minorHAnsi" w:cstheme="minorHAnsi"/>
          <w:lang w:val="pt-BR"/>
        </w:rPr>
        <w:t>, com estas diversas formulações ao longo dos anos</w:t>
      </w:r>
      <w:r w:rsidR="009A0AE3">
        <w:rPr>
          <w:rFonts w:asciiTheme="minorHAnsi" w:hAnsiTheme="minorHAnsi" w:cstheme="minorHAnsi"/>
          <w:lang w:val="pt-BR"/>
        </w:rPr>
        <w:t>:</w:t>
      </w:r>
    </w:p>
    <w:p w14:paraId="7C1E7C77" w14:textId="77777777" w:rsidR="00993C7D" w:rsidRPr="002D0D58" w:rsidRDefault="009A0AE3" w:rsidP="002D0D58">
      <w:pPr>
        <w:pStyle w:val="PargrafodaLista"/>
        <w:numPr>
          <w:ilvl w:val="0"/>
          <w:numId w:val="19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D0D58">
        <w:rPr>
          <w:rFonts w:asciiTheme="minorHAnsi" w:hAnsiTheme="minorHAnsi" w:cstheme="minorHAnsi"/>
          <w:i/>
          <w:lang w:val="pt-BR"/>
        </w:rPr>
        <w:t>Fazer deles</w:t>
      </w:r>
      <w:r w:rsidR="00782707" w:rsidRPr="002D0D58">
        <w:rPr>
          <w:rFonts w:asciiTheme="minorHAnsi" w:hAnsiTheme="minorHAnsi" w:cstheme="minorHAnsi"/>
          <w:i/>
          <w:lang w:val="pt-BR"/>
        </w:rPr>
        <w:t xml:space="preserve"> honestos</w:t>
      </w:r>
      <w:r w:rsidR="00993C7D" w:rsidRPr="002D0D58">
        <w:rPr>
          <w:rFonts w:asciiTheme="minorHAnsi" w:hAnsiTheme="minorHAnsi" w:cstheme="minorHAnsi"/>
          <w:i/>
          <w:lang w:val="pt-BR"/>
        </w:rPr>
        <w:t xml:space="preserve"> cidadãos e bons cristãos</w:t>
      </w:r>
    </w:p>
    <w:p w14:paraId="1F902D89" w14:textId="77777777" w:rsidR="00993C7D" w:rsidRPr="002D0D58" w:rsidRDefault="009A0AE3" w:rsidP="002D0D58">
      <w:pPr>
        <w:pStyle w:val="PargrafodaLista"/>
        <w:numPr>
          <w:ilvl w:val="0"/>
          <w:numId w:val="19"/>
        </w:numPr>
        <w:spacing w:after="100"/>
        <w:jc w:val="both"/>
        <w:rPr>
          <w:rFonts w:asciiTheme="minorHAnsi" w:hAnsiTheme="minorHAnsi" w:cstheme="minorHAnsi"/>
          <w:i/>
          <w:lang w:val="pt-BR"/>
        </w:rPr>
      </w:pPr>
      <w:r w:rsidRPr="002D0D58">
        <w:rPr>
          <w:rFonts w:asciiTheme="minorHAnsi" w:hAnsiTheme="minorHAnsi" w:cstheme="minorHAnsi"/>
          <w:i/>
          <w:lang w:val="pt-BR"/>
        </w:rPr>
        <w:t>Ser</w:t>
      </w:r>
      <w:r w:rsidR="00782707" w:rsidRPr="002D0D58">
        <w:rPr>
          <w:rFonts w:asciiTheme="minorHAnsi" w:hAnsiTheme="minorHAnsi" w:cstheme="minorHAnsi"/>
          <w:i/>
          <w:lang w:val="pt-BR"/>
        </w:rPr>
        <w:t xml:space="preserve"> bons cristãos e aprendizes honestos </w:t>
      </w:r>
      <w:r w:rsidR="00993C7D" w:rsidRPr="002D0D58">
        <w:rPr>
          <w:rFonts w:asciiTheme="minorHAnsi" w:hAnsiTheme="minorHAnsi" w:cstheme="minorHAnsi"/>
          <w:i/>
          <w:lang w:val="pt-BR"/>
        </w:rPr>
        <w:t>(1857</w:t>
      </w:r>
    </w:p>
    <w:p w14:paraId="704610AE" w14:textId="77777777" w:rsidR="00993C7D" w:rsidRPr="002D0D58" w:rsidRDefault="002C10E9" w:rsidP="002D0D58">
      <w:pPr>
        <w:pStyle w:val="PargrafodaLista"/>
        <w:numPr>
          <w:ilvl w:val="0"/>
          <w:numId w:val="19"/>
        </w:numPr>
        <w:spacing w:after="100"/>
        <w:jc w:val="both"/>
        <w:rPr>
          <w:rFonts w:asciiTheme="minorHAnsi" w:hAnsiTheme="minorHAnsi" w:cstheme="minorHAnsi"/>
          <w:i/>
          <w:lang w:val="pt-BR"/>
        </w:rPr>
      </w:pPr>
      <w:r w:rsidRPr="002D0D58">
        <w:rPr>
          <w:rFonts w:asciiTheme="minorHAnsi" w:hAnsiTheme="minorHAnsi" w:cstheme="minorHAnsi"/>
          <w:i/>
          <w:lang w:val="pt-BR"/>
        </w:rPr>
        <w:t>Possam ser bons cidadãos e bons cristãos (1862)</w:t>
      </w:r>
    </w:p>
    <w:p w14:paraId="7EEAB4BE" w14:textId="77777777" w:rsidR="00993C7D" w:rsidRPr="002D0D58" w:rsidRDefault="002C10E9" w:rsidP="002D0D58">
      <w:pPr>
        <w:pStyle w:val="PargrafodaLista"/>
        <w:numPr>
          <w:ilvl w:val="0"/>
          <w:numId w:val="19"/>
        </w:numPr>
        <w:spacing w:after="100"/>
        <w:jc w:val="both"/>
        <w:rPr>
          <w:rFonts w:asciiTheme="minorHAnsi" w:hAnsiTheme="minorHAnsi" w:cstheme="minorHAnsi"/>
          <w:i/>
          <w:lang w:val="pt-BR"/>
        </w:rPr>
      </w:pPr>
      <w:r w:rsidRPr="002D0D58">
        <w:rPr>
          <w:rFonts w:asciiTheme="minorHAnsi" w:hAnsiTheme="minorHAnsi" w:cstheme="minorHAnsi"/>
          <w:i/>
          <w:lang w:val="pt-BR"/>
        </w:rPr>
        <w:t xml:space="preserve">Fazer </w:t>
      </w:r>
      <w:r w:rsidR="009A0AE3" w:rsidRPr="002D0D58">
        <w:rPr>
          <w:rFonts w:asciiTheme="minorHAnsi" w:hAnsiTheme="minorHAnsi" w:cstheme="minorHAnsi"/>
          <w:i/>
          <w:lang w:val="pt-BR"/>
        </w:rPr>
        <w:t>de</w:t>
      </w:r>
      <w:r w:rsidRPr="002D0D58">
        <w:rPr>
          <w:rFonts w:asciiTheme="minorHAnsi" w:hAnsiTheme="minorHAnsi" w:cstheme="minorHAnsi"/>
          <w:i/>
          <w:lang w:val="pt-BR"/>
        </w:rPr>
        <w:t xml:space="preserve"> todos bons cri</w:t>
      </w:r>
      <w:r w:rsidR="00993C7D" w:rsidRPr="002D0D58">
        <w:rPr>
          <w:rFonts w:asciiTheme="minorHAnsi" w:hAnsiTheme="minorHAnsi" w:cstheme="minorHAnsi"/>
          <w:i/>
          <w:lang w:val="pt-BR"/>
        </w:rPr>
        <w:t>stãos e honestos cidadãos (1872)</w:t>
      </w:r>
    </w:p>
    <w:p w14:paraId="37EF4AC9" w14:textId="77777777" w:rsidR="00993C7D" w:rsidRPr="002D0D58" w:rsidRDefault="002C10E9" w:rsidP="002D0D58">
      <w:pPr>
        <w:pStyle w:val="PargrafodaLista"/>
        <w:numPr>
          <w:ilvl w:val="0"/>
          <w:numId w:val="19"/>
        </w:numPr>
        <w:spacing w:after="100"/>
        <w:jc w:val="both"/>
        <w:rPr>
          <w:rFonts w:asciiTheme="minorHAnsi" w:hAnsiTheme="minorHAnsi" w:cstheme="minorHAnsi"/>
          <w:i/>
          <w:lang w:val="pt-BR"/>
        </w:rPr>
      </w:pPr>
      <w:r w:rsidRPr="002D0D58">
        <w:rPr>
          <w:rFonts w:asciiTheme="minorHAnsi" w:hAnsiTheme="minorHAnsi" w:cstheme="minorHAnsi"/>
          <w:i/>
          <w:lang w:val="pt-BR"/>
        </w:rPr>
        <w:t>Educar a juventude para a honra do cristão e o dever do bom cidadão (1873)</w:t>
      </w:r>
    </w:p>
    <w:p w14:paraId="62FA665C" w14:textId="77777777" w:rsidR="00993C7D" w:rsidRPr="002D0D58" w:rsidRDefault="002C10E9" w:rsidP="002D0D58">
      <w:pPr>
        <w:pStyle w:val="PargrafodaLista"/>
        <w:numPr>
          <w:ilvl w:val="0"/>
          <w:numId w:val="19"/>
        </w:numPr>
        <w:spacing w:after="100"/>
        <w:jc w:val="both"/>
        <w:rPr>
          <w:rFonts w:asciiTheme="minorHAnsi" w:hAnsiTheme="minorHAnsi" w:cstheme="minorHAnsi"/>
          <w:i/>
          <w:lang w:val="pt-BR"/>
        </w:rPr>
      </w:pPr>
      <w:r w:rsidRPr="002D0D58">
        <w:rPr>
          <w:rFonts w:asciiTheme="minorHAnsi" w:hAnsiTheme="minorHAnsi" w:cstheme="minorHAnsi"/>
          <w:i/>
          <w:lang w:val="pt-BR"/>
        </w:rPr>
        <w:t>Tornavam-se bons cristãos e honestos cidadãos (1875)</w:t>
      </w:r>
    </w:p>
    <w:p w14:paraId="1A803F50" w14:textId="77777777" w:rsidR="00993C7D" w:rsidRPr="002D0D58" w:rsidRDefault="002C10E9" w:rsidP="002D0D58">
      <w:pPr>
        <w:pStyle w:val="PargrafodaLista"/>
        <w:numPr>
          <w:ilvl w:val="0"/>
          <w:numId w:val="19"/>
        </w:numPr>
        <w:spacing w:after="100"/>
        <w:jc w:val="both"/>
        <w:rPr>
          <w:rFonts w:asciiTheme="minorHAnsi" w:hAnsiTheme="minorHAnsi" w:cstheme="minorHAnsi"/>
          <w:i/>
          <w:lang w:val="pt-BR"/>
        </w:rPr>
      </w:pPr>
      <w:r w:rsidRPr="002D0D58">
        <w:rPr>
          <w:rFonts w:asciiTheme="minorHAnsi" w:hAnsiTheme="minorHAnsi" w:cstheme="minorHAnsi"/>
          <w:i/>
          <w:lang w:val="pt-BR"/>
        </w:rPr>
        <w:t xml:space="preserve">Fazer o pouco de bem que </w:t>
      </w:r>
      <w:r w:rsidR="00993C7D" w:rsidRPr="002D0D58">
        <w:rPr>
          <w:rFonts w:asciiTheme="minorHAnsi" w:hAnsiTheme="minorHAnsi" w:cstheme="minorHAnsi"/>
          <w:i/>
          <w:lang w:val="pt-BR"/>
        </w:rPr>
        <w:t>p</w:t>
      </w:r>
      <w:r w:rsidRPr="002D0D58">
        <w:rPr>
          <w:rFonts w:asciiTheme="minorHAnsi" w:hAnsiTheme="minorHAnsi" w:cstheme="minorHAnsi"/>
          <w:i/>
          <w:lang w:val="pt-BR"/>
        </w:rPr>
        <w:t>osso aos joven</w:t>
      </w:r>
      <w:r w:rsidR="00993C7D" w:rsidRPr="002D0D58">
        <w:rPr>
          <w:rFonts w:asciiTheme="minorHAnsi" w:hAnsiTheme="minorHAnsi" w:cstheme="minorHAnsi"/>
          <w:i/>
          <w:lang w:val="pt-BR"/>
        </w:rPr>
        <w:t>s</w:t>
      </w:r>
      <w:r w:rsidRPr="002D0D58">
        <w:rPr>
          <w:rFonts w:asciiTheme="minorHAnsi" w:hAnsiTheme="minorHAnsi" w:cstheme="minorHAnsi"/>
          <w:i/>
          <w:lang w:val="pt-BR"/>
        </w:rPr>
        <w:t xml:space="preserve"> abandonados, </w:t>
      </w:r>
      <w:r w:rsidR="00682CE5" w:rsidRPr="002D0D58">
        <w:rPr>
          <w:rFonts w:asciiTheme="minorHAnsi" w:hAnsiTheme="minorHAnsi" w:cstheme="minorHAnsi"/>
          <w:i/>
          <w:lang w:val="pt-BR"/>
        </w:rPr>
        <w:t xml:space="preserve">valendo-me de todas as forças para </w:t>
      </w:r>
      <w:r w:rsidR="00993C7D" w:rsidRPr="002D0D58">
        <w:rPr>
          <w:rFonts w:asciiTheme="minorHAnsi" w:hAnsiTheme="minorHAnsi" w:cstheme="minorHAnsi"/>
          <w:i/>
          <w:lang w:val="pt-BR"/>
        </w:rPr>
        <w:t>serem</w:t>
      </w:r>
      <w:r w:rsidR="00682CE5" w:rsidRPr="002D0D58">
        <w:rPr>
          <w:rFonts w:asciiTheme="minorHAnsi" w:hAnsiTheme="minorHAnsi" w:cstheme="minorHAnsi"/>
          <w:i/>
          <w:lang w:val="pt-BR"/>
        </w:rPr>
        <w:t xml:space="preserve"> bons cristãos diante da religião, honestos cidadãos em meio à sociedade civil (1876)</w:t>
      </w:r>
    </w:p>
    <w:p w14:paraId="7910A57A" w14:textId="4509A9B8" w:rsidR="00682CE5" w:rsidRPr="002D0D58" w:rsidRDefault="00682CE5" w:rsidP="002D0D58">
      <w:pPr>
        <w:pStyle w:val="PargrafodaLista"/>
        <w:numPr>
          <w:ilvl w:val="0"/>
          <w:numId w:val="19"/>
        </w:numPr>
        <w:spacing w:after="100"/>
        <w:jc w:val="both"/>
        <w:rPr>
          <w:rFonts w:asciiTheme="minorHAnsi" w:hAnsiTheme="minorHAnsi" w:cstheme="minorHAnsi"/>
          <w:i/>
          <w:lang w:val="pt-BR"/>
        </w:rPr>
      </w:pPr>
      <w:r w:rsidRPr="002D0D58">
        <w:rPr>
          <w:rFonts w:asciiTheme="minorHAnsi" w:hAnsiTheme="minorHAnsi" w:cstheme="minorHAnsi"/>
          <w:i/>
          <w:lang w:val="pt-BR"/>
        </w:rPr>
        <w:t>Preparar bons cristãos para a Igreja, honestos cidadãos para a sociedade civil (1877)</w:t>
      </w:r>
    </w:p>
    <w:p w14:paraId="7996B7BE" w14:textId="77777777" w:rsidR="002C10E9" w:rsidRPr="005B7201" w:rsidRDefault="002C10E9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360221EA" w14:textId="5EDC447D" w:rsidR="00682CE5" w:rsidRPr="005B7201" w:rsidRDefault="00682CE5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Em muitos de seus escritos, especialmente </w:t>
      </w:r>
      <w:r w:rsidR="0010126B">
        <w:rPr>
          <w:rFonts w:asciiTheme="minorHAnsi" w:hAnsiTheme="minorHAnsi" w:cstheme="minorHAnsi"/>
          <w:lang w:val="pt-BR"/>
        </w:rPr>
        <w:t>em suas</w:t>
      </w:r>
      <w:r w:rsidRPr="005B7201">
        <w:rPr>
          <w:rFonts w:asciiTheme="minorHAnsi" w:hAnsiTheme="minorHAnsi" w:cstheme="minorHAnsi"/>
          <w:lang w:val="pt-BR"/>
        </w:rPr>
        <w:t xml:space="preserve"> cartas, Dom Bosco deixou bem definido o </w:t>
      </w:r>
      <w:r w:rsidR="00331AC9" w:rsidRPr="005B7201">
        <w:rPr>
          <w:rFonts w:asciiTheme="minorHAnsi" w:hAnsiTheme="minorHAnsi" w:cstheme="minorHAnsi"/>
          <w:lang w:val="pt-BR"/>
        </w:rPr>
        <w:t xml:space="preserve">binômio educativo-pastoral com estas expressões </w:t>
      </w:r>
      <w:r w:rsidR="00A75703" w:rsidRPr="005B7201">
        <w:rPr>
          <w:rFonts w:asciiTheme="minorHAnsi" w:hAnsiTheme="minorHAnsi" w:cstheme="minorHAnsi"/>
          <w:lang w:val="pt-BR"/>
        </w:rPr>
        <w:t>(sempre segundo Braido como fonte científico-</w:t>
      </w:r>
      <w:r w:rsidR="002D0D58" w:rsidRPr="005B7201">
        <w:rPr>
          <w:rFonts w:asciiTheme="minorHAnsi" w:hAnsiTheme="minorHAnsi" w:cstheme="minorHAnsi"/>
          <w:lang w:val="pt-BR"/>
        </w:rPr>
        <w:t>histórica</w:t>
      </w:r>
      <w:r w:rsidR="00A75703" w:rsidRPr="005B7201">
        <w:rPr>
          <w:rFonts w:asciiTheme="minorHAnsi" w:hAnsiTheme="minorHAnsi" w:cstheme="minorHAnsi"/>
          <w:lang w:val="pt-BR"/>
        </w:rPr>
        <w:t>):</w:t>
      </w:r>
    </w:p>
    <w:p w14:paraId="6B7967A6" w14:textId="41FA1A04" w:rsidR="00A75703" w:rsidRPr="002B5DCE" w:rsidRDefault="00A75703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 xml:space="preserve">A finalidade que nos propomos é fazer </w:t>
      </w:r>
      <w:r w:rsidR="002D0D58">
        <w:rPr>
          <w:rFonts w:asciiTheme="minorHAnsi" w:hAnsiTheme="minorHAnsi" w:cstheme="minorHAnsi"/>
          <w:i/>
          <w:lang w:val="pt-BR"/>
        </w:rPr>
        <w:t>d</w:t>
      </w:r>
      <w:r w:rsidRPr="002B5DCE">
        <w:rPr>
          <w:rFonts w:asciiTheme="minorHAnsi" w:hAnsiTheme="minorHAnsi" w:cstheme="minorHAnsi"/>
          <w:i/>
          <w:lang w:val="pt-BR"/>
        </w:rPr>
        <w:t>eles bons cidadãos e bons cristãos;</w:t>
      </w:r>
    </w:p>
    <w:p w14:paraId="61985AD1" w14:textId="25A1DD8C" w:rsidR="00A75703" w:rsidRPr="002B5DCE" w:rsidRDefault="00A75703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Fazer deles bons cristãos e honestos cidadãos;</w:t>
      </w:r>
    </w:p>
    <w:p w14:paraId="5BDC186C" w14:textId="33F0E524" w:rsidR="00A75703" w:rsidRPr="002B5DCE" w:rsidRDefault="00FC5EB6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São (...) cidadãos úteis e bons cristãos;</w:t>
      </w:r>
    </w:p>
    <w:p w14:paraId="6F874863" w14:textId="00456FC6" w:rsidR="00FC5EB6" w:rsidRPr="002B5DCE" w:rsidRDefault="00FC5EB6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Tornam-se bons cristãos, honestos cidadãos;</w:t>
      </w:r>
    </w:p>
    <w:p w14:paraId="108959C4" w14:textId="16CF3831" w:rsidR="00FC5EB6" w:rsidRPr="002B5DCE" w:rsidRDefault="002D0D58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i/>
          <w:lang w:val="pt-BR"/>
        </w:rPr>
        <w:t>Entrando</w:t>
      </w:r>
      <w:r w:rsidR="006F7127" w:rsidRPr="002B5DCE">
        <w:rPr>
          <w:rFonts w:asciiTheme="minorHAnsi" w:hAnsiTheme="minorHAnsi" w:cstheme="minorHAnsi"/>
          <w:i/>
          <w:lang w:val="pt-BR"/>
        </w:rPr>
        <w:t xml:space="preserve"> um jovem neste Oratório, deve persuadir-se de que este é um lugar de religião, </w:t>
      </w:r>
      <w:r>
        <w:rPr>
          <w:rFonts w:asciiTheme="minorHAnsi" w:hAnsiTheme="minorHAnsi" w:cstheme="minorHAnsi"/>
          <w:i/>
          <w:lang w:val="pt-BR"/>
        </w:rPr>
        <w:t>em que</w:t>
      </w:r>
      <w:r w:rsidR="006F7127" w:rsidRPr="002B5DCE">
        <w:rPr>
          <w:rFonts w:asciiTheme="minorHAnsi" w:hAnsiTheme="minorHAnsi" w:cstheme="minorHAnsi"/>
          <w:i/>
          <w:lang w:val="pt-BR"/>
        </w:rPr>
        <w:t xml:space="preserve"> se deseja fazer bons cristãos e honestos cidadãos;</w:t>
      </w:r>
    </w:p>
    <w:p w14:paraId="1FFA2776" w14:textId="4069FDCA" w:rsidR="006F7127" w:rsidRPr="002B5DCE" w:rsidRDefault="006F7127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Devolvê-los à sociedade civil como bons cristãos e bons cidadãos;</w:t>
      </w:r>
    </w:p>
    <w:p w14:paraId="3072D534" w14:textId="433C5DC8" w:rsidR="006F7127" w:rsidRPr="002B5DCE" w:rsidRDefault="00764FE5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Educados nas virtudes cristãs e civis (...)</w:t>
      </w:r>
      <w:r w:rsidR="0010126B">
        <w:rPr>
          <w:rFonts w:asciiTheme="minorHAnsi" w:hAnsiTheme="minorHAnsi" w:cstheme="minorHAnsi"/>
          <w:i/>
          <w:lang w:val="pt-BR"/>
        </w:rPr>
        <w:t>;</w:t>
      </w:r>
      <w:r w:rsidRPr="002B5DCE">
        <w:rPr>
          <w:rFonts w:asciiTheme="minorHAnsi" w:hAnsiTheme="minorHAnsi" w:cstheme="minorHAnsi"/>
          <w:i/>
          <w:lang w:val="pt-BR"/>
        </w:rPr>
        <w:t xml:space="preserve"> fazer deles bons cristãos e honestos cidadãos;</w:t>
      </w:r>
    </w:p>
    <w:p w14:paraId="2F23C961" w14:textId="09152548" w:rsidR="00764FE5" w:rsidRPr="002B5DCE" w:rsidRDefault="00764FE5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Trata-se de fazer deles honestos Cidadãos e bons Cristãos;</w:t>
      </w:r>
    </w:p>
    <w:p w14:paraId="1028D236" w14:textId="1EFFB8F4" w:rsidR="00764FE5" w:rsidRPr="002B5DCE" w:rsidRDefault="00764FE5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Viver sempre como bons cristãos e sábios cidadãos;</w:t>
      </w:r>
    </w:p>
    <w:p w14:paraId="7213CD38" w14:textId="77777777" w:rsidR="002B5DCE" w:rsidRPr="002B5DCE" w:rsidRDefault="00764FE5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Esperança de que eles se tornem bons cristãos, honestos e úteis cidadãos;</w:t>
      </w:r>
    </w:p>
    <w:p w14:paraId="08170976" w14:textId="77777777" w:rsidR="002B5DCE" w:rsidRPr="002B5DCE" w:rsidRDefault="00764FE5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Agora são bons cristãos e honestos cidadãos;</w:t>
      </w:r>
    </w:p>
    <w:p w14:paraId="5A8047A7" w14:textId="77777777" w:rsidR="002B5DCE" w:rsidRPr="002B5DCE" w:rsidRDefault="00764FE5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Eu me alegro muito ao saber que vós (...) viveis como bons cristãos, como cidadãos honrados;</w:t>
      </w:r>
    </w:p>
    <w:p w14:paraId="275213ED" w14:textId="7DE68A7C" w:rsidR="002B5DCE" w:rsidRPr="002B5DCE" w:rsidRDefault="00764FE5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Onde quer que vos encontrei</w:t>
      </w:r>
      <w:r w:rsidR="0010126B">
        <w:rPr>
          <w:rFonts w:asciiTheme="minorHAnsi" w:hAnsiTheme="minorHAnsi" w:cstheme="minorHAnsi"/>
          <w:i/>
          <w:lang w:val="pt-BR"/>
        </w:rPr>
        <w:t>s</w:t>
      </w:r>
      <w:r w:rsidRPr="002B5DCE">
        <w:rPr>
          <w:rFonts w:asciiTheme="minorHAnsi" w:hAnsiTheme="minorHAnsi" w:cstheme="minorHAnsi"/>
          <w:i/>
          <w:lang w:val="pt-BR"/>
        </w:rPr>
        <w:t>, apresentai-vos sempre como bons cristãos e homens honestos;</w:t>
      </w:r>
    </w:p>
    <w:p w14:paraId="5D6F9F24" w14:textId="77777777" w:rsidR="002B5DCE" w:rsidRPr="002B5DCE" w:rsidRDefault="00764FE5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Finalidade dos nossos colégios é formar bons cristão e cidadãos honestos;</w:t>
      </w:r>
    </w:p>
    <w:p w14:paraId="1FAAE3A0" w14:textId="77777777" w:rsidR="002B5DCE" w:rsidRPr="002B5DCE" w:rsidRDefault="00764FE5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Para serem depois devolvidos à Sociedade civil como bons cristãos, honestos cidadãos;</w:t>
      </w:r>
    </w:p>
    <w:p w14:paraId="67C56ED8" w14:textId="5730CB82" w:rsidR="002B5DCE" w:rsidRPr="002B5DCE" w:rsidRDefault="00764FE5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i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Saem</w:t>
      </w:r>
      <w:r w:rsidR="0010126B">
        <w:rPr>
          <w:rFonts w:asciiTheme="minorHAnsi" w:hAnsiTheme="minorHAnsi" w:cstheme="minorHAnsi"/>
          <w:i/>
          <w:lang w:val="pt-BR"/>
        </w:rPr>
        <w:t xml:space="preserve"> [do Oratório]</w:t>
      </w:r>
      <w:r w:rsidRPr="002B5DCE">
        <w:rPr>
          <w:rFonts w:asciiTheme="minorHAnsi" w:hAnsiTheme="minorHAnsi" w:cstheme="minorHAnsi"/>
          <w:i/>
          <w:lang w:val="pt-BR"/>
        </w:rPr>
        <w:t xml:space="preserve"> como bons cristãos e cidadãos competentes;</w:t>
      </w:r>
    </w:p>
    <w:p w14:paraId="05583506" w14:textId="1C3A557F" w:rsidR="00764FE5" w:rsidRPr="002B5DCE" w:rsidRDefault="000C121F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Devolvê-los à Sociedade como bons cristãos e honestos cidadãos;</w:t>
      </w:r>
    </w:p>
    <w:p w14:paraId="03C845AC" w14:textId="4C556106" w:rsidR="000C121F" w:rsidRPr="002B5DCE" w:rsidRDefault="000C121F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Educá-los para fazer deles bons cidadãos e verdadeiros cristãos;</w:t>
      </w:r>
    </w:p>
    <w:p w14:paraId="44F6D4FA" w14:textId="505D09EA" w:rsidR="000C121F" w:rsidRPr="002B5DCE" w:rsidRDefault="000C121F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lastRenderedPageBreak/>
        <w:t>Bom cristão e honesto cidadão;</w:t>
      </w:r>
    </w:p>
    <w:p w14:paraId="7BA6FDA1" w14:textId="33C890E2" w:rsidR="000C121F" w:rsidRPr="002B5DCE" w:rsidRDefault="000C121F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Aprendendo a viver como bons cristãos e sábios cidadãos;</w:t>
      </w:r>
    </w:p>
    <w:p w14:paraId="045E6154" w14:textId="5C20CC17" w:rsidR="000C121F" w:rsidRPr="002B5DCE" w:rsidRDefault="000C121F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Instruídos para viver como bons cristãos e sábios cidadãos;</w:t>
      </w:r>
    </w:p>
    <w:p w14:paraId="28BFAB71" w14:textId="386D149D" w:rsidR="000C121F" w:rsidRPr="002B5DCE" w:rsidRDefault="000C121F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Tornam-se bons cristãos, sábios cidadãos;</w:t>
      </w:r>
    </w:p>
    <w:p w14:paraId="436FF093" w14:textId="4C57DE40" w:rsidR="000C121F" w:rsidRPr="002B5DCE" w:rsidRDefault="000C121F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Tornando-os bons cristãos e úteis cidadãos;</w:t>
      </w:r>
    </w:p>
    <w:p w14:paraId="631C3631" w14:textId="4A1DED74" w:rsidR="000C121F" w:rsidRPr="002B5DCE" w:rsidRDefault="000C121F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Continuai, pois, a ser bons cristãos e sábios cidadãos;</w:t>
      </w:r>
    </w:p>
    <w:p w14:paraId="72809696" w14:textId="0463D8A8" w:rsidR="000C121F" w:rsidRPr="002B5DCE" w:rsidRDefault="000C121F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Dar à sociedade civil</w:t>
      </w:r>
      <w:r w:rsidR="00982EF4">
        <w:rPr>
          <w:rFonts w:asciiTheme="minorHAnsi" w:hAnsiTheme="minorHAnsi" w:cstheme="minorHAnsi"/>
          <w:i/>
          <w:lang w:val="pt-BR"/>
        </w:rPr>
        <w:t>,</w:t>
      </w:r>
      <w:r w:rsidRPr="002B5DCE">
        <w:rPr>
          <w:rFonts w:asciiTheme="minorHAnsi" w:hAnsiTheme="minorHAnsi" w:cstheme="minorHAnsi"/>
          <w:i/>
          <w:lang w:val="pt-BR"/>
        </w:rPr>
        <w:t xml:space="preserve"> membros úteis</w:t>
      </w:r>
      <w:r w:rsidR="00982EF4">
        <w:rPr>
          <w:rFonts w:asciiTheme="minorHAnsi" w:hAnsiTheme="minorHAnsi" w:cstheme="minorHAnsi"/>
          <w:i/>
          <w:lang w:val="pt-BR"/>
        </w:rPr>
        <w:t>;</w:t>
      </w:r>
      <w:r w:rsidRPr="002B5DCE">
        <w:rPr>
          <w:rFonts w:asciiTheme="minorHAnsi" w:hAnsiTheme="minorHAnsi" w:cstheme="minorHAnsi"/>
          <w:i/>
          <w:lang w:val="pt-BR"/>
        </w:rPr>
        <w:t xml:space="preserve"> à Igreja</w:t>
      </w:r>
      <w:r w:rsidR="00982EF4">
        <w:rPr>
          <w:rFonts w:asciiTheme="minorHAnsi" w:hAnsiTheme="minorHAnsi" w:cstheme="minorHAnsi"/>
          <w:i/>
          <w:lang w:val="pt-BR"/>
        </w:rPr>
        <w:t>,</w:t>
      </w:r>
      <w:r w:rsidRPr="002B5DCE">
        <w:rPr>
          <w:rFonts w:asciiTheme="minorHAnsi" w:hAnsiTheme="minorHAnsi" w:cstheme="minorHAnsi"/>
          <w:i/>
          <w:lang w:val="pt-BR"/>
        </w:rPr>
        <w:t xml:space="preserve"> católicos virtuosos</w:t>
      </w:r>
      <w:r w:rsidR="00982EF4">
        <w:rPr>
          <w:rFonts w:asciiTheme="minorHAnsi" w:hAnsiTheme="minorHAnsi" w:cstheme="minorHAnsi"/>
          <w:i/>
          <w:lang w:val="pt-BR"/>
        </w:rPr>
        <w:t>;</w:t>
      </w:r>
      <w:r w:rsidRPr="002B5DCE">
        <w:rPr>
          <w:rFonts w:asciiTheme="minorHAnsi" w:hAnsiTheme="minorHAnsi" w:cstheme="minorHAnsi"/>
          <w:i/>
          <w:lang w:val="pt-BR"/>
        </w:rPr>
        <w:t xml:space="preserve"> ao Céu, habitantes afortunados;</w:t>
      </w:r>
    </w:p>
    <w:p w14:paraId="7F809AD7" w14:textId="45CBAACA" w:rsidR="000C121F" w:rsidRPr="002B5DCE" w:rsidRDefault="00736837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Fazer deles bons cidadãos e bons cristãos;</w:t>
      </w:r>
    </w:p>
    <w:p w14:paraId="5941A109" w14:textId="057B6699" w:rsidR="00736837" w:rsidRPr="002B5DCE" w:rsidRDefault="00736837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Restituí-lo</w:t>
      </w:r>
      <w:r w:rsidR="00982EF4">
        <w:rPr>
          <w:rFonts w:asciiTheme="minorHAnsi" w:hAnsiTheme="minorHAnsi" w:cstheme="minorHAnsi"/>
          <w:i/>
          <w:lang w:val="pt-BR"/>
        </w:rPr>
        <w:t>s</w:t>
      </w:r>
      <w:r w:rsidRPr="002B5DCE">
        <w:rPr>
          <w:rFonts w:asciiTheme="minorHAnsi" w:hAnsiTheme="minorHAnsi" w:cstheme="minorHAnsi"/>
          <w:i/>
          <w:lang w:val="pt-BR"/>
        </w:rPr>
        <w:t xml:space="preserve"> (...) à sociedade civil como bons cristãos, honestos cidadãos;</w:t>
      </w:r>
    </w:p>
    <w:p w14:paraId="0ABB6AE3" w14:textId="45EC6C42" w:rsidR="00736837" w:rsidRPr="002B5DCE" w:rsidRDefault="00736837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 xml:space="preserve">Farão ver ao mundo como é possível (...) </w:t>
      </w:r>
      <w:proofErr w:type="gramStart"/>
      <w:r w:rsidRPr="002B5DCE">
        <w:rPr>
          <w:rFonts w:asciiTheme="minorHAnsi" w:hAnsiTheme="minorHAnsi" w:cstheme="minorHAnsi"/>
          <w:i/>
          <w:lang w:val="pt-BR"/>
        </w:rPr>
        <w:t>ser Cristãos</w:t>
      </w:r>
      <w:proofErr w:type="gramEnd"/>
      <w:r w:rsidRPr="002B5DCE">
        <w:rPr>
          <w:rFonts w:asciiTheme="minorHAnsi" w:hAnsiTheme="minorHAnsi" w:cstheme="minorHAnsi"/>
          <w:i/>
          <w:lang w:val="pt-BR"/>
        </w:rPr>
        <w:t xml:space="preserve"> e ao mes</w:t>
      </w:r>
      <w:r w:rsidR="00982EF4">
        <w:rPr>
          <w:rFonts w:asciiTheme="minorHAnsi" w:hAnsiTheme="minorHAnsi" w:cstheme="minorHAnsi"/>
          <w:i/>
          <w:lang w:val="pt-BR"/>
        </w:rPr>
        <w:t>mo tempo honestos e laboriosos C</w:t>
      </w:r>
      <w:r w:rsidRPr="002B5DCE">
        <w:rPr>
          <w:rFonts w:asciiTheme="minorHAnsi" w:hAnsiTheme="minorHAnsi" w:cstheme="minorHAnsi"/>
          <w:i/>
          <w:lang w:val="pt-BR"/>
        </w:rPr>
        <w:t>idadãos;</w:t>
      </w:r>
    </w:p>
    <w:p w14:paraId="7CE018FD" w14:textId="5B017FC4" w:rsidR="00736837" w:rsidRPr="002B5DCE" w:rsidRDefault="00736837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Instruí-los, educ</w:t>
      </w:r>
      <w:r w:rsidR="00982EF4">
        <w:rPr>
          <w:rFonts w:asciiTheme="minorHAnsi" w:hAnsiTheme="minorHAnsi" w:cstheme="minorHAnsi"/>
          <w:i/>
          <w:lang w:val="pt-BR"/>
        </w:rPr>
        <w:t>á</w:t>
      </w:r>
      <w:r w:rsidRPr="002B5DCE">
        <w:rPr>
          <w:rFonts w:asciiTheme="minorHAnsi" w:hAnsiTheme="minorHAnsi" w:cstheme="minorHAnsi"/>
          <w:i/>
          <w:lang w:val="pt-BR"/>
        </w:rPr>
        <w:t>-los, fazer deles bons cristãos e honestos cidadãos;</w:t>
      </w:r>
    </w:p>
    <w:p w14:paraId="4C1B8B78" w14:textId="600DF8EF" w:rsidR="00736837" w:rsidRPr="002B5DCE" w:rsidRDefault="00982EF4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i/>
          <w:lang w:val="pt-BR"/>
        </w:rPr>
        <w:t>P</w:t>
      </w:r>
      <w:r w:rsidRPr="002B5DCE">
        <w:rPr>
          <w:rFonts w:asciiTheme="minorHAnsi" w:hAnsiTheme="minorHAnsi" w:cstheme="minorHAnsi"/>
          <w:i/>
          <w:lang w:val="pt-BR"/>
        </w:rPr>
        <w:t xml:space="preserve">oderíamos dar mais às famílias, à Igreja, à sociedade </w:t>
      </w:r>
      <w:r>
        <w:rPr>
          <w:rFonts w:asciiTheme="minorHAnsi" w:hAnsiTheme="minorHAnsi" w:cstheme="minorHAnsi"/>
          <w:i/>
          <w:lang w:val="pt-BR"/>
        </w:rPr>
        <w:t>muitos</w:t>
      </w:r>
      <w:r w:rsidR="00736837" w:rsidRPr="002B5DCE">
        <w:rPr>
          <w:rFonts w:asciiTheme="minorHAnsi" w:hAnsiTheme="minorHAnsi" w:cstheme="minorHAnsi"/>
          <w:i/>
          <w:lang w:val="pt-BR"/>
        </w:rPr>
        <w:t xml:space="preserve"> bons filhos, </w:t>
      </w:r>
      <w:r w:rsidR="0016028A">
        <w:rPr>
          <w:rFonts w:asciiTheme="minorHAnsi" w:hAnsiTheme="minorHAnsi" w:cstheme="minorHAnsi"/>
          <w:i/>
          <w:lang w:val="pt-BR"/>
        </w:rPr>
        <w:t>muitos</w:t>
      </w:r>
      <w:r w:rsidR="00736837" w:rsidRPr="002B5DCE">
        <w:rPr>
          <w:rFonts w:asciiTheme="minorHAnsi" w:hAnsiTheme="minorHAnsi" w:cstheme="minorHAnsi"/>
          <w:i/>
          <w:lang w:val="pt-BR"/>
        </w:rPr>
        <w:t xml:space="preserve"> pais cristãos e honestos, </w:t>
      </w:r>
      <w:r w:rsidR="0016028A">
        <w:rPr>
          <w:rFonts w:asciiTheme="minorHAnsi" w:hAnsiTheme="minorHAnsi" w:cstheme="minorHAnsi"/>
          <w:i/>
          <w:lang w:val="pt-BR"/>
        </w:rPr>
        <w:t>muitos</w:t>
      </w:r>
      <w:r w:rsidR="00736837" w:rsidRPr="002B5DCE">
        <w:rPr>
          <w:rFonts w:asciiTheme="minorHAnsi" w:hAnsiTheme="minorHAnsi" w:cstheme="minorHAnsi"/>
          <w:i/>
          <w:lang w:val="pt-BR"/>
        </w:rPr>
        <w:t xml:space="preserve"> cidadãos melhores;</w:t>
      </w:r>
    </w:p>
    <w:p w14:paraId="7DF341DF" w14:textId="3255785A" w:rsidR="00736837" w:rsidRPr="002B5DCE" w:rsidRDefault="00736837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Tornar-se bons cristãos e honestos cidadãos;</w:t>
      </w:r>
    </w:p>
    <w:p w14:paraId="4EAF3372" w14:textId="27C36200" w:rsidR="00736837" w:rsidRPr="002B5DCE" w:rsidRDefault="00736837" w:rsidP="002B5DCE">
      <w:pPr>
        <w:pStyle w:val="PargrafodaLista"/>
        <w:numPr>
          <w:ilvl w:val="0"/>
          <w:numId w:val="18"/>
        </w:numPr>
        <w:spacing w:after="100"/>
        <w:jc w:val="both"/>
        <w:rPr>
          <w:rFonts w:asciiTheme="minorHAnsi" w:hAnsiTheme="minorHAnsi" w:cstheme="minorHAnsi"/>
          <w:lang w:val="pt-BR"/>
        </w:rPr>
      </w:pPr>
      <w:r w:rsidRPr="002B5DCE">
        <w:rPr>
          <w:rFonts w:asciiTheme="minorHAnsi" w:hAnsiTheme="minorHAnsi" w:cstheme="minorHAnsi"/>
          <w:i/>
          <w:lang w:val="pt-BR"/>
        </w:rPr>
        <w:t>Restituí-los à família, à sociedade, à Igreja como bons filhos, cidadãos sábios, cristãos exemplares.</w:t>
      </w:r>
    </w:p>
    <w:p w14:paraId="0D935319" w14:textId="77777777" w:rsidR="00736837" w:rsidRPr="005B7201" w:rsidRDefault="00736837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3D567977" w14:textId="39DB06D5" w:rsidR="00736837" w:rsidRPr="005B7201" w:rsidRDefault="002201D4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Podemos notar que,</w:t>
      </w:r>
      <w:r w:rsidR="00736837" w:rsidRPr="005B7201">
        <w:rPr>
          <w:rFonts w:asciiTheme="minorHAnsi" w:hAnsiTheme="minorHAnsi" w:cstheme="minorHAnsi"/>
          <w:lang w:val="pt-BR"/>
        </w:rPr>
        <w:t xml:space="preserve"> como se se tratasse de uma partitura musical, a melodia é sempre a mesma, </w:t>
      </w:r>
      <w:r>
        <w:rPr>
          <w:rFonts w:asciiTheme="minorHAnsi" w:hAnsiTheme="minorHAnsi" w:cstheme="minorHAnsi"/>
          <w:lang w:val="pt-BR"/>
        </w:rPr>
        <w:t>embora</w:t>
      </w:r>
      <w:r w:rsidR="00736837" w:rsidRPr="005B7201">
        <w:rPr>
          <w:rFonts w:asciiTheme="minorHAnsi" w:hAnsiTheme="minorHAnsi" w:cstheme="minorHAnsi"/>
          <w:lang w:val="pt-BR"/>
        </w:rPr>
        <w:t xml:space="preserve"> com diversas nuances. </w:t>
      </w:r>
      <w:r w:rsidR="00F33DBE" w:rsidRPr="005B7201">
        <w:rPr>
          <w:rFonts w:asciiTheme="minorHAnsi" w:hAnsiTheme="minorHAnsi" w:cstheme="minorHAnsi"/>
          <w:lang w:val="pt-BR"/>
        </w:rPr>
        <w:t xml:space="preserve">O Padre Braido apresenta-o de modo </w:t>
      </w:r>
      <w:r w:rsidRPr="005B7201">
        <w:rPr>
          <w:rFonts w:asciiTheme="minorHAnsi" w:hAnsiTheme="minorHAnsi" w:cstheme="minorHAnsi"/>
          <w:lang w:val="pt-BR"/>
        </w:rPr>
        <w:t>incontestável</w:t>
      </w:r>
      <w:r w:rsidR="00F33DBE" w:rsidRPr="005B7201">
        <w:rPr>
          <w:rFonts w:asciiTheme="minorHAnsi" w:hAnsiTheme="minorHAnsi" w:cstheme="minorHAnsi"/>
          <w:lang w:val="pt-BR"/>
        </w:rPr>
        <w:t xml:space="preserve"> num estudo que nos permitiu compreender que Dom Bosco não é um teórico. É um homem de ação. E</w:t>
      </w:r>
      <w:r>
        <w:rPr>
          <w:rFonts w:asciiTheme="minorHAnsi" w:hAnsiTheme="minorHAnsi" w:cstheme="minorHAnsi"/>
          <w:lang w:val="pt-BR"/>
        </w:rPr>
        <w:t>ntretanto, é homem de ação que ‘</w:t>
      </w:r>
      <w:r w:rsidR="00F33DBE" w:rsidRPr="005B7201">
        <w:rPr>
          <w:rFonts w:asciiTheme="minorHAnsi" w:hAnsiTheme="minorHAnsi" w:cstheme="minorHAnsi"/>
          <w:lang w:val="pt-BR"/>
        </w:rPr>
        <w:t>reflete</w:t>
      </w:r>
      <w:r>
        <w:rPr>
          <w:rFonts w:asciiTheme="minorHAnsi" w:hAnsiTheme="minorHAnsi" w:cstheme="minorHAnsi"/>
          <w:lang w:val="pt-BR"/>
        </w:rPr>
        <w:t>’</w:t>
      </w:r>
      <w:r w:rsidR="00F33DBE" w:rsidRPr="005B7201">
        <w:rPr>
          <w:rFonts w:asciiTheme="minorHAnsi" w:hAnsiTheme="minorHAnsi" w:cstheme="minorHAnsi"/>
          <w:lang w:val="pt-BR"/>
        </w:rPr>
        <w:t xml:space="preserve"> sobre o sentido das suas iniciativas pastorais. Por isso, enquanto não </w:t>
      </w:r>
      <w:r>
        <w:rPr>
          <w:rFonts w:asciiTheme="minorHAnsi" w:hAnsiTheme="minorHAnsi" w:cstheme="minorHAnsi"/>
          <w:lang w:val="pt-BR"/>
        </w:rPr>
        <w:t>causa surpresa</w:t>
      </w:r>
      <w:r w:rsidR="00F33DBE" w:rsidRPr="005B7201">
        <w:rPr>
          <w:rFonts w:asciiTheme="minorHAnsi" w:hAnsiTheme="minorHAnsi" w:cstheme="minorHAnsi"/>
          <w:lang w:val="pt-BR"/>
        </w:rPr>
        <w:t xml:space="preserve"> que o léxico utilizado e os conceitos expressos sejam simples e repetitivos, emerge claramente que a sua ação se move ao longo de linhas de ação bem</w:t>
      </w:r>
      <w:r>
        <w:rPr>
          <w:rFonts w:asciiTheme="minorHAnsi" w:hAnsiTheme="minorHAnsi" w:cstheme="minorHAnsi"/>
          <w:lang w:val="pt-BR"/>
        </w:rPr>
        <w:t xml:space="preserve"> precisas e claro conhecimento ‘</w:t>
      </w:r>
      <w:r w:rsidR="00F33DBE" w:rsidRPr="005B7201">
        <w:rPr>
          <w:rFonts w:asciiTheme="minorHAnsi" w:hAnsiTheme="minorHAnsi" w:cstheme="minorHAnsi"/>
          <w:lang w:val="pt-BR"/>
        </w:rPr>
        <w:t>teórico</w:t>
      </w:r>
      <w:r>
        <w:rPr>
          <w:rFonts w:asciiTheme="minorHAnsi" w:hAnsiTheme="minorHAnsi" w:cstheme="minorHAnsi"/>
          <w:lang w:val="pt-BR"/>
        </w:rPr>
        <w:t>’</w:t>
      </w:r>
      <w:r w:rsidR="00F33DBE" w:rsidRPr="005B7201">
        <w:rPr>
          <w:rFonts w:asciiTheme="minorHAnsi" w:hAnsiTheme="minorHAnsi" w:cstheme="minorHAnsi"/>
          <w:lang w:val="pt-BR"/>
        </w:rPr>
        <w:t xml:space="preserve"> tanto </w:t>
      </w:r>
      <w:r>
        <w:rPr>
          <w:rFonts w:asciiTheme="minorHAnsi" w:hAnsiTheme="minorHAnsi" w:cstheme="minorHAnsi"/>
          <w:lang w:val="pt-BR"/>
        </w:rPr>
        <w:t>no</w:t>
      </w:r>
      <w:r w:rsidR="00F33DBE" w:rsidRPr="005B7201">
        <w:rPr>
          <w:rFonts w:asciiTheme="minorHAnsi" w:hAnsiTheme="minorHAnsi" w:cstheme="minorHAnsi"/>
          <w:lang w:val="pt-BR"/>
        </w:rPr>
        <w:t xml:space="preserve"> nível </w:t>
      </w:r>
      <w:r>
        <w:rPr>
          <w:rFonts w:asciiTheme="minorHAnsi" w:hAnsiTheme="minorHAnsi" w:cstheme="minorHAnsi"/>
          <w:lang w:val="pt-BR"/>
        </w:rPr>
        <w:t>do</w:t>
      </w:r>
      <w:r w:rsidR="00F33DBE" w:rsidRPr="005B7201">
        <w:rPr>
          <w:rFonts w:asciiTheme="minorHAnsi" w:hAnsiTheme="minorHAnsi" w:cstheme="minorHAnsi"/>
          <w:lang w:val="pt-BR"/>
        </w:rPr>
        <w:t xml:space="preserve"> conhecimento das situações e dos problemas como </w:t>
      </w:r>
      <w:r>
        <w:rPr>
          <w:rFonts w:asciiTheme="minorHAnsi" w:hAnsiTheme="minorHAnsi" w:cstheme="minorHAnsi"/>
          <w:lang w:val="pt-BR"/>
        </w:rPr>
        <w:t>no</w:t>
      </w:r>
      <w:r w:rsidR="00F33DBE" w:rsidRPr="005B7201">
        <w:rPr>
          <w:rFonts w:asciiTheme="minorHAnsi" w:hAnsiTheme="minorHAnsi" w:cstheme="minorHAnsi"/>
          <w:lang w:val="pt-BR"/>
        </w:rPr>
        <w:t xml:space="preserve"> que se refere a soluções operativas postas em prática. Os dois aspectos ressaltam com particular evidência numa </w:t>
      </w:r>
      <w:r w:rsidR="00F76AFC">
        <w:rPr>
          <w:rFonts w:asciiTheme="minorHAnsi" w:hAnsiTheme="minorHAnsi" w:cstheme="minorHAnsi"/>
          <w:lang w:val="pt-BR"/>
        </w:rPr>
        <w:t>de</w:t>
      </w:r>
      <w:r w:rsidR="00F33DBE" w:rsidRPr="005B7201">
        <w:rPr>
          <w:rFonts w:asciiTheme="minorHAnsi" w:hAnsiTheme="minorHAnsi" w:cstheme="minorHAnsi"/>
          <w:lang w:val="pt-BR"/>
        </w:rPr>
        <w:t xml:space="preserve"> suas expr</w:t>
      </w:r>
      <w:r w:rsidR="00DF132C">
        <w:rPr>
          <w:rFonts w:asciiTheme="minorHAnsi" w:hAnsiTheme="minorHAnsi" w:cstheme="minorHAnsi"/>
          <w:lang w:val="pt-BR"/>
        </w:rPr>
        <w:t>essões mais caras e repetidas: “</w:t>
      </w:r>
      <w:r w:rsidR="00F33DBE" w:rsidRPr="005B7201">
        <w:rPr>
          <w:rFonts w:asciiTheme="minorHAnsi" w:hAnsiTheme="minorHAnsi" w:cstheme="minorHAnsi"/>
          <w:lang w:val="pt-BR"/>
        </w:rPr>
        <w:t>bom cristão e honesto cidadão</w:t>
      </w:r>
      <w:r w:rsidR="00DF132C">
        <w:rPr>
          <w:rFonts w:asciiTheme="minorHAnsi" w:hAnsiTheme="minorHAnsi" w:cstheme="minorHAnsi"/>
          <w:lang w:val="pt-BR"/>
        </w:rPr>
        <w:t>”</w:t>
      </w:r>
      <w:r w:rsidR="00F33DBE" w:rsidRPr="005B7201">
        <w:rPr>
          <w:rFonts w:asciiTheme="minorHAnsi" w:hAnsiTheme="minorHAnsi" w:cstheme="minorHAnsi"/>
          <w:lang w:val="pt-BR"/>
        </w:rPr>
        <w:t>.</w:t>
      </w:r>
    </w:p>
    <w:p w14:paraId="4721BDF9" w14:textId="77777777" w:rsidR="00736837" w:rsidRPr="005B7201" w:rsidRDefault="00736837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23CFAAC3" w14:textId="4A3F17CF" w:rsidR="00FC0756" w:rsidRPr="005B7201" w:rsidRDefault="005A27C4" w:rsidP="00CF5C94">
      <w:pPr>
        <w:spacing w:after="100"/>
        <w:ind w:firstLine="28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34415D">
        <w:rPr>
          <w:rFonts w:asciiTheme="minorHAnsi" w:hAnsiTheme="minorHAnsi" w:cstheme="minorHAnsi"/>
          <w:b/>
          <w:bCs/>
          <w:lang w:val="pt-BR"/>
        </w:rPr>
        <w:t xml:space="preserve">1.1 </w:t>
      </w:r>
      <w:r w:rsidR="00F33DBE" w:rsidRPr="0034415D">
        <w:rPr>
          <w:rFonts w:asciiTheme="minorHAnsi" w:hAnsiTheme="minorHAnsi" w:cstheme="minorHAnsi"/>
          <w:b/>
          <w:bCs/>
          <w:lang w:val="pt-BR"/>
        </w:rPr>
        <w:t xml:space="preserve">BONS CRISTÃOS vivendo na Fé no Senhor e </w:t>
      </w:r>
      <w:r w:rsidR="00BD6B14" w:rsidRPr="0034415D">
        <w:rPr>
          <w:rFonts w:asciiTheme="minorHAnsi" w:hAnsiTheme="minorHAnsi" w:cstheme="minorHAnsi"/>
          <w:b/>
          <w:bCs/>
          <w:lang w:val="pt-BR"/>
        </w:rPr>
        <w:t>guiados pelo</w:t>
      </w:r>
      <w:r w:rsidR="00F33DBE" w:rsidRPr="0034415D">
        <w:rPr>
          <w:rFonts w:asciiTheme="minorHAnsi" w:hAnsiTheme="minorHAnsi" w:cstheme="minorHAnsi"/>
          <w:b/>
          <w:bCs/>
          <w:lang w:val="pt-BR"/>
        </w:rPr>
        <w:t xml:space="preserve"> Espírito</w:t>
      </w:r>
      <w:r w:rsidRPr="0034415D">
        <w:rPr>
          <w:rFonts w:asciiTheme="minorHAnsi" w:hAnsiTheme="minorHAnsi" w:cstheme="minorHAnsi"/>
          <w:b/>
          <w:bCs/>
          <w:lang w:val="pt-BR"/>
        </w:rPr>
        <w:t>…</w:t>
      </w:r>
    </w:p>
    <w:p w14:paraId="7ACFB539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7181481F" w14:textId="1CAE5DE5" w:rsidR="00BD6B14" w:rsidRPr="005B7201" w:rsidRDefault="00625D18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Retornando</w:t>
      </w:r>
      <w:r w:rsidR="00BD6B14" w:rsidRPr="005B7201">
        <w:rPr>
          <w:rFonts w:asciiTheme="minorHAnsi" w:hAnsiTheme="minorHAnsi" w:cstheme="minorHAnsi"/>
          <w:lang w:val="pt-BR"/>
        </w:rPr>
        <w:t xml:space="preserve"> às nossas origens, quando no final de dezembro, </w:t>
      </w:r>
      <w:r w:rsidRPr="005B7201">
        <w:rPr>
          <w:rFonts w:asciiTheme="minorHAnsi" w:hAnsiTheme="minorHAnsi" w:cstheme="minorHAnsi"/>
          <w:lang w:val="pt-BR"/>
        </w:rPr>
        <w:t xml:space="preserve">Dom Bosco </w:t>
      </w:r>
      <w:r>
        <w:rPr>
          <w:rFonts w:asciiTheme="minorHAnsi" w:hAnsiTheme="minorHAnsi" w:cstheme="minorHAnsi"/>
          <w:lang w:val="pt-BR"/>
        </w:rPr>
        <w:t>oferecia</w:t>
      </w:r>
      <w:r w:rsidR="00DD6A4B" w:rsidRPr="00DD6A4B">
        <w:rPr>
          <w:rFonts w:asciiTheme="minorHAnsi" w:hAnsiTheme="minorHAnsi" w:cstheme="minorHAnsi"/>
          <w:lang w:val="pt-BR"/>
        </w:rPr>
        <w:t xml:space="preserve"> </w:t>
      </w:r>
      <w:r w:rsidR="00DD6A4B" w:rsidRPr="005B7201">
        <w:rPr>
          <w:rFonts w:asciiTheme="minorHAnsi" w:hAnsiTheme="minorHAnsi" w:cstheme="minorHAnsi"/>
          <w:lang w:val="pt-BR"/>
        </w:rPr>
        <w:t>a Estreia para o novo ano</w:t>
      </w:r>
      <w:r>
        <w:rPr>
          <w:rFonts w:asciiTheme="minorHAnsi" w:hAnsiTheme="minorHAnsi" w:cstheme="minorHAnsi"/>
          <w:lang w:val="pt-BR"/>
        </w:rPr>
        <w:t>,</w:t>
      </w:r>
      <w:r w:rsidR="00BD6B14" w:rsidRPr="005B7201">
        <w:rPr>
          <w:rFonts w:asciiTheme="minorHAnsi" w:hAnsiTheme="minorHAnsi" w:cstheme="minorHAnsi"/>
          <w:lang w:val="pt-BR"/>
        </w:rPr>
        <w:t xml:space="preserve"> com mensagens personalizadas</w:t>
      </w:r>
      <w:r w:rsidR="00770EF7" w:rsidRPr="00770EF7">
        <w:rPr>
          <w:rFonts w:asciiTheme="minorHAnsi" w:hAnsiTheme="minorHAnsi" w:cstheme="minorHAnsi"/>
          <w:lang w:val="pt-BR"/>
        </w:rPr>
        <w:t xml:space="preserve"> </w:t>
      </w:r>
      <w:r w:rsidR="00DD6A4B">
        <w:rPr>
          <w:rFonts w:asciiTheme="minorHAnsi" w:hAnsiTheme="minorHAnsi" w:cstheme="minorHAnsi"/>
          <w:lang w:val="pt-BR"/>
        </w:rPr>
        <w:t>para</w:t>
      </w:r>
      <w:r w:rsidR="00770EF7" w:rsidRPr="005B7201">
        <w:rPr>
          <w:rFonts w:asciiTheme="minorHAnsi" w:hAnsiTheme="minorHAnsi" w:cstheme="minorHAnsi"/>
          <w:lang w:val="pt-BR"/>
        </w:rPr>
        <w:t xml:space="preserve"> cada jove</w:t>
      </w:r>
      <w:r w:rsidR="00770EF7">
        <w:rPr>
          <w:rFonts w:asciiTheme="minorHAnsi" w:hAnsiTheme="minorHAnsi" w:cstheme="minorHAnsi"/>
          <w:lang w:val="pt-BR"/>
        </w:rPr>
        <w:t>m</w:t>
      </w:r>
      <w:r w:rsidR="00770EF7" w:rsidRPr="005B7201">
        <w:rPr>
          <w:rFonts w:asciiTheme="minorHAnsi" w:hAnsiTheme="minorHAnsi" w:cstheme="minorHAnsi"/>
          <w:lang w:val="pt-BR"/>
        </w:rPr>
        <w:t xml:space="preserve"> e </w:t>
      </w:r>
      <w:r w:rsidR="00770EF7">
        <w:rPr>
          <w:rFonts w:asciiTheme="minorHAnsi" w:hAnsiTheme="minorHAnsi" w:cstheme="minorHAnsi"/>
          <w:lang w:val="pt-BR"/>
        </w:rPr>
        <w:t xml:space="preserve">os </w:t>
      </w:r>
      <w:r w:rsidR="00770EF7" w:rsidRPr="005B7201">
        <w:rPr>
          <w:rFonts w:asciiTheme="minorHAnsi" w:hAnsiTheme="minorHAnsi" w:cstheme="minorHAnsi"/>
          <w:lang w:val="pt-BR"/>
        </w:rPr>
        <w:t>primeiros Salesianos</w:t>
      </w:r>
      <w:r w:rsidR="00BD6B14" w:rsidRPr="005B7201">
        <w:rPr>
          <w:rFonts w:asciiTheme="minorHAnsi" w:hAnsiTheme="minorHAnsi" w:cstheme="minorHAnsi"/>
          <w:lang w:val="pt-BR"/>
        </w:rPr>
        <w:t xml:space="preserve">, percebe-se </w:t>
      </w:r>
      <w:r w:rsidR="00770EF7">
        <w:rPr>
          <w:rFonts w:asciiTheme="minorHAnsi" w:hAnsiTheme="minorHAnsi" w:cstheme="minorHAnsi"/>
          <w:lang w:val="pt-BR"/>
        </w:rPr>
        <w:t>que</w:t>
      </w:r>
      <w:r w:rsidR="00E55C36">
        <w:rPr>
          <w:rFonts w:asciiTheme="minorHAnsi" w:hAnsiTheme="minorHAnsi" w:cstheme="minorHAnsi"/>
          <w:lang w:val="pt-BR"/>
        </w:rPr>
        <w:t xml:space="preserve"> ‘</w:t>
      </w:r>
      <w:r w:rsidR="00BD6B14" w:rsidRPr="005B7201">
        <w:rPr>
          <w:rFonts w:asciiTheme="minorHAnsi" w:hAnsiTheme="minorHAnsi" w:cstheme="minorHAnsi"/>
          <w:lang w:val="pt-BR"/>
        </w:rPr>
        <w:t>viver na fé</w:t>
      </w:r>
      <w:r w:rsidR="00E55C36">
        <w:rPr>
          <w:rFonts w:asciiTheme="minorHAnsi" w:hAnsiTheme="minorHAnsi" w:cstheme="minorHAnsi"/>
          <w:lang w:val="pt-BR"/>
        </w:rPr>
        <w:t>’</w:t>
      </w:r>
      <w:r w:rsidR="00BD6B14" w:rsidRPr="005B7201">
        <w:rPr>
          <w:rFonts w:asciiTheme="minorHAnsi" w:hAnsiTheme="minorHAnsi" w:cstheme="minorHAnsi"/>
          <w:lang w:val="pt-BR"/>
        </w:rPr>
        <w:t xml:space="preserve"> </w:t>
      </w:r>
      <w:r w:rsidR="00770EF7">
        <w:rPr>
          <w:rFonts w:asciiTheme="minorHAnsi" w:hAnsiTheme="minorHAnsi" w:cstheme="minorHAnsi"/>
          <w:lang w:val="pt-BR"/>
        </w:rPr>
        <w:t>era</w:t>
      </w:r>
      <w:r w:rsidR="00BD6B14" w:rsidRPr="005B7201">
        <w:rPr>
          <w:rFonts w:asciiTheme="minorHAnsi" w:hAnsiTheme="minorHAnsi" w:cstheme="minorHAnsi"/>
          <w:lang w:val="pt-BR"/>
        </w:rPr>
        <w:t xml:space="preserve"> o que </w:t>
      </w:r>
      <w:r w:rsidR="00770EF7" w:rsidRPr="005B7201">
        <w:rPr>
          <w:rFonts w:asciiTheme="minorHAnsi" w:hAnsiTheme="minorHAnsi" w:cstheme="minorHAnsi"/>
          <w:lang w:val="pt-BR"/>
        </w:rPr>
        <w:t xml:space="preserve">o primeiro Oratório </w:t>
      </w:r>
      <w:r w:rsidR="00770EF7">
        <w:rPr>
          <w:rFonts w:asciiTheme="minorHAnsi" w:hAnsiTheme="minorHAnsi" w:cstheme="minorHAnsi"/>
          <w:lang w:val="pt-BR"/>
        </w:rPr>
        <w:t xml:space="preserve">tinha </w:t>
      </w:r>
      <w:r w:rsidR="00BD6B14" w:rsidRPr="005B7201">
        <w:rPr>
          <w:rFonts w:asciiTheme="minorHAnsi" w:hAnsiTheme="minorHAnsi" w:cstheme="minorHAnsi"/>
          <w:lang w:val="pt-BR"/>
        </w:rPr>
        <w:t xml:space="preserve">de mais precioso e ao mesmo tempo mais natural </w:t>
      </w:r>
      <w:r w:rsidR="00DD6A4B">
        <w:rPr>
          <w:rFonts w:asciiTheme="minorHAnsi" w:hAnsiTheme="minorHAnsi" w:cstheme="minorHAnsi"/>
          <w:lang w:val="pt-BR"/>
        </w:rPr>
        <w:t xml:space="preserve">a </w:t>
      </w:r>
      <w:r w:rsidR="00BD6B14" w:rsidRPr="005B7201">
        <w:rPr>
          <w:rFonts w:asciiTheme="minorHAnsi" w:hAnsiTheme="minorHAnsi" w:cstheme="minorHAnsi"/>
          <w:lang w:val="pt-BR"/>
        </w:rPr>
        <w:t>oferecer a quem ali vivia, tanto os jovens como seus educadores. Era o espelho de uma realidade de vida em que os primeiros Salesianos, as mães do Oratório, os leigos que ajudavam e os jovens, formavam uma verdadeira família na mesma casa.</w:t>
      </w:r>
    </w:p>
    <w:p w14:paraId="205AB695" w14:textId="18DBBC5E" w:rsidR="004F20B5" w:rsidRPr="005B7201" w:rsidRDefault="009035C3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É impressionante o número de Santos e Beatos que habitaram aqueles </w:t>
      </w:r>
      <w:r w:rsidR="00DD6A4B" w:rsidRPr="005B7201">
        <w:rPr>
          <w:rFonts w:asciiTheme="minorHAnsi" w:hAnsiTheme="minorHAnsi" w:cstheme="minorHAnsi"/>
          <w:lang w:val="pt-BR"/>
        </w:rPr>
        <w:t xml:space="preserve">ambientes </w:t>
      </w:r>
      <w:r w:rsidRPr="005B7201">
        <w:rPr>
          <w:rFonts w:asciiTheme="minorHAnsi" w:hAnsiTheme="minorHAnsi" w:cstheme="minorHAnsi"/>
          <w:lang w:val="pt-BR"/>
        </w:rPr>
        <w:t>pobres durante a vida de Dom Bosco. Foi uma escola de santidade recíproca, um crescer juntos na fé. Se é verdade, por exemplo, que Dom Bosco ajudou Domingos Sávio a crescer no amor de Deus, não é menor a influência de Sávio e dos seus colega</w:t>
      </w:r>
      <w:r w:rsidR="00E55C36">
        <w:rPr>
          <w:rFonts w:asciiTheme="minorHAnsi" w:hAnsiTheme="minorHAnsi" w:cstheme="minorHAnsi"/>
          <w:lang w:val="pt-BR"/>
        </w:rPr>
        <w:t>s sobre Dom Bosco, sobre a sua ‘</w:t>
      </w:r>
      <w:r w:rsidRPr="005B7201">
        <w:rPr>
          <w:rFonts w:asciiTheme="minorHAnsi" w:hAnsiTheme="minorHAnsi" w:cstheme="minorHAnsi"/>
          <w:lang w:val="pt-BR"/>
        </w:rPr>
        <w:t>formação permanente</w:t>
      </w:r>
      <w:r w:rsidR="00E55C36">
        <w:rPr>
          <w:rFonts w:asciiTheme="minorHAnsi" w:hAnsiTheme="minorHAnsi" w:cstheme="minorHAnsi"/>
          <w:lang w:val="pt-BR"/>
        </w:rPr>
        <w:t>’</w:t>
      </w:r>
      <w:r w:rsidRPr="005B7201">
        <w:rPr>
          <w:rFonts w:asciiTheme="minorHAnsi" w:hAnsiTheme="minorHAnsi" w:cstheme="minorHAnsi"/>
          <w:lang w:val="pt-BR"/>
        </w:rPr>
        <w:t xml:space="preserve"> como homem de Deus. “</w:t>
      </w:r>
      <w:r w:rsidR="004F20B5" w:rsidRPr="005B7201">
        <w:rPr>
          <w:rFonts w:asciiTheme="minorHAnsi" w:eastAsia="Times New Roman" w:hAnsiTheme="minorHAnsi" w:cstheme="minorHAnsi"/>
          <w:i/>
          <w:iCs/>
          <w:color w:val="000000"/>
          <w:lang w:val="pt-BR" w:eastAsia="pt-BR"/>
        </w:rPr>
        <w:t>É dando a fé que ela se fortalece! </w:t>
      </w:r>
      <w:r w:rsidRPr="005B7201">
        <w:rPr>
          <w:rFonts w:asciiTheme="minorHAnsi" w:hAnsiTheme="minorHAnsi" w:cstheme="minorHAnsi"/>
          <w:lang w:val="pt-BR"/>
        </w:rPr>
        <w:t>”</w:t>
      </w:r>
      <w:r w:rsidR="004F20B5" w:rsidRPr="005B7201">
        <w:rPr>
          <w:rFonts w:asciiTheme="minorHAnsi" w:hAnsiTheme="minorHAnsi" w:cstheme="minorHAnsi"/>
          <w:lang w:val="pt-BR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2"/>
      </w:r>
      <w:r w:rsidR="005A27C4" w:rsidRPr="005B7201">
        <w:rPr>
          <w:rFonts w:asciiTheme="minorHAnsi" w:hAnsiTheme="minorHAnsi" w:cstheme="minorHAnsi"/>
          <w:lang w:val="pt-BR"/>
        </w:rPr>
        <w:t xml:space="preserve"> </w:t>
      </w:r>
      <w:r w:rsidR="004F20B5" w:rsidRPr="005B7201">
        <w:rPr>
          <w:rFonts w:asciiTheme="minorHAnsi" w:hAnsiTheme="minorHAnsi" w:cstheme="minorHAnsi"/>
          <w:lang w:val="pt-BR"/>
        </w:rPr>
        <w:t xml:space="preserve">Do dom recíproco </w:t>
      </w:r>
      <w:r w:rsidR="00E55C36">
        <w:rPr>
          <w:rFonts w:asciiTheme="minorHAnsi" w:hAnsiTheme="minorHAnsi" w:cstheme="minorHAnsi"/>
          <w:lang w:val="pt-BR"/>
        </w:rPr>
        <w:t>da</w:t>
      </w:r>
      <w:r w:rsidR="004F20B5" w:rsidRPr="005B7201">
        <w:rPr>
          <w:rFonts w:asciiTheme="minorHAnsi" w:hAnsiTheme="minorHAnsi" w:cstheme="minorHAnsi"/>
          <w:lang w:val="pt-BR"/>
        </w:rPr>
        <w:t xml:space="preserve"> fé vivida intensamente, nasceu a escola de santidade que continua a nutrir o caminho espiritual da Família Salesiana no mundo inteiro.</w:t>
      </w:r>
    </w:p>
    <w:p w14:paraId="65959FF9" w14:textId="7169FCE3" w:rsidR="00FC0756" w:rsidRPr="005B7201" w:rsidRDefault="004F20B5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lastRenderedPageBreak/>
        <w:t xml:space="preserve">A harmonia entre fé e vida está no centro do carisma de Dom Bosco, em cujo rosto e em cuja história se contempla </w:t>
      </w:r>
      <w:r w:rsidR="006D6380" w:rsidRPr="005B7201">
        <w:rPr>
          <w:rFonts w:asciiTheme="minorHAnsi" w:hAnsiTheme="minorHAnsi" w:cstheme="minorHAnsi"/>
          <w:lang w:val="pt-BR"/>
        </w:rPr>
        <w:t xml:space="preserve">uma </w:t>
      </w:r>
      <w:r w:rsidRPr="005B7201">
        <w:rPr>
          <w:rFonts w:asciiTheme="minorHAnsi" w:hAnsiTheme="minorHAnsi" w:cstheme="minorHAnsi"/>
          <w:lang w:val="pt-BR"/>
        </w:rPr>
        <w:t>“</w:t>
      </w:r>
      <w:r w:rsidR="006D6380" w:rsidRPr="005B7201">
        <w:rPr>
          <w:rFonts w:asciiTheme="minorHAnsi" w:hAnsiTheme="minorHAnsi" w:cstheme="minorHAnsi"/>
          <w:lang w:val="pt-BR"/>
        </w:rPr>
        <w:t>esplêndida harmonia de natureza e graça. Profundamente homem, rico das virtudes do seu povo, era aberto às realidades terrenas; profundamente homem de Deus, cheio dos</w:t>
      </w:r>
      <w:r w:rsidR="00E55C36">
        <w:rPr>
          <w:rFonts w:asciiTheme="minorHAnsi" w:hAnsiTheme="minorHAnsi" w:cstheme="minorHAnsi"/>
          <w:lang w:val="pt-BR"/>
        </w:rPr>
        <w:t xml:space="preserve"> dons do Espírito Santo, vivia </w:t>
      </w:r>
      <w:r w:rsidR="006D6380" w:rsidRPr="005B7201">
        <w:rPr>
          <w:rFonts w:asciiTheme="minorHAnsi" w:hAnsiTheme="minorHAnsi" w:cstheme="minorHAnsi"/>
          <w:lang w:val="pt-BR"/>
        </w:rPr>
        <w:t>como se visse o invisível</w:t>
      </w:r>
      <w:r w:rsidR="005A27C4" w:rsidRPr="005B7201">
        <w:rPr>
          <w:rFonts w:asciiTheme="minorHAnsi" w:hAnsiTheme="minorHAnsi" w:cstheme="minorHAnsi"/>
          <w:lang w:val="pt-BR"/>
        </w:rPr>
        <w:t>”</w:t>
      </w:r>
      <w:r w:rsidR="006D6380" w:rsidRPr="005B7201">
        <w:rPr>
          <w:rFonts w:asciiTheme="minorHAnsi" w:hAnsiTheme="minorHAnsi" w:cstheme="minorHAnsi"/>
          <w:lang w:val="pt-BR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3"/>
      </w:r>
    </w:p>
    <w:p w14:paraId="5FFB76EF" w14:textId="137CAEF9" w:rsidR="00AF1BD1" w:rsidRPr="005B7201" w:rsidRDefault="00E55C3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Hoje, ‘</w:t>
      </w:r>
      <w:r w:rsidR="00AF1BD1" w:rsidRPr="005B7201">
        <w:rPr>
          <w:rFonts w:asciiTheme="minorHAnsi" w:hAnsiTheme="minorHAnsi" w:cstheme="minorHAnsi"/>
          <w:lang w:val="pt-BR"/>
        </w:rPr>
        <w:t>viver na fé</w:t>
      </w:r>
      <w:r>
        <w:rPr>
          <w:rFonts w:asciiTheme="minorHAnsi" w:hAnsiTheme="minorHAnsi" w:cstheme="minorHAnsi"/>
          <w:lang w:val="pt-BR"/>
        </w:rPr>
        <w:t>’</w:t>
      </w:r>
      <w:r w:rsidR="00AF1BD1" w:rsidRPr="005B7201">
        <w:rPr>
          <w:rFonts w:asciiTheme="minorHAnsi" w:hAnsiTheme="minorHAnsi" w:cstheme="minorHAnsi"/>
          <w:lang w:val="pt-BR"/>
        </w:rPr>
        <w:t xml:space="preserve"> é o </w:t>
      </w:r>
      <w:r w:rsidR="0000548C" w:rsidRPr="005B7201">
        <w:rPr>
          <w:rFonts w:asciiTheme="minorHAnsi" w:hAnsiTheme="minorHAnsi" w:cstheme="minorHAnsi"/>
          <w:lang w:val="pt-BR"/>
        </w:rPr>
        <w:t>dom</w:t>
      </w:r>
      <w:r w:rsidR="00AF1BD1" w:rsidRPr="005B7201">
        <w:rPr>
          <w:rFonts w:asciiTheme="minorHAnsi" w:hAnsiTheme="minorHAnsi" w:cstheme="minorHAnsi"/>
          <w:lang w:val="pt-BR"/>
        </w:rPr>
        <w:t xml:space="preserve"> mais precios</w:t>
      </w:r>
      <w:r w:rsidR="0000548C" w:rsidRPr="005B7201">
        <w:rPr>
          <w:rFonts w:asciiTheme="minorHAnsi" w:hAnsiTheme="minorHAnsi" w:cstheme="minorHAnsi"/>
          <w:lang w:val="pt-BR"/>
        </w:rPr>
        <w:t xml:space="preserve">o que podemos </w:t>
      </w:r>
      <w:r w:rsidR="00E971DB">
        <w:rPr>
          <w:rFonts w:asciiTheme="minorHAnsi" w:hAnsiTheme="minorHAnsi" w:cstheme="minorHAnsi"/>
          <w:lang w:val="pt-BR"/>
        </w:rPr>
        <w:t>permutar</w:t>
      </w:r>
      <w:r w:rsidR="0000548C" w:rsidRPr="005B7201">
        <w:rPr>
          <w:rFonts w:asciiTheme="minorHAnsi" w:hAnsiTheme="minorHAnsi" w:cstheme="minorHAnsi"/>
          <w:lang w:val="pt-BR"/>
        </w:rPr>
        <w:t xml:space="preserve"> entre nós, qualquer que seja o nosso estado de vida, idade, vocação e também religião. Na eclesiologia de comunhão que nutre e transforma o caminho da Igreja, também intensamente posta em prática e encorajada pelo Papa Francisco, a identidade de cada grupo e pessoa se realiza e se revela </w:t>
      </w:r>
      <w:r w:rsidR="0000548C" w:rsidRPr="005B7201">
        <w:rPr>
          <w:rFonts w:asciiTheme="minorHAnsi" w:hAnsiTheme="minorHAnsi" w:cstheme="minorHAnsi"/>
          <w:i/>
          <w:lang w:val="pt-BR"/>
        </w:rPr>
        <w:t>sendo dom para os outros,</w:t>
      </w:r>
      <w:r w:rsidR="0000548C" w:rsidRPr="005B7201">
        <w:rPr>
          <w:rFonts w:asciiTheme="minorHAnsi" w:hAnsiTheme="minorHAnsi" w:cstheme="minorHAnsi"/>
          <w:lang w:val="pt-BR"/>
        </w:rPr>
        <w:t xml:space="preserve"> </w:t>
      </w:r>
      <w:r w:rsidR="00CA4ED2">
        <w:rPr>
          <w:rFonts w:asciiTheme="minorHAnsi" w:hAnsiTheme="minorHAnsi" w:cstheme="minorHAnsi"/>
          <w:lang w:val="pt-BR"/>
        </w:rPr>
        <w:t>e também</w:t>
      </w:r>
      <w:r w:rsidR="0000548C" w:rsidRPr="005B7201">
        <w:rPr>
          <w:rFonts w:asciiTheme="minorHAnsi" w:hAnsiTheme="minorHAnsi" w:cstheme="minorHAnsi"/>
          <w:lang w:val="pt-BR"/>
        </w:rPr>
        <w:t xml:space="preserve"> sabendo acolher o dom de quem é chamado a ser</w:t>
      </w:r>
      <w:r w:rsidR="00D77A1E" w:rsidRPr="005B7201">
        <w:rPr>
          <w:rFonts w:asciiTheme="minorHAnsi" w:hAnsiTheme="minorHAnsi" w:cstheme="minorHAnsi"/>
          <w:lang w:val="pt-BR"/>
        </w:rPr>
        <w:t xml:space="preserve"> discípulo do Senhor em </w:t>
      </w:r>
      <w:r w:rsidR="00D430D5">
        <w:rPr>
          <w:rFonts w:asciiTheme="minorHAnsi" w:hAnsiTheme="minorHAnsi" w:cstheme="minorHAnsi"/>
          <w:lang w:val="pt-BR"/>
        </w:rPr>
        <w:t xml:space="preserve">todos os </w:t>
      </w:r>
      <w:r w:rsidR="00D77A1E" w:rsidRPr="005B7201">
        <w:rPr>
          <w:rFonts w:asciiTheme="minorHAnsi" w:hAnsiTheme="minorHAnsi" w:cstheme="minorHAnsi"/>
          <w:lang w:val="pt-BR"/>
        </w:rPr>
        <w:t>estado</w:t>
      </w:r>
      <w:r w:rsidR="00D430D5">
        <w:rPr>
          <w:rFonts w:asciiTheme="minorHAnsi" w:hAnsiTheme="minorHAnsi" w:cstheme="minorHAnsi"/>
          <w:lang w:val="pt-BR"/>
        </w:rPr>
        <w:t>s</w:t>
      </w:r>
      <w:r w:rsidR="00D77A1E" w:rsidRPr="005B7201">
        <w:rPr>
          <w:rFonts w:asciiTheme="minorHAnsi" w:hAnsiTheme="minorHAnsi" w:cstheme="minorHAnsi"/>
          <w:lang w:val="pt-BR"/>
        </w:rPr>
        <w:t xml:space="preserve"> de vida e vocação.</w:t>
      </w:r>
    </w:p>
    <w:p w14:paraId="0187B064" w14:textId="07D6B26F" w:rsidR="006D6380" w:rsidRPr="005B7201" w:rsidRDefault="00CA4ED2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Para aqueles dentre nós, que somos </w:t>
      </w:r>
      <w:r w:rsidR="00D77A1E" w:rsidRPr="005B7201">
        <w:rPr>
          <w:rFonts w:asciiTheme="minorHAnsi" w:hAnsiTheme="minorHAnsi" w:cstheme="minorHAnsi"/>
          <w:lang w:val="pt-BR"/>
        </w:rPr>
        <w:t>consagrados na Família Salesiana</w:t>
      </w:r>
      <w:r>
        <w:rPr>
          <w:rFonts w:asciiTheme="minorHAnsi" w:hAnsiTheme="minorHAnsi" w:cstheme="minorHAnsi"/>
          <w:lang w:val="pt-BR"/>
        </w:rPr>
        <w:t>,</w:t>
      </w:r>
      <w:r w:rsidR="00D77A1E" w:rsidRPr="005B7201">
        <w:rPr>
          <w:rFonts w:asciiTheme="minorHAnsi" w:hAnsiTheme="minorHAnsi" w:cstheme="minorHAnsi"/>
          <w:lang w:val="pt-BR"/>
        </w:rPr>
        <w:t xml:space="preserve"> não </w:t>
      </w:r>
      <w:r w:rsidR="00D430D5">
        <w:rPr>
          <w:rFonts w:asciiTheme="minorHAnsi" w:hAnsiTheme="minorHAnsi" w:cstheme="minorHAnsi"/>
          <w:lang w:val="pt-BR"/>
        </w:rPr>
        <w:t>será,</w:t>
      </w:r>
      <w:r w:rsidR="00244203">
        <w:rPr>
          <w:rFonts w:asciiTheme="minorHAnsi" w:hAnsiTheme="minorHAnsi" w:cstheme="minorHAnsi"/>
          <w:lang w:val="pt-BR"/>
        </w:rPr>
        <w:t xml:space="preserve"> talvez</w:t>
      </w:r>
      <w:r w:rsidR="00D430D5">
        <w:rPr>
          <w:rFonts w:asciiTheme="minorHAnsi" w:hAnsiTheme="minorHAnsi" w:cstheme="minorHAnsi"/>
          <w:lang w:val="pt-BR"/>
        </w:rPr>
        <w:t>,</w:t>
      </w:r>
      <w:r w:rsidR="00244203">
        <w:rPr>
          <w:rFonts w:asciiTheme="minorHAnsi" w:hAnsiTheme="minorHAnsi" w:cstheme="minorHAnsi"/>
          <w:lang w:val="pt-BR"/>
        </w:rPr>
        <w:t xml:space="preserve"> ‘</w:t>
      </w:r>
      <w:r w:rsidR="00D77A1E" w:rsidRPr="005B7201">
        <w:rPr>
          <w:rFonts w:asciiTheme="minorHAnsi" w:hAnsiTheme="minorHAnsi" w:cstheme="minorHAnsi"/>
          <w:lang w:val="pt-BR"/>
        </w:rPr>
        <w:t>viver na fé</w:t>
      </w:r>
      <w:r w:rsidR="00244203">
        <w:rPr>
          <w:rFonts w:asciiTheme="minorHAnsi" w:hAnsiTheme="minorHAnsi" w:cstheme="minorHAnsi"/>
          <w:lang w:val="pt-BR"/>
        </w:rPr>
        <w:t>’</w:t>
      </w:r>
      <w:r w:rsidR="00D77A1E" w:rsidRPr="005B7201">
        <w:rPr>
          <w:rFonts w:asciiTheme="minorHAnsi" w:hAnsiTheme="minorHAnsi" w:cstheme="minorHAnsi"/>
          <w:lang w:val="pt-BR"/>
        </w:rPr>
        <w:t xml:space="preserve"> o centro e o coração do que somos chamados a ser e oferecer</w:t>
      </w:r>
      <w:r w:rsidR="00244203">
        <w:rPr>
          <w:rFonts w:asciiTheme="minorHAnsi" w:hAnsiTheme="minorHAnsi" w:cstheme="minorHAnsi"/>
          <w:lang w:val="pt-BR"/>
        </w:rPr>
        <w:t>,</w:t>
      </w:r>
      <w:r w:rsidR="00D77A1E" w:rsidRPr="005B7201">
        <w:rPr>
          <w:rFonts w:asciiTheme="minorHAnsi" w:hAnsiTheme="minorHAnsi" w:cstheme="minorHAnsi"/>
          <w:lang w:val="pt-BR"/>
        </w:rPr>
        <w:t xml:space="preserve"> encarnado na especificidade de cada voca</w:t>
      </w:r>
      <w:r>
        <w:rPr>
          <w:rFonts w:asciiTheme="minorHAnsi" w:hAnsiTheme="minorHAnsi" w:cstheme="minorHAnsi"/>
          <w:lang w:val="pt-BR"/>
        </w:rPr>
        <w:t>ção particular e de cada pessoa?</w:t>
      </w:r>
    </w:p>
    <w:p w14:paraId="4CD8048D" w14:textId="0C667F08" w:rsidR="00D77A1E" w:rsidRPr="005B7201" w:rsidRDefault="00D77A1E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Se nós, consagrados, não formos ícone da “harmonia de natureza e graça”, do encontro fecundo entre o </w:t>
      </w:r>
      <w:r w:rsidR="002C5E3E">
        <w:rPr>
          <w:rFonts w:asciiTheme="minorHAnsi" w:hAnsiTheme="minorHAnsi" w:cstheme="minorHAnsi"/>
          <w:lang w:val="pt-BR"/>
        </w:rPr>
        <w:t>chamado</w:t>
      </w:r>
      <w:r w:rsidRPr="005B7201">
        <w:rPr>
          <w:rFonts w:asciiTheme="minorHAnsi" w:hAnsiTheme="minorHAnsi" w:cstheme="minorHAnsi"/>
          <w:lang w:val="pt-BR"/>
        </w:rPr>
        <w:t xml:space="preserve"> e o amor de Deus e a generosa resposta </w:t>
      </w:r>
      <w:r w:rsidR="00244203" w:rsidRPr="005B7201">
        <w:rPr>
          <w:rFonts w:asciiTheme="minorHAnsi" w:hAnsiTheme="minorHAnsi" w:cstheme="minorHAnsi"/>
          <w:lang w:val="pt-BR"/>
        </w:rPr>
        <w:t xml:space="preserve">quotidiana </w:t>
      </w:r>
      <w:r w:rsidRPr="005B7201">
        <w:rPr>
          <w:rFonts w:asciiTheme="minorHAnsi" w:hAnsiTheme="minorHAnsi" w:cstheme="minorHAnsi"/>
          <w:lang w:val="pt-BR"/>
        </w:rPr>
        <w:t xml:space="preserve">da sua liberdade, </w:t>
      </w:r>
      <w:r w:rsidR="00FD57B1">
        <w:rPr>
          <w:rFonts w:asciiTheme="minorHAnsi" w:hAnsiTheme="minorHAnsi" w:cstheme="minorHAnsi"/>
          <w:lang w:val="pt-BR"/>
        </w:rPr>
        <w:t>com que</w:t>
      </w:r>
      <w:r w:rsidRPr="005B7201">
        <w:rPr>
          <w:rFonts w:asciiTheme="minorHAnsi" w:hAnsiTheme="minorHAnsi" w:cstheme="minorHAnsi"/>
          <w:lang w:val="pt-BR"/>
        </w:rPr>
        <w:t xml:space="preserve"> outro “tesouro no campo” se poderá contar para que a vida tenha um </w:t>
      </w:r>
      <w:r w:rsidR="00FD57B1">
        <w:rPr>
          <w:rFonts w:asciiTheme="minorHAnsi" w:hAnsiTheme="minorHAnsi" w:cstheme="minorHAnsi"/>
          <w:lang w:val="pt-BR"/>
        </w:rPr>
        <w:t>significado</w:t>
      </w:r>
      <w:r w:rsidRPr="005B7201">
        <w:rPr>
          <w:rFonts w:asciiTheme="minorHAnsi" w:hAnsiTheme="minorHAnsi" w:cstheme="minorHAnsi"/>
          <w:lang w:val="pt-BR"/>
        </w:rPr>
        <w:t>, ou melhor, uma plenitude de significado, para poder ser sal e luz, capaz de dar sabor e iluminar a existência daqueles que vivem conosco?</w:t>
      </w:r>
    </w:p>
    <w:p w14:paraId="6D0E03B8" w14:textId="06E311F6" w:rsidR="00FC0756" w:rsidRPr="005B7201" w:rsidRDefault="00D77A1E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B925B4">
        <w:rPr>
          <w:rFonts w:asciiTheme="minorHAnsi" w:hAnsiTheme="minorHAnsi" w:cstheme="minorHAnsi"/>
          <w:lang w:val="pt-BR"/>
        </w:rPr>
        <w:t>O Sínodo</w:t>
      </w:r>
      <w:r w:rsidRPr="005B7201">
        <w:rPr>
          <w:rFonts w:asciiTheme="minorHAnsi" w:hAnsiTheme="minorHAnsi" w:cstheme="minorHAnsi"/>
          <w:lang w:val="pt-BR"/>
        </w:rPr>
        <w:t xml:space="preserve"> sobre os Jovens demonstrou com toda clareza que aquilo que as novas gerações esperam dos que dedicaram a vida </w:t>
      </w:r>
      <w:r w:rsidR="006A6FDF" w:rsidRPr="005B7201">
        <w:rPr>
          <w:rFonts w:asciiTheme="minorHAnsi" w:hAnsiTheme="minorHAnsi" w:cstheme="minorHAnsi"/>
          <w:lang w:val="pt-BR"/>
        </w:rPr>
        <w:t xml:space="preserve">inteiramente </w:t>
      </w:r>
      <w:r w:rsidRPr="005B7201">
        <w:rPr>
          <w:rFonts w:asciiTheme="minorHAnsi" w:hAnsiTheme="minorHAnsi" w:cstheme="minorHAnsi"/>
          <w:lang w:val="pt-BR"/>
        </w:rPr>
        <w:t>ao Senhor é encontrar “testemunhas luminosas e coerentes”.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4"/>
      </w:r>
    </w:p>
    <w:p w14:paraId="5CA5120B" w14:textId="49F22CA8" w:rsidR="00DC67F6" w:rsidRPr="005B7201" w:rsidRDefault="00DC67F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O mesmo, porém, devemos dizer para os leigos, os pais, os jovens: se a fé é dom, </w:t>
      </w:r>
      <w:r w:rsidR="00244203" w:rsidRPr="005B7201">
        <w:rPr>
          <w:rFonts w:asciiTheme="minorHAnsi" w:hAnsiTheme="minorHAnsi" w:cstheme="minorHAnsi"/>
          <w:lang w:val="pt-BR"/>
        </w:rPr>
        <w:t xml:space="preserve">também </w:t>
      </w:r>
      <w:r w:rsidRPr="005B7201">
        <w:rPr>
          <w:rFonts w:asciiTheme="minorHAnsi" w:hAnsiTheme="minorHAnsi" w:cstheme="minorHAnsi"/>
          <w:lang w:val="pt-BR"/>
        </w:rPr>
        <w:t xml:space="preserve">é </w:t>
      </w:r>
      <w:r w:rsidR="00244203" w:rsidRPr="005B7201">
        <w:rPr>
          <w:rFonts w:asciiTheme="minorHAnsi" w:hAnsiTheme="minorHAnsi" w:cstheme="minorHAnsi"/>
          <w:lang w:val="pt-BR"/>
        </w:rPr>
        <w:t xml:space="preserve">dom </w:t>
      </w:r>
      <w:r w:rsidRPr="005B7201">
        <w:rPr>
          <w:rFonts w:asciiTheme="minorHAnsi" w:hAnsiTheme="minorHAnsi" w:cstheme="minorHAnsi"/>
          <w:lang w:val="pt-BR"/>
        </w:rPr>
        <w:t xml:space="preserve">a vida de fé. Não é o resultado de grandes habilidades pessoais e força férrea </w:t>
      </w:r>
      <w:r w:rsidR="009E1382">
        <w:rPr>
          <w:rFonts w:asciiTheme="minorHAnsi" w:hAnsiTheme="minorHAnsi" w:cstheme="minorHAnsi"/>
          <w:lang w:val="pt-BR"/>
        </w:rPr>
        <w:t>da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244203">
        <w:rPr>
          <w:rFonts w:asciiTheme="minorHAnsi" w:hAnsiTheme="minorHAnsi" w:cstheme="minorHAnsi"/>
          <w:lang w:val="pt-BR"/>
        </w:rPr>
        <w:t>vontade</w:t>
      </w:r>
      <w:r w:rsidRPr="005B7201">
        <w:rPr>
          <w:rFonts w:asciiTheme="minorHAnsi" w:hAnsiTheme="minorHAnsi" w:cstheme="minorHAnsi"/>
          <w:lang w:val="pt-BR"/>
        </w:rPr>
        <w:t xml:space="preserve">. Qualquer contribuição nossa, que também passa a fazer parte do diálogo entre graça e liberdade, nunca se coloca fora do amor preveniente de Deus, da presença </w:t>
      </w:r>
      <w:r w:rsidR="009E1382">
        <w:rPr>
          <w:rFonts w:asciiTheme="minorHAnsi" w:hAnsiTheme="minorHAnsi" w:cstheme="minorHAnsi"/>
          <w:lang w:val="pt-BR"/>
        </w:rPr>
        <w:t>tão</w:t>
      </w:r>
      <w:r w:rsidRPr="005B7201">
        <w:rPr>
          <w:rFonts w:asciiTheme="minorHAnsi" w:hAnsiTheme="minorHAnsi" w:cstheme="minorHAnsi"/>
          <w:lang w:val="pt-BR"/>
        </w:rPr>
        <w:t xml:space="preserve"> dis</w:t>
      </w:r>
      <w:r w:rsidR="009E1382">
        <w:rPr>
          <w:rFonts w:asciiTheme="minorHAnsi" w:hAnsiTheme="minorHAnsi" w:cstheme="minorHAnsi"/>
          <w:lang w:val="pt-BR"/>
        </w:rPr>
        <w:t>creta quanto eficaz do Espírito</w:t>
      </w:r>
      <w:r w:rsidRPr="005B7201">
        <w:rPr>
          <w:rFonts w:asciiTheme="minorHAnsi" w:hAnsiTheme="minorHAnsi" w:cstheme="minorHAnsi"/>
          <w:lang w:val="pt-BR"/>
        </w:rPr>
        <w:t xml:space="preserve"> em cada um, na comunidade, na Família Salesiana, na Igreja, no mundo, na história, no universo inteiro. O Espírito é </w:t>
      </w:r>
      <w:r w:rsidR="00BA646C">
        <w:rPr>
          <w:rFonts w:asciiTheme="minorHAnsi" w:hAnsiTheme="minorHAnsi" w:cstheme="minorHAnsi"/>
          <w:lang w:val="pt-BR"/>
        </w:rPr>
        <w:t xml:space="preserve">a </w:t>
      </w:r>
      <w:r w:rsidRPr="005B7201">
        <w:rPr>
          <w:rFonts w:asciiTheme="minorHAnsi" w:hAnsiTheme="minorHAnsi" w:cstheme="minorHAnsi"/>
          <w:lang w:val="pt-BR"/>
        </w:rPr>
        <w:t xml:space="preserve">força criadora e </w:t>
      </w:r>
      <w:r w:rsidR="00BA646C">
        <w:rPr>
          <w:rFonts w:asciiTheme="minorHAnsi" w:hAnsiTheme="minorHAnsi" w:cstheme="minorHAnsi"/>
          <w:lang w:val="pt-BR"/>
        </w:rPr>
        <w:t xml:space="preserve">a </w:t>
      </w:r>
      <w:r w:rsidRPr="005B7201">
        <w:rPr>
          <w:rFonts w:asciiTheme="minorHAnsi" w:hAnsiTheme="minorHAnsi" w:cstheme="minorHAnsi"/>
          <w:lang w:val="pt-BR"/>
        </w:rPr>
        <w:t xml:space="preserve">energia que </w:t>
      </w:r>
      <w:r w:rsidR="00BA646C">
        <w:rPr>
          <w:rFonts w:asciiTheme="minorHAnsi" w:hAnsiTheme="minorHAnsi" w:cstheme="minorHAnsi"/>
          <w:lang w:val="pt-BR"/>
        </w:rPr>
        <w:t>realiza</w:t>
      </w:r>
      <w:r w:rsidRPr="005B7201">
        <w:rPr>
          <w:rFonts w:asciiTheme="minorHAnsi" w:hAnsiTheme="minorHAnsi" w:cstheme="minorHAnsi"/>
          <w:lang w:val="pt-BR"/>
        </w:rPr>
        <w:t xml:space="preserve">, que </w:t>
      </w:r>
      <w:r w:rsidR="006A6FDF" w:rsidRPr="005B7201">
        <w:rPr>
          <w:rFonts w:asciiTheme="minorHAnsi" w:hAnsiTheme="minorHAnsi" w:cstheme="minorHAnsi"/>
          <w:lang w:val="pt-BR"/>
        </w:rPr>
        <w:t xml:space="preserve">faz crescer </w:t>
      </w:r>
      <w:r w:rsidRPr="005B7201">
        <w:rPr>
          <w:rFonts w:asciiTheme="minorHAnsi" w:hAnsiTheme="minorHAnsi" w:cstheme="minorHAnsi"/>
          <w:lang w:val="pt-BR"/>
        </w:rPr>
        <w:t xml:space="preserve">do grão de mostarda do Reino </w:t>
      </w:r>
      <w:r w:rsidR="006A6FDF">
        <w:rPr>
          <w:rFonts w:asciiTheme="minorHAnsi" w:hAnsiTheme="minorHAnsi" w:cstheme="minorHAnsi"/>
          <w:lang w:val="pt-BR"/>
        </w:rPr>
        <w:t>uma</w:t>
      </w:r>
      <w:r w:rsidRPr="005B7201">
        <w:rPr>
          <w:rFonts w:asciiTheme="minorHAnsi" w:hAnsiTheme="minorHAnsi" w:cstheme="minorHAnsi"/>
          <w:lang w:val="pt-BR"/>
        </w:rPr>
        <w:t xml:space="preserve"> grande árvore.</w:t>
      </w:r>
    </w:p>
    <w:p w14:paraId="43B22748" w14:textId="77777777" w:rsidR="00DC67F6" w:rsidRPr="005B7201" w:rsidRDefault="00DC67F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65926A5A" w14:textId="45739260" w:rsidR="00FC0756" w:rsidRPr="005B7201" w:rsidRDefault="005A27C4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b/>
          <w:bCs/>
          <w:lang w:val="pt-BR"/>
        </w:rPr>
        <w:t xml:space="preserve">1.2. </w:t>
      </w:r>
      <w:r w:rsidR="00DC67F6" w:rsidRPr="005B7201">
        <w:rPr>
          <w:rFonts w:asciiTheme="minorHAnsi" w:hAnsiTheme="minorHAnsi" w:cstheme="minorHAnsi"/>
          <w:b/>
          <w:bCs/>
          <w:lang w:val="pt-BR"/>
        </w:rPr>
        <w:t xml:space="preserve">BONS CRISTÃOS vivendo à </w:t>
      </w:r>
      <w:r w:rsidR="00DC67F6" w:rsidRPr="005B7201">
        <w:rPr>
          <w:rFonts w:asciiTheme="minorHAnsi" w:hAnsiTheme="minorHAnsi" w:cstheme="minorHAnsi"/>
          <w:b/>
          <w:bCs/>
          <w:i/>
          <w:lang w:val="pt-BR"/>
        </w:rPr>
        <w:t>Escuta do Deus que nos fala</w:t>
      </w:r>
      <w:r w:rsidRPr="005B7201">
        <w:rPr>
          <w:rFonts w:asciiTheme="minorHAnsi" w:hAnsiTheme="minorHAnsi" w:cstheme="minorHAnsi"/>
          <w:b/>
          <w:bCs/>
          <w:i/>
          <w:iCs/>
          <w:lang w:val="pt-BR"/>
        </w:rPr>
        <w:t>.</w:t>
      </w:r>
    </w:p>
    <w:p w14:paraId="4C01022E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2030CE5F" w14:textId="75194E8D" w:rsidR="00B758DB" w:rsidRPr="005B7201" w:rsidRDefault="000C5FCC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“</w:t>
      </w:r>
      <w:r w:rsidR="00B758DB" w:rsidRPr="005B7201">
        <w:rPr>
          <w:rFonts w:asciiTheme="minorHAnsi" w:hAnsiTheme="minorHAnsi" w:cstheme="minorHAnsi"/>
          <w:lang w:val="pt-BR"/>
        </w:rPr>
        <w:t>Não existe dom maior que possas oferecer a outra pessoa do que uma perfeita atenção”. Essa era a conclusão a que chegou um sábio missionário depois de muitos anos de serviço na convulsa periferia de uma grande cidade.</w:t>
      </w:r>
    </w:p>
    <w:p w14:paraId="66E7740D" w14:textId="27D80E90" w:rsidR="00B758DB" w:rsidRPr="005B7201" w:rsidRDefault="00B758DB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Estamos procurando </w:t>
      </w:r>
      <w:r w:rsidR="00BA646C" w:rsidRPr="005B7201">
        <w:rPr>
          <w:rFonts w:asciiTheme="minorHAnsi" w:hAnsiTheme="minorHAnsi" w:cstheme="minorHAnsi"/>
          <w:lang w:val="pt-BR"/>
        </w:rPr>
        <w:t xml:space="preserve">redescobrir </w:t>
      </w:r>
      <w:r w:rsidRPr="005B7201">
        <w:rPr>
          <w:rFonts w:asciiTheme="minorHAnsi" w:hAnsiTheme="minorHAnsi" w:cstheme="minorHAnsi"/>
          <w:lang w:val="pt-BR"/>
        </w:rPr>
        <w:t xml:space="preserve">de muitas maneiras a capacidade de escuta, arte fundamental também para o acompanhamento pessoal. Aprender a escutar foi um </w:t>
      </w:r>
      <w:r w:rsidR="00BA646C" w:rsidRPr="005B7201">
        <w:rPr>
          <w:rFonts w:asciiTheme="minorHAnsi" w:hAnsiTheme="minorHAnsi" w:cstheme="minorHAnsi"/>
          <w:lang w:val="pt-BR"/>
        </w:rPr>
        <w:t xml:space="preserve">forte </w:t>
      </w:r>
      <w:r w:rsidRPr="005B7201">
        <w:rPr>
          <w:rFonts w:asciiTheme="minorHAnsi" w:hAnsiTheme="minorHAnsi" w:cstheme="minorHAnsi"/>
          <w:lang w:val="pt-BR"/>
        </w:rPr>
        <w:t xml:space="preserve">estímulo </w:t>
      </w:r>
      <w:r w:rsidR="00BA646C">
        <w:rPr>
          <w:rFonts w:asciiTheme="minorHAnsi" w:hAnsiTheme="minorHAnsi" w:cstheme="minorHAnsi"/>
          <w:lang w:val="pt-BR"/>
        </w:rPr>
        <w:t xml:space="preserve">oferecido </w:t>
      </w:r>
      <w:r w:rsidR="007D4F31">
        <w:rPr>
          <w:rFonts w:asciiTheme="minorHAnsi" w:hAnsiTheme="minorHAnsi" w:cstheme="minorHAnsi"/>
          <w:lang w:val="pt-BR"/>
        </w:rPr>
        <w:t>pel</w:t>
      </w:r>
      <w:r w:rsidR="007D4F31" w:rsidRPr="005B7201">
        <w:rPr>
          <w:rFonts w:asciiTheme="minorHAnsi" w:hAnsiTheme="minorHAnsi" w:cstheme="minorHAnsi"/>
          <w:lang w:val="pt-BR"/>
        </w:rPr>
        <w:t>o Sínodo sobre o</w:t>
      </w:r>
      <w:r w:rsidR="007D4F31">
        <w:rPr>
          <w:rFonts w:asciiTheme="minorHAnsi" w:hAnsiTheme="minorHAnsi" w:cstheme="minorHAnsi"/>
          <w:lang w:val="pt-BR"/>
        </w:rPr>
        <w:t>s</w:t>
      </w:r>
      <w:r w:rsidR="007D4F31" w:rsidRPr="005B7201">
        <w:rPr>
          <w:rFonts w:asciiTheme="minorHAnsi" w:hAnsiTheme="minorHAnsi" w:cstheme="minorHAnsi"/>
          <w:lang w:val="pt-BR"/>
        </w:rPr>
        <w:t xml:space="preserve"> Jovens </w:t>
      </w:r>
      <w:r w:rsidR="00BA646C" w:rsidRPr="005B7201">
        <w:rPr>
          <w:rFonts w:asciiTheme="minorHAnsi" w:hAnsiTheme="minorHAnsi" w:cstheme="minorHAnsi"/>
          <w:lang w:val="pt-BR"/>
        </w:rPr>
        <w:t>a toda a Igreja</w:t>
      </w:r>
      <w:r w:rsidRPr="005B7201">
        <w:rPr>
          <w:rFonts w:asciiTheme="minorHAnsi" w:hAnsiTheme="minorHAnsi" w:cstheme="minorHAnsi"/>
          <w:lang w:val="pt-BR"/>
        </w:rPr>
        <w:t>.</w:t>
      </w:r>
    </w:p>
    <w:p w14:paraId="2A91C8E3" w14:textId="3F600E86" w:rsidR="00B758DB" w:rsidRPr="005B7201" w:rsidRDefault="007D4F31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Há</w:t>
      </w:r>
      <w:r w:rsidR="00B758DB" w:rsidRPr="005B7201">
        <w:rPr>
          <w:rFonts w:asciiTheme="minorHAnsi" w:hAnsiTheme="minorHAnsi" w:cstheme="minorHAnsi"/>
          <w:lang w:val="pt-BR"/>
        </w:rPr>
        <w:t xml:space="preserve"> uma escuta que tem raízes ainda mais profundas, </w:t>
      </w:r>
      <w:r w:rsidR="006D76C6" w:rsidRPr="005B7201">
        <w:rPr>
          <w:rFonts w:asciiTheme="minorHAnsi" w:hAnsiTheme="minorHAnsi" w:cstheme="minorHAnsi"/>
          <w:lang w:val="pt-BR"/>
        </w:rPr>
        <w:t xml:space="preserve">e dela depende grande parte da vitalidade da escuta entre nós. A escuta tem raízes que </w:t>
      </w:r>
      <w:r w:rsidR="00B2171E" w:rsidRPr="005B7201">
        <w:rPr>
          <w:rFonts w:asciiTheme="minorHAnsi" w:hAnsiTheme="minorHAnsi" w:cstheme="minorHAnsi"/>
          <w:lang w:val="pt-BR"/>
        </w:rPr>
        <w:t xml:space="preserve">se voltam para o alto. É o ABC de toda vocação, que é sempre um encontro de </w:t>
      </w:r>
      <w:r>
        <w:rPr>
          <w:rFonts w:asciiTheme="minorHAnsi" w:hAnsiTheme="minorHAnsi" w:cstheme="minorHAnsi"/>
          <w:lang w:val="pt-BR"/>
        </w:rPr>
        <w:t>apelo</w:t>
      </w:r>
      <w:r w:rsidR="00B2171E" w:rsidRPr="005B7201">
        <w:rPr>
          <w:rFonts w:asciiTheme="minorHAnsi" w:hAnsiTheme="minorHAnsi" w:cstheme="minorHAnsi"/>
          <w:lang w:val="pt-BR"/>
        </w:rPr>
        <w:t xml:space="preserve"> e resposta, que se renova em cada novo despertar.</w:t>
      </w:r>
    </w:p>
    <w:p w14:paraId="241BD4DE" w14:textId="72046784" w:rsidR="00B2171E" w:rsidRPr="005B7201" w:rsidRDefault="00B2171E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A escuta de Deus é um mistério que não pode </w:t>
      </w:r>
      <w:r w:rsidR="004463B7">
        <w:rPr>
          <w:rFonts w:asciiTheme="minorHAnsi" w:hAnsiTheme="minorHAnsi" w:cstheme="minorHAnsi"/>
          <w:lang w:val="pt-BR"/>
        </w:rPr>
        <w:t>ser contido</w:t>
      </w:r>
      <w:r w:rsidRPr="005B7201">
        <w:rPr>
          <w:rFonts w:asciiTheme="minorHAnsi" w:hAnsiTheme="minorHAnsi" w:cstheme="minorHAnsi"/>
          <w:lang w:val="pt-BR"/>
        </w:rPr>
        <w:t xml:space="preserve"> em alguma prática ou momento particular. Realiza-se “por obra do Espírito Santo” e normalmente não se dá por salto</w:t>
      </w:r>
      <w:r w:rsidR="004463B7">
        <w:rPr>
          <w:rFonts w:asciiTheme="minorHAnsi" w:hAnsiTheme="minorHAnsi" w:cstheme="minorHAnsi"/>
          <w:lang w:val="pt-BR"/>
        </w:rPr>
        <w:t>s</w:t>
      </w:r>
      <w:r w:rsidRPr="005B7201">
        <w:rPr>
          <w:rFonts w:asciiTheme="minorHAnsi" w:hAnsiTheme="minorHAnsi" w:cstheme="minorHAnsi"/>
          <w:lang w:val="pt-BR"/>
        </w:rPr>
        <w:t xml:space="preserve"> improvisados, </w:t>
      </w:r>
      <w:r w:rsidRPr="005B7201">
        <w:rPr>
          <w:rFonts w:asciiTheme="minorHAnsi" w:hAnsiTheme="minorHAnsi" w:cstheme="minorHAnsi"/>
          <w:lang w:val="pt-BR"/>
        </w:rPr>
        <w:lastRenderedPageBreak/>
        <w:t xml:space="preserve">mas pelo progressivo amadurecimento que </w:t>
      </w:r>
      <w:r w:rsidR="004463B7">
        <w:rPr>
          <w:rFonts w:asciiTheme="minorHAnsi" w:hAnsiTheme="minorHAnsi" w:cstheme="minorHAnsi"/>
          <w:lang w:val="pt-BR"/>
        </w:rPr>
        <w:t>acontece</w:t>
      </w:r>
      <w:r w:rsidRPr="005B7201">
        <w:rPr>
          <w:rFonts w:asciiTheme="minorHAnsi" w:hAnsiTheme="minorHAnsi" w:cstheme="minorHAnsi"/>
          <w:lang w:val="pt-BR"/>
        </w:rPr>
        <w:t xml:space="preserve"> através de longas peregrinações, como os muitos dos quais nos fala a Escritura e </w:t>
      </w:r>
      <w:r w:rsidR="007D4F31">
        <w:rPr>
          <w:rFonts w:asciiTheme="minorHAnsi" w:hAnsiTheme="minorHAnsi" w:cstheme="minorHAnsi"/>
          <w:lang w:val="pt-BR"/>
        </w:rPr>
        <w:t>são contemplada</w:t>
      </w:r>
      <w:r w:rsidR="004677C7">
        <w:rPr>
          <w:rFonts w:asciiTheme="minorHAnsi" w:hAnsiTheme="minorHAnsi" w:cstheme="minorHAnsi"/>
          <w:lang w:val="pt-BR"/>
        </w:rPr>
        <w:t>s</w:t>
      </w:r>
      <w:r w:rsidRPr="005B7201">
        <w:rPr>
          <w:rFonts w:asciiTheme="minorHAnsi" w:hAnsiTheme="minorHAnsi" w:cstheme="minorHAnsi"/>
          <w:lang w:val="pt-BR"/>
        </w:rPr>
        <w:t xml:space="preserve"> na</w:t>
      </w:r>
      <w:r w:rsidR="004677C7">
        <w:rPr>
          <w:rFonts w:asciiTheme="minorHAnsi" w:hAnsiTheme="minorHAnsi" w:cstheme="minorHAnsi"/>
          <w:lang w:val="pt-BR"/>
        </w:rPr>
        <w:t xml:space="preserve"> vida</w:t>
      </w:r>
      <w:r w:rsidRPr="005B7201">
        <w:rPr>
          <w:rFonts w:asciiTheme="minorHAnsi" w:hAnsiTheme="minorHAnsi" w:cstheme="minorHAnsi"/>
          <w:lang w:val="pt-BR"/>
        </w:rPr>
        <w:t xml:space="preserve"> dos nossos santos.</w:t>
      </w:r>
    </w:p>
    <w:p w14:paraId="56AF653F" w14:textId="45F2FC67" w:rsidR="006515AE" w:rsidRPr="005B7201" w:rsidRDefault="00B2171E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Há uma predisposição à escuta de</w:t>
      </w:r>
      <w:r w:rsidR="006515AE" w:rsidRPr="005B7201">
        <w:rPr>
          <w:rFonts w:asciiTheme="minorHAnsi" w:hAnsiTheme="minorHAnsi" w:cstheme="minorHAnsi"/>
          <w:lang w:val="pt-BR"/>
        </w:rPr>
        <w:t xml:space="preserve"> </w:t>
      </w:r>
      <w:r w:rsidRPr="005B7201">
        <w:rPr>
          <w:rFonts w:asciiTheme="minorHAnsi" w:hAnsiTheme="minorHAnsi" w:cstheme="minorHAnsi"/>
          <w:lang w:val="pt-BR"/>
        </w:rPr>
        <w:t>Deus, tão m</w:t>
      </w:r>
      <w:r w:rsidR="006515AE" w:rsidRPr="005B7201">
        <w:rPr>
          <w:rFonts w:asciiTheme="minorHAnsi" w:hAnsiTheme="minorHAnsi" w:cstheme="minorHAnsi"/>
          <w:lang w:val="pt-BR"/>
        </w:rPr>
        <w:t>a</w:t>
      </w:r>
      <w:r w:rsidRPr="005B7201">
        <w:rPr>
          <w:rFonts w:asciiTheme="minorHAnsi" w:hAnsiTheme="minorHAnsi" w:cstheme="minorHAnsi"/>
          <w:lang w:val="pt-BR"/>
        </w:rPr>
        <w:t>i</w:t>
      </w:r>
      <w:r w:rsidR="006515AE" w:rsidRPr="005B7201">
        <w:rPr>
          <w:rFonts w:asciiTheme="minorHAnsi" w:hAnsiTheme="minorHAnsi" w:cstheme="minorHAnsi"/>
          <w:lang w:val="pt-BR"/>
        </w:rPr>
        <w:t>s preciosa quão</w:t>
      </w:r>
      <w:r w:rsidRPr="005B7201">
        <w:rPr>
          <w:rFonts w:asciiTheme="minorHAnsi" w:hAnsiTheme="minorHAnsi" w:cstheme="minorHAnsi"/>
          <w:lang w:val="pt-BR"/>
        </w:rPr>
        <w:t xml:space="preserve"> mais difícil na maioria dos contextos sociais em que vivemos, marcados </w:t>
      </w:r>
      <w:r w:rsidR="00685846">
        <w:rPr>
          <w:rFonts w:asciiTheme="minorHAnsi" w:hAnsiTheme="minorHAnsi" w:cstheme="minorHAnsi"/>
          <w:lang w:val="pt-BR"/>
        </w:rPr>
        <w:t>pelo</w:t>
      </w:r>
      <w:r w:rsidR="006515AE" w:rsidRPr="005B7201">
        <w:rPr>
          <w:rFonts w:asciiTheme="minorHAnsi" w:hAnsiTheme="minorHAnsi" w:cstheme="minorHAnsi"/>
          <w:lang w:val="pt-BR"/>
        </w:rPr>
        <w:t xml:space="preserve"> </w:t>
      </w:r>
      <w:r w:rsidRPr="005B7201">
        <w:rPr>
          <w:rFonts w:asciiTheme="minorHAnsi" w:hAnsiTheme="minorHAnsi" w:cstheme="minorHAnsi"/>
          <w:lang w:val="pt-BR"/>
        </w:rPr>
        <w:t>excesso constante de estímulos midiáticos e ritmo</w:t>
      </w:r>
      <w:r w:rsidR="004677C7">
        <w:rPr>
          <w:rFonts w:asciiTheme="minorHAnsi" w:hAnsiTheme="minorHAnsi" w:cstheme="minorHAnsi"/>
          <w:lang w:val="pt-BR"/>
        </w:rPr>
        <w:t>s</w:t>
      </w:r>
      <w:r w:rsidRPr="005B7201">
        <w:rPr>
          <w:rFonts w:asciiTheme="minorHAnsi" w:hAnsiTheme="minorHAnsi" w:cstheme="minorHAnsi"/>
          <w:lang w:val="pt-BR"/>
        </w:rPr>
        <w:t xml:space="preserve"> sempre mais intensos </w:t>
      </w:r>
      <w:r w:rsidR="004677C7">
        <w:rPr>
          <w:rFonts w:asciiTheme="minorHAnsi" w:hAnsiTheme="minorHAnsi" w:cstheme="minorHAnsi"/>
          <w:lang w:val="pt-BR"/>
        </w:rPr>
        <w:t>de atividade</w:t>
      </w:r>
      <w:r w:rsidRPr="005B7201">
        <w:rPr>
          <w:rFonts w:asciiTheme="minorHAnsi" w:hAnsiTheme="minorHAnsi" w:cstheme="minorHAnsi"/>
          <w:lang w:val="pt-BR"/>
        </w:rPr>
        <w:t xml:space="preserve">.  A predisposição preciosa é </w:t>
      </w:r>
      <w:r w:rsidR="003D2DB4">
        <w:rPr>
          <w:rFonts w:asciiTheme="minorHAnsi" w:hAnsiTheme="minorHAnsi" w:cstheme="minorHAnsi"/>
          <w:lang w:val="pt-BR"/>
        </w:rPr>
        <w:t xml:space="preserve">a de </w:t>
      </w:r>
      <w:r w:rsidRPr="005B7201">
        <w:rPr>
          <w:rFonts w:asciiTheme="minorHAnsi" w:hAnsiTheme="minorHAnsi" w:cstheme="minorHAnsi"/>
          <w:lang w:val="pt-BR"/>
        </w:rPr>
        <w:t>“</w:t>
      </w:r>
      <w:r w:rsidR="003D2DB4">
        <w:rPr>
          <w:rFonts w:asciiTheme="minorHAnsi" w:hAnsiTheme="minorHAnsi" w:cstheme="minorHAnsi"/>
          <w:lang w:val="pt-BR"/>
        </w:rPr>
        <w:t>fazermos</w:t>
      </w:r>
      <w:r w:rsidRPr="005B7201">
        <w:rPr>
          <w:rFonts w:asciiTheme="minorHAnsi" w:hAnsiTheme="minorHAnsi" w:cstheme="minorHAnsi"/>
          <w:lang w:val="pt-BR"/>
        </w:rPr>
        <w:t xml:space="preserve"> silêncio”.</w:t>
      </w:r>
      <w:r w:rsidR="00685846">
        <w:rPr>
          <w:rFonts w:asciiTheme="minorHAnsi" w:hAnsiTheme="minorHAnsi" w:cstheme="minorHAnsi"/>
          <w:lang w:val="pt-BR"/>
        </w:rPr>
        <w:t xml:space="preserve"> S</w:t>
      </w:r>
      <w:r w:rsidR="006515AE" w:rsidRPr="005B7201">
        <w:rPr>
          <w:rFonts w:asciiTheme="minorHAnsi" w:hAnsiTheme="minorHAnsi" w:cstheme="minorHAnsi"/>
          <w:lang w:val="pt-BR"/>
        </w:rPr>
        <w:t xml:space="preserve">ilêncio </w:t>
      </w:r>
      <w:r w:rsidR="00685846">
        <w:rPr>
          <w:rFonts w:asciiTheme="minorHAnsi" w:hAnsiTheme="minorHAnsi" w:cstheme="minorHAnsi"/>
          <w:lang w:val="pt-BR"/>
        </w:rPr>
        <w:t xml:space="preserve">que </w:t>
      </w:r>
      <w:r w:rsidR="006515AE" w:rsidRPr="005B7201">
        <w:rPr>
          <w:rFonts w:asciiTheme="minorHAnsi" w:hAnsiTheme="minorHAnsi" w:cstheme="minorHAnsi"/>
          <w:lang w:val="pt-BR"/>
        </w:rPr>
        <w:t xml:space="preserve">é a gramática </w:t>
      </w:r>
      <w:r w:rsidR="003D2DB4">
        <w:rPr>
          <w:rFonts w:asciiTheme="minorHAnsi" w:hAnsiTheme="minorHAnsi" w:cstheme="minorHAnsi"/>
          <w:lang w:val="pt-BR"/>
        </w:rPr>
        <w:t>em que</w:t>
      </w:r>
      <w:r w:rsidR="006515AE" w:rsidRPr="005B7201">
        <w:rPr>
          <w:rFonts w:asciiTheme="minorHAnsi" w:hAnsiTheme="minorHAnsi" w:cstheme="minorHAnsi"/>
          <w:lang w:val="pt-BR"/>
        </w:rPr>
        <w:t xml:space="preserve"> se </w:t>
      </w:r>
      <w:r w:rsidR="003D2DB4" w:rsidRPr="005B7201">
        <w:rPr>
          <w:rFonts w:asciiTheme="minorHAnsi" w:hAnsiTheme="minorHAnsi" w:cstheme="minorHAnsi"/>
          <w:lang w:val="pt-BR"/>
        </w:rPr>
        <w:t>revela</w:t>
      </w:r>
      <w:r w:rsidR="006515AE" w:rsidRPr="005B7201">
        <w:rPr>
          <w:rFonts w:asciiTheme="minorHAnsi" w:hAnsiTheme="minorHAnsi" w:cstheme="minorHAnsi"/>
          <w:lang w:val="pt-BR"/>
        </w:rPr>
        <w:t xml:space="preserve"> a linguagem entre Deus e o homem.</w:t>
      </w:r>
    </w:p>
    <w:p w14:paraId="4D2D7097" w14:textId="4A222012" w:rsidR="006515AE" w:rsidRPr="005B7201" w:rsidRDefault="00CE055C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Há uma palavra que desde sempre se distingue entre as demais</w:t>
      </w:r>
      <w:r w:rsidR="00E3570C">
        <w:rPr>
          <w:rFonts w:asciiTheme="minorHAnsi" w:hAnsiTheme="minorHAnsi" w:cstheme="minorHAnsi"/>
          <w:lang w:val="pt-BR"/>
        </w:rPr>
        <w:t>,</w:t>
      </w:r>
      <w:r w:rsidRPr="005B7201">
        <w:rPr>
          <w:rFonts w:asciiTheme="minorHAnsi" w:hAnsiTheme="minorHAnsi" w:cstheme="minorHAnsi"/>
          <w:lang w:val="pt-BR"/>
        </w:rPr>
        <w:t xml:space="preserve"> a palavra com que Ele nos fala: a Sagrada Escritura. </w:t>
      </w:r>
      <w:r w:rsidR="00E3570C">
        <w:rPr>
          <w:rFonts w:asciiTheme="minorHAnsi" w:hAnsiTheme="minorHAnsi" w:cstheme="minorHAnsi"/>
          <w:lang w:val="pt-BR"/>
        </w:rPr>
        <w:t>Nela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E3570C">
        <w:rPr>
          <w:rFonts w:asciiTheme="minorHAnsi" w:hAnsiTheme="minorHAnsi" w:cstheme="minorHAnsi"/>
          <w:lang w:val="pt-BR"/>
        </w:rPr>
        <w:t>nada é imposto</w:t>
      </w:r>
      <w:r w:rsidRPr="005B7201">
        <w:rPr>
          <w:rFonts w:asciiTheme="minorHAnsi" w:hAnsiTheme="minorHAnsi" w:cstheme="minorHAnsi"/>
          <w:lang w:val="pt-BR"/>
        </w:rPr>
        <w:t xml:space="preserve">, depende sempre da nossa escuta, da sintonia do coração e da sua familiaridade com o silêncio com Deus. Escutando essa Palavra, </w:t>
      </w:r>
      <w:r w:rsidR="00E3570C">
        <w:rPr>
          <w:rFonts w:asciiTheme="minorHAnsi" w:hAnsiTheme="minorHAnsi" w:cstheme="minorHAnsi"/>
          <w:lang w:val="pt-BR"/>
        </w:rPr>
        <w:t>como</w:t>
      </w:r>
      <w:r w:rsidR="00E3570C" w:rsidRPr="005B7201">
        <w:rPr>
          <w:rFonts w:asciiTheme="minorHAnsi" w:hAnsiTheme="minorHAnsi" w:cstheme="minorHAnsi"/>
          <w:lang w:val="pt-BR"/>
        </w:rPr>
        <w:t xml:space="preserve"> o Evangelho revela a cada dia</w:t>
      </w:r>
      <w:r w:rsidR="00E3570C">
        <w:rPr>
          <w:rFonts w:asciiTheme="minorHAnsi" w:hAnsiTheme="minorHAnsi" w:cstheme="minorHAnsi"/>
          <w:lang w:val="pt-BR"/>
        </w:rPr>
        <w:t>, os</w:t>
      </w:r>
      <w:r w:rsidR="00E3570C" w:rsidRPr="005B7201">
        <w:rPr>
          <w:rFonts w:asciiTheme="minorHAnsi" w:hAnsiTheme="minorHAnsi" w:cstheme="minorHAnsi"/>
          <w:lang w:val="pt-BR"/>
        </w:rPr>
        <w:t xml:space="preserve"> </w:t>
      </w:r>
      <w:r w:rsidRPr="005B7201">
        <w:rPr>
          <w:rFonts w:asciiTheme="minorHAnsi" w:hAnsiTheme="minorHAnsi" w:cstheme="minorHAnsi"/>
          <w:lang w:val="pt-BR"/>
        </w:rPr>
        <w:t xml:space="preserve">afetos e pensamentos começam a modelar-se. A escuta de Deus nas pessoas que nos </w:t>
      </w:r>
      <w:r w:rsidR="00E3570C">
        <w:rPr>
          <w:rFonts w:asciiTheme="minorHAnsi" w:hAnsiTheme="minorHAnsi" w:cstheme="minorHAnsi"/>
          <w:lang w:val="pt-BR"/>
        </w:rPr>
        <w:t>rodeiam</w:t>
      </w:r>
      <w:r w:rsidRPr="005B7201">
        <w:rPr>
          <w:rFonts w:asciiTheme="minorHAnsi" w:hAnsiTheme="minorHAnsi" w:cstheme="minorHAnsi"/>
          <w:lang w:val="pt-BR"/>
        </w:rPr>
        <w:t xml:space="preserve"> e nos eventos que </w:t>
      </w:r>
      <w:r w:rsidR="00E3570C" w:rsidRPr="005B7201">
        <w:rPr>
          <w:rFonts w:asciiTheme="minorHAnsi" w:hAnsiTheme="minorHAnsi" w:cstheme="minorHAnsi"/>
          <w:lang w:val="pt-BR"/>
        </w:rPr>
        <w:t>incidem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E3570C">
        <w:rPr>
          <w:rFonts w:asciiTheme="minorHAnsi" w:hAnsiTheme="minorHAnsi" w:cstheme="minorHAnsi"/>
          <w:lang w:val="pt-BR"/>
        </w:rPr>
        <w:t xml:space="preserve">sobre nós </w:t>
      </w:r>
      <w:r w:rsidRPr="005B7201">
        <w:rPr>
          <w:rFonts w:asciiTheme="minorHAnsi" w:hAnsiTheme="minorHAnsi" w:cstheme="minorHAnsi"/>
          <w:lang w:val="pt-BR"/>
        </w:rPr>
        <w:t xml:space="preserve">se faz mais atenta, </w:t>
      </w:r>
      <w:r w:rsidR="00E3570C">
        <w:rPr>
          <w:rFonts w:asciiTheme="minorHAnsi" w:hAnsiTheme="minorHAnsi" w:cstheme="minorHAnsi"/>
          <w:lang w:val="pt-BR"/>
        </w:rPr>
        <w:t xml:space="preserve">e </w:t>
      </w:r>
      <w:r w:rsidRPr="005B7201">
        <w:rPr>
          <w:rFonts w:asciiTheme="minorHAnsi" w:hAnsiTheme="minorHAnsi" w:cstheme="minorHAnsi"/>
          <w:lang w:val="pt-BR"/>
        </w:rPr>
        <w:t>vemos em maior profundidade.</w:t>
      </w:r>
    </w:p>
    <w:p w14:paraId="2FCB0C32" w14:textId="130F03B4" w:rsidR="00CE055C" w:rsidRPr="005B7201" w:rsidRDefault="00E3570C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Nesse </w:t>
      </w:r>
      <w:r w:rsidR="00CE055C" w:rsidRPr="005B7201">
        <w:rPr>
          <w:rFonts w:asciiTheme="minorHAnsi" w:hAnsiTheme="minorHAnsi" w:cstheme="minorHAnsi"/>
          <w:lang w:val="pt-BR"/>
        </w:rPr>
        <w:t>caminho, cresce a coerência entre o que se escuta e se anuncia e o que se vive. E a e</w:t>
      </w:r>
      <w:r w:rsidR="00947E3A">
        <w:rPr>
          <w:rFonts w:asciiTheme="minorHAnsi" w:hAnsiTheme="minorHAnsi" w:cstheme="minorHAnsi"/>
          <w:lang w:val="pt-BR"/>
        </w:rPr>
        <w:t>scuta de Deus que nos fala exige</w:t>
      </w:r>
      <w:r w:rsidR="00CE055C" w:rsidRPr="005B7201">
        <w:rPr>
          <w:rFonts w:asciiTheme="minorHAnsi" w:hAnsiTheme="minorHAnsi" w:cstheme="minorHAnsi"/>
          <w:lang w:val="pt-BR"/>
        </w:rPr>
        <w:t xml:space="preserve"> um exercício quotidiano, como faz um artista ou um atleta na especialidade em que se sobressai</w:t>
      </w:r>
    </w:p>
    <w:p w14:paraId="35AF1231" w14:textId="77777777" w:rsidR="00CE055C" w:rsidRPr="005B7201" w:rsidRDefault="00CE055C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08AAD932" w14:textId="25CDA8BD" w:rsidR="007E744F" w:rsidRPr="005B7201" w:rsidRDefault="005A27C4" w:rsidP="00CF5C94">
      <w:pPr>
        <w:spacing w:after="100"/>
        <w:ind w:firstLine="284"/>
        <w:jc w:val="both"/>
        <w:rPr>
          <w:rFonts w:asciiTheme="minorHAnsi" w:hAnsiTheme="minorHAnsi" w:cstheme="minorHAnsi"/>
          <w:b/>
          <w:bCs/>
          <w:lang w:val="pt-BR"/>
        </w:rPr>
      </w:pPr>
      <w:r w:rsidRPr="005B7201">
        <w:rPr>
          <w:rFonts w:asciiTheme="minorHAnsi" w:hAnsiTheme="minorHAnsi" w:cstheme="minorHAnsi"/>
          <w:b/>
          <w:bCs/>
          <w:lang w:val="pt-BR"/>
        </w:rPr>
        <w:t xml:space="preserve">1.3. </w:t>
      </w:r>
      <w:r w:rsidR="007E744F" w:rsidRPr="005B7201">
        <w:rPr>
          <w:rFonts w:asciiTheme="minorHAnsi" w:hAnsiTheme="minorHAnsi" w:cstheme="minorHAnsi"/>
          <w:b/>
          <w:bCs/>
          <w:lang w:val="pt-BR"/>
        </w:rPr>
        <w:t>BONS CRISTÃOS</w:t>
      </w:r>
      <w:r w:rsidRPr="005B7201">
        <w:rPr>
          <w:rFonts w:asciiTheme="minorHAnsi" w:hAnsiTheme="minorHAnsi" w:cstheme="minorHAnsi"/>
          <w:b/>
          <w:bCs/>
          <w:lang w:val="pt-BR"/>
        </w:rPr>
        <w:t xml:space="preserve"> </w:t>
      </w:r>
      <w:r w:rsidR="007E744F" w:rsidRPr="005B7201">
        <w:rPr>
          <w:rFonts w:asciiTheme="minorHAnsi" w:hAnsiTheme="minorHAnsi" w:cstheme="minorHAnsi"/>
          <w:b/>
          <w:bCs/>
          <w:lang w:val="pt-BR"/>
        </w:rPr>
        <w:t xml:space="preserve">com a necessidade de </w:t>
      </w:r>
      <w:r w:rsidR="007E744F" w:rsidRPr="005B7201">
        <w:rPr>
          <w:rFonts w:asciiTheme="minorHAnsi" w:hAnsiTheme="minorHAnsi" w:cstheme="minorHAnsi"/>
          <w:b/>
          <w:bCs/>
          <w:i/>
          <w:lang w:val="pt-BR"/>
        </w:rPr>
        <w:t xml:space="preserve">evangelizar e oferecer o primeiro anúncio e a catequese: </w:t>
      </w:r>
      <w:r w:rsidR="007E744F" w:rsidRPr="005B7201">
        <w:rPr>
          <w:rFonts w:asciiTheme="minorHAnsi" w:hAnsiTheme="minorHAnsi" w:cstheme="minorHAnsi"/>
          <w:b/>
          <w:bCs/>
          <w:lang w:val="pt-BR"/>
        </w:rPr>
        <w:t>“Esta sociedade, em seu início, era um simples catecismo” (</w:t>
      </w:r>
      <w:r w:rsidR="007E744F" w:rsidRPr="00177398">
        <w:rPr>
          <w:rFonts w:asciiTheme="minorHAnsi" w:hAnsiTheme="minorHAnsi" w:cstheme="minorHAnsi"/>
          <w:b/>
          <w:bCs/>
          <w:i/>
          <w:lang w:val="pt-BR"/>
        </w:rPr>
        <w:t>MB</w:t>
      </w:r>
      <w:r w:rsidR="007E744F" w:rsidRPr="005B7201">
        <w:rPr>
          <w:rFonts w:asciiTheme="minorHAnsi" w:hAnsiTheme="minorHAnsi" w:cstheme="minorHAnsi"/>
          <w:b/>
          <w:bCs/>
          <w:lang w:val="pt-BR"/>
        </w:rPr>
        <w:t xml:space="preserve"> IX, 61). </w:t>
      </w:r>
    </w:p>
    <w:p w14:paraId="25FC01F7" w14:textId="77777777" w:rsidR="007E744F" w:rsidRPr="005B7201" w:rsidRDefault="007E744F" w:rsidP="00CF5C94">
      <w:pPr>
        <w:spacing w:after="100"/>
        <w:ind w:firstLine="284"/>
        <w:jc w:val="both"/>
        <w:rPr>
          <w:rFonts w:asciiTheme="minorHAnsi" w:hAnsiTheme="minorHAnsi" w:cstheme="minorHAnsi"/>
          <w:b/>
          <w:bCs/>
          <w:lang w:val="pt-BR"/>
        </w:rPr>
      </w:pPr>
    </w:p>
    <w:p w14:paraId="746845F8" w14:textId="7257FAF6" w:rsidR="00FC0756" w:rsidRPr="005B7201" w:rsidRDefault="007E744F" w:rsidP="00CF5C94">
      <w:pPr>
        <w:spacing w:after="100"/>
        <w:ind w:firstLine="284"/>
        <w:jc w:val="both"/>
        <w:rPr>
          <w:rFonts w:asciiTheme="minorHAnsi" w:hAnsiTheme="minorHAnsi" w:cstheme="minorHAnsi"/>
          <w:bCs/>
          <w:lang w:val="pt-BR"/>
        </w:rPr>
      </w:pPr>
      <w:r w:rsidRPr="005B7201">
        <w:rPr>
          <w:rFonts w:asciiTheme="minorHAnsi" w:hAnsiTheme="minorHAnsi" w:cstheme="minorHAnsi"/>
          <w:bCs/>
          <w:lang w:val="pt-BR"/>
        </w:rPr>
        <w:t>“</w:t>
      </w:r>
      <w:r w:rsidR="00400D2A" w:rsidRPr="005B7201">
        <w:rPr>
          <w:rFonts w:asciiTheme="minorHAnsi" w:hAnsiTheme="minorHAnsi" w:cstheme="minorHAnsi"/>
          <w:bCs/>
          <w:lang w:val="pt-BR"/>
        </w:rPr>
        <w:t>Não deu passo, não pronunciou palavra, nada empreendeu que não visasse à salvação da juventude... Realmente tinha a peito tão somente as almas”.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5"/>
      </w:r>
      <w:r w:rsidR="00400D2A" w:rsidRPr="005B7201">
        <w:rPr>
          <w:rFonts w:asciiTheme="minorHAnsi" w:hAnsiTheme="minorHAnsi" w:cstheme="minorHAnsi"/>
          <w:bCs/>
          <w:lang w:val="pt-BR"/>
        </w:rPr>
        <w:t xml:space="preserve"> Este testemunho de </w:t>
      </w:r>
      <w:r w:rsidR="00DE335B" w:rsidRPr="005B7201">
        <w:rPr>
          <w:rFonts w:asciiTheme="minorHAnsi" w:hAnsiTheme="minorHAnsi" w:cstheme="minorHAnsi"/>
          <w:bCs/>
          <w:lang w:val="pt-BR"/>
        </w:rPr>
        <w:t>alguém,</w:t>
      </w:r>
      <w:r w:rsidR="00400D2A" w:rsidRPr="005B7201">
        <w:rPr>
          <w:rFonts w:asciiTheme="minorHAnsi" w:hAnsiTheme="minorHAnsi" w:cstheme="minorHAnsi"/>
          <w:bCs/>
          <w:lang w:val="pt-BR"/>
        </w:rPr>
        <w:t xml:space="preserve"> talvez mais do que qualquer</w:t>
      </w:r>
      <w:r w:rsidR="00DE335B" w:rsidRPr="005B7201">
        <w:rPr>
          <w:rFonts w:asciiTheme="minorHAnsi" w:hAnsiTheme="minorHAnsi" w:cstheme="minorHAnsi"/>
          <w:bCs/>
          <w:lang w:val="pt-BR"/>
        </w:rPr>
        <w:t xml:space="preserve"> outro </w:t>
      </w:r>
      <w:r w:rsidR="00947E3A">
        <w:rPr>
          <w:rFonts w:asciiTheme="minorHAnsi" w:hAnsiTheme="minorHAnsi" w:cstheme="minorHAnsi"/>
          <w:bCs/>
          <w:lang w:val="pt-BR"/>
        </w:rPr>
        <w:t>que conheceu Dom Bosco e ‘</w:t>
      </w:r>
      <w:r w:rsidR="00DE335B" w:rsidRPr="005B7201">
        <w:rPr>
          <w:rFonts w:asciiTheme="minorHAnsi" w:hAnsiTheme="minorHAnsi" w:cstheme="minorHAnsi"/>
          <w:bCs/>
          <w:lang w:val="pt-BR"/>
        </w:rPr>
        <w:t xml:space="preserve">fez tudo </w:t>
      </w:r>
      <w:r w:rsidR="00947E3A">
        <w:rPr>
          <w:rFonts w:asciiTheme="minorHAnsi" w:hAnsiTheme="minorHAnsi" w:cstheme="minorHAnsi"/>
          <w:bCs/>
          <w:lang w:val="pt-BR"/>
        </w:rPr>
        <w:t>meio a meio</w:t>
      </w:r>
      <w:r w:rsidR="00DE335B" w:rsidRPr="005B7201">
        <w:rPr>
          <w:rFonts w:asciiTheme="minorHAnsi" w:hAnsiTheme="minorHAnsi" w:cstheme="minorHAnsi"/>
          <w:bCs/>
          <w:lang w:val="pt-BR"/>
        </w:rPr>
        <w:t xml:space="preserve"> com ele’, faz-nos perceber de modo quase sensível a intensidade</w:t>
      </w:r>
      <w:r w:rsidR="008A17EC">
        <w:rPr>
          <w:rFonts w:asciiTheme="minorHAnsi" w:hAnsiTheme="minorHAnsi" w:cstheme="minorHAnsi"/>
          <w:bCs/>
          <w:lang w:val="pt-BR"/>
        </w:rPr>
        <w:t xml:space="preserve"> da caridade pastoral do nosso Pai. Ele j</w:t>
      </w:r>
      <w:r w:rsidR="00DE335B" w:rsidRPr="005B7201">
        <w:rPr>
          <w:rFonts w:asciiTheme="minorHAnsi" w:hAnsiTheme="minorHAnsi" w:cstheme="minorHAnsi"/>
          <w:bCs/>
          <w:lang w:val="pt-BR"/>
        </w:rPr>
        <w:t xml:space="preserve">amais fugiu diante dos maiores desafios da pobreza, a começar das prisões de Turim, </w:t>
      </w:r>
      <w:r w:rsidR="008A17EC">
        <w:rPr>
          <w:rFonts w:asciiTheme="minorHAnsi" w:hAnsiTheme="minorHAnsi" w:cstheme="minorHAnsi"/>
          <w:bCs/>
          <w:lang w:val="pt-BR"/>
        </w:rPr>
        <w:t>a</w:t>
      </w:r>
      <w:r w:rsidR="00DE335B" w:rsidRPr="005B7201">
        <w:rPr>
          <w:rFonts w:asciiTheme="minorHAnsi" w:hAnsiTheme="minorHAnsi" w:cstheme="minorHAnsi"/>
          <w:bCs/>
          <w:lang w:val="pt-BR"/>
        </w:rPr>
        <w:t xml:space="preserve">onde Cafasso o </w:t>
      </w:r>
      <w:r w:rsidR="008A17EC">
        <w:rPr>
          <w:rFonts w:asciiTheme="minorHAnsi" w:hAnsiTheme="minorHAnsi" w:cstheme="minorHAnsi"/>
          <w:bCs/>
          <w:lang w:val="pt-BR"/>
        </w:rPr>
        <w:t>levara</w:t>
      </w:r>
      <w:r w:rsidR="00DE335B" w:rsidRPr="005B7201">
        <w:rPr>
          <w:rFonts w:asciiTheme="minorHAnsi" w:hAnsiTheme="minorHAnsi" w:cstheme="minorHAnsi"/>
          <w:bCs/>
          <w:lang w:val="pt-BR"/>
        </w:rPr>
        <w:t xml:space="preserve"> para ‘aprender a ser padre’. Ao mesmo tempo, nunca </w:t>
      </w:r>
      <w:r w:rsidR="00947E3A">
        <w:rPr>
          <w:rFonts w:asciiTheme="minorHAnsi" w:hAnsiTheme="minorHAnsi" w:cstheme="minorHAnsi"/>
          <w:bCs/>
          <w:lang w:val="pt-BR"/>
        </w:rPr>
        <w:t>deixou de</w:t>
      </w:r>
      <w:r w:rsidR="00DE335B" w:rsidRPr="005B7201">
        <w:rPr>
          <w:rFonts w:asciiTheme="minorHAnsi" w:hAnsiTheme="minorHAnsi" w:cstheme="minorHAnsi"/>
          <w:bCs/>
          <w:lang w:val="pt-BR"/>
        </w:rPr>
        <w:t xml:space="preserve"> propor as metas mais elevadas de crescimento espiritual a todos, tanto a Magone como a Sávio, </w:t>
      </w:r>
      <w:r w:rsidR="00947E3A">
        <w:rPr>
          <w:rFonts w:asciiTheme="minorHAnsi" w:hAnsiTheme="minorHAnsi" w:cstheme="minorHAnsi"/>
          <w:bCs/>
          <w:lang w:val="pt-BR"/>
        </w:rPr>
        <w:t>adaptando</w:t>
      </w:r>
      <w:r w:rsidR="00DE335B" w:rsidRPr="005B7201">
        <w:rPr>
          <w:rFonts w:asciiTheme="minorHAnsi" w:hAnsiTheme="minorHAnsi" w:cstheme="minorHAnsi"/>
          <w:bCs/>
          <w:lang w:val="pt-BR"/>
        </w:rPr>
        <w:t>-se ao caminho de cada um. Dito com a linguagem de hoje: “</w:t>
      </w:r>
      <w:r w:rsidR="0095389C" w:rsidRPr="005B7201">
        <w:rPr>
          <w:rFonts w:asciiTheme="minorHAnsi" w:hAnsiTheme="minorHAnsi" w:cstheme="minorHAnsi"/>
          <w:bCs/>
          <w:lang w:val="pt-BR"/>
        </w:rPr>
        <w:t>imitando a paciência de Deus, encontramos os jovens no ponto em que se acha a sua liberdade”.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6"/>
      </w:r>
    </w:p>
    <w:p w14:paraId="3D20FF07" w14:textId="03792D3D" w:rsidR="0095389C" w:rsidRPr="005B7201" w:rsidRDefault="0095389C" w:rsidP="00CF5C94">
      <w:pPr>
        <w:spacing w:after="100"/>
        <w:ind w:firstLine="284"/>
        <w:jc w:val="both"/>
        <w:rPr>
          <w:rFonts w:asciiTheme="minorHAnsi" w:hAnsiTheme="minorHAnsi" w:cstheme="minorHAnsi"/>
          <w:bCs/>
          <w:lang w:val="pt-BR"/>
        </w:rPr>
      </w:pPr>
      <w:r w:rsidRPr="005B7201">
        <w:rPr>
          <w:rFonts w:asciiTheme="minorHAnsi" w:hAnsiTheme="minorHAnsi" w:cstheme="minorHAnsi"/>
          <w:bCs/>
          <w:lang w:val="pt-BR"/>
        </w:rPr>
        <w:t>É surpreendente a modernidade desta abordagem pastoral, que sabe caminhar ao lado de todo</w:t>
      </w:r>
      <w:r w:rsidR="008A17EC">
        <w:rPr>
          <w:rFonts w:asciiTheme="minorHAnsi" w:hAnsiTheme="minorHAnsi" w:cstheme="minorHAnsi"/>
          <w:bCs/>
          <w:lang w:val="pt-BR"/>
        </w:rPr>
        <w:t>s os</w:t>
      </w:r>
      <w:r w:rsidRPr="005B7201">
        <w:rPr>
          <w:rFonts w:asciiTheme="minorHAnsi" w:hAnsiTheme="minorHAnsi" w:cstheme="minorHAnsi"/>
          <w:bCs/>
          <w:lang w:val="pt-BR"/>
        </w:rPr>
        <w:t xml:space="preserve"> jove</w:t>
      </w:r>
      <w:r w:rsidR="008A17EC">
        <w:rPr>
          <w:rFonts w:asciiTheme="minorHAnsi" w:hAnsiTheme="minorHAnsi" w:cstheme="minorHAnsi"/>
          <w:bCs/>
          <w:lang w:val="pt-BR"/>
        </w:rPr>
        <w:t>ns</w:t>
      </w:r>
      <w:r w:rsidRPr="005B7201">
        <w:rPr>
          <w:rFonts w:asciiTheme="minorHAnsi" w:hAnsiTheme="minorHAnsi" w:cstheme="minorHAnsi"/>
          <w:bCs/>
          <w:lang w:val="pt-BR"/>
        </w:rPr>
        <w:t xml:space="preserve">, </w:t>
      </w:r>
      <w:r w:rsidR="008A17EC">
        <w:rPr>
          <w:rFonts w:asciiTheme="minorHAnsi" w:hAnsiTheme="minorHAnsi" w:cstheme="minorHAnsi"/>
          <w:bCs/>
          <w:lang w:val="pt-BR"/>
        </w:rPr>
        <w:t>mesmo</w:t>
      </w:r>
      <w:r w:rsidRPr="005B7201">
        <w:rPr>
          <w:rFonts w:asciiTheme="minorHAnsi" w:hAnsiTheme="minorHAnsi" w:cstheme="minorHAnsi"/>
          <w:bCs/>
          <w:lang w:val="pt-BR"/>
        </w:rPr>
        <w:t xml:space="preserve"> os mais provados (pensemos nas presenças da Família Salesiana nos campos de refugiados ou entre os migrantes), e encontrar justamente ali o terreno bom para a semente do evangelho, </w:t>
      </w:r>
      <w:r w:rsidRPr="005B7201">
        <w:rPr>
          <w:rFonts w:asciiTheme="minorHAnsi" w:hAnsiTheme="minorHAnsi" w:cstheme="minorHAnsi"/>
          <w:b/>
          <w:bCs/>
          <w:i/>
          <w:lang w:val="pt-BR"/>
        </w:rPr>
        <w:t>sem proselitismo e sem temor,</w:t>
      </w:r>
      <w:r w:rsidRPr="005B7201">
        <w:rPr>
          <w:rFonts w:asciiTheme="minorHAnsi" w:hAnsiTheme="minorHAnsi" w:cstheme="minorHAnsi"/>
          <w:bCs/>
          <w:lang w:val="pt-BR"/>
        </w:rPr>
        <w:t xml:space="preserve"> porque </w:t>
      </w:r>
      <w:r w:rsidR="00347AA7" w:rsidRPr="005B7201">
        <w:rPr>
          <w:rFonts w:asciiTheme="minorHAnsi" w:hAnsiTheme="minorHAnsi" w:cstheme="minorHAnsi"/>
          <w:bCs/>
          <w:lang w:val="pt-BR"/>
        </w:rPr>
        <w:t>fé e vida jamais se ‘divorciaram’ onde se permaneceu fiel ao carisma que o Espírito deu à Igreja com os nossos santos da família.</w:t>
      </w:r>
    </w:p>
    <w:p w14:paraId="0D50EA93" w14:textId="657BC22A" w:rsidR="00347AA7" w:rsidRDefault="00347AA7" w:rsidP="00CF5C94">
      <w:pPr>
        <w:spacing w:after="100"/>
        <w:ind w:firstLine="284"/>
        <w:jc w:val="both"/>
        <w:rPr>
          <w:rFonts w:asciiTheme="minorHAnsi" w:hAnsiTheme="minorHAnsi" w:cstheme="minorHAnsi"/>
          <w:bCs/>
          <w:lang w:val="pt-BR"/>
        </w:rPr>
      </w:pPr>
      <w:r w:rsidRPr="005B7201">
        <w:rPr>
          <w:rFonts w:asciiTheme="minorHAnsi" w:hAnsiTheme="minorHAnsi" w:cstheme="minorHAnsi"/>
          <w:bCs/>
          <w:lang w:val="pt-BR"/>
        </w:rPr>
        <w:t xml:space="preserve">O Papa Francisco recorda-nos que jamais se deve renunciar ao primeiro anúncio, ou adiá-lo à espera de situações mais </w:t>
      </w:r>
      <w:r w:rsidR="000971E8" w:rsidRPr="005B7201">
        <w:rPr>
          <w:rFonts w:asciiTheme="minorHAnsi" w:hAnsiTheme="minorHAnsi" w:cstheme="minorHAnsi"/>
          <w:bCs/>
          <w:lang w:val="pt-BR"/>
        </w:rPr>
        <w:t>convenientes</w:t>
      </w:r>
      <w:r w:rsidRPr="005B7201">
        <w:rPr>
          <w:rFonts w:asciiTheme="minorHAnsi" w:hAnsiTheme="minorHAnsi" w:cstheme="minorHAnsi"/>
          <w:bCs/>
          <w:lang w:val="pt-BR"/>
        </w:rPr>
        <w:t xml:space="preserve"> ou de tempos melhores. Ele nos diz:</w:t>
      </w:r>
    </w:p>
    <w:p w14:paraId="43DBEEA6" w14:textId="77777777" w:rsidR="00AB27C2" w:rsidRPr="005B7201" w:rsidRDefault="00AB27C2" w:rsidP="00CF5C94">
      <w:pPr>
        <w:spacing w:after="100"/>
        <w:ind w:firstLine="284"/>
        <w:jc w:val="both"/>
        <w:rPr>
          <w:rFonts w:asciiTheme="minorHAnsi" w:hAnsiTheme="minorHAnsi" w:cstheme="minorHAnsi"/>
          <w:bCs/>
          <w:lang w:val="pt-BR"/>
        </w:rPr>
      </w:pPr>
    </w:p>
    <w:p w14:paraId="1EC5BEC5" w14:textId="073DB41B" w:rsidR="00FC0756" w:rsidRPr="005B7201" w:rsidRDefault="008D6D7F" w:rsidP="00CF5C94">
      <w:pPr>
        <w:spacing w:after="100"/>
        <w:ind w:left="284" w:firstLine="284"/>
        <w:jc w:val="both"/>
        <w:rPr>
          <w:rFonts w:asciiTheme="minorHAnsi" w:hAnsiTheme="minorHAnsi" w:cstheme="minorHAnsi"/>
          <w:bCs/>
          <w:lang w:val="pt-BR"/>
        </w:rPr>
      </w:pPr>
      <w:r w:rsidRPr="00534855">
        <w:rPr>
          <w:rFonts w:asciiTheme="minorHAnsi" w:hAnsiTheme="minorHAnsi" w:cstheme="minorHAnsi"/>
          <w:bCs/>
          <w:i/>
          <w:lang w:val="pt-BR"/>
        </w:rPr>
        <w:t xml:space="preserve">Insisti muito na </w:t>
      </w:r>
      <w:r w:rsidRPr="00534855">
        <w:rPr>
          <w:rFonts w:asciiTheme="minorHAnsi" w:hAnsiTheme="minorHAnsi" w:cstheme="minorHAnsi"/>
          <w:bCs/>
          <w:lang w:val="pt-BR"/>
        </w:rPr>
        <w:t>Exortação Evangelii gaudium</w:t>
      </w:r>
      <w:r w:rsidRPr="00534855">
        <w:rPr>
          <w:rFonts w:asciiTheme="minorHAnsi" w:hAnsiTheme="minorHAnsi" w:cstheme="minorHAnsi"/>
          <w:bCs/>
          <w:i/>
          <w:lang w:val="pt-BR"/>
        </w:rPr>
        <w:t xml:space="preserve"> e creio ser oportuno lembrá-lo. Por um lado, seria um erro grave pe</w:t>
      </w:r>
      <w:r w:rsidR="00534855">
        <w:rPr>
          <w:rFonts w:asciiTheme="minorHAnsi" w:hAnsiTheme="minorHAnsi" w:cstheme="minorHAnsi"/>
          <w:bCs/>
          <w:i/>
          <w:lang w:val="pt-BR"/>
        </w:rPr>
        <w:t>nsar que, na pastoral juvenil, “</w:t>
      </w:r>
      <w:r w:rsidRPr="00534855">
        <w:rPr>
          <w:rFonts w:asciiTheme="minorHAnsi" w:hAnsiTheme="minorHAnsi" w:cstheme="minorHAnsi"/>
          <w:bCs/>
          <w:i/>
          <w:lang w:val="pt-BR"/>
        </w:rPr>
        <w:t>o quérigma é deixado de lado em favor d</w:t>
      </w:r>
      <w:r w:rsidR="00534855">
        <w:rPr>
          <w:rFonts w:asciiTheme="minorHAnsi" w:hAnsiTheme="minorHAnsi" w:cstheme="minorHAnsi"/>
          <w:bCs/>
          <w:i/>
          <w:lang w:val="pt-BR"/>
        </w:rPr>
        <w:t>uma formação supostamente mais ‘</w:t>
      </w:r>
      <w:r w:rsidRPr="00534855">
        <w:rPr>
          <w:rFonts w:asciiTheme="minorHAnsi" w:hAnsiTheme="minorHAnsi" w:cstheme="minorHAnsi"/>
          <w:bCs/>
          <w:i/>
          <w:lang w:val="pt-BR"/>
        </w:rPr>
        <w:t>sólida</w:t>
      </w:r>
      <w:r w:rsidR="00534855">
        <w:rPr>
          <w:rFonts w:asciiTheme="minorHAnsi" w:hAnsiTheme="minorHAnsi" w:cstheme="minorHAnsi"/>
          <w:bCs/>
          <w:i/>
          <w:lang w:val="pt-BR"/>
        </w:rPr>
        <w:t>’</w:t>
      </w:r>
      <w:r w:rsidRPr="00534855">
        <w:rPr>
          <w:rFonts w:asciiTheme="minorHAnsi" w:hAnsiTheme="minorHAnsi" w:cstheme="minorHAnsi"/>
          <w:bCs/>
          <w:i/>
          <w:lang w:val="pt-BR"/>
        </w:rPr>
        <w:t>. Nada há de mais sólido, mais profundo, mais seguro, mais consistente e mais sábio que esse anúncio. Toda a formação cristã é, primariamente, o aprofundamento do quérigma que se vai, cada v</w:t>
      </w:r>
      <w:r w:rsidR="00534855">
        <w:rPr>
          <w:rFonts w:asciiTheme="minorHAnsi" w:hAnsiTheme="minorHAnsi" w:cstheme="minorHAnsi"/>
          <w:bCs/>
          <w:i/>
          <w:lang w:val="pt-BR"/>
        </w:rPr>
        <w:t>ez mais e melhor, fazendo carne”</w:t>
      </w:r>
      <w:r w:rsidRPr="00534855">
        <w:rPr>
          <w:rFonts w:asciiTheme="minorHAnsi" w:hAnsiTheme="minorHAnsi" w:cstheme="minorHAnsi"/>
          <w:bCs/>
          <w:i/>
          <w:lang w:val="pt-BR"/>
        </w:rPr>
        <w:t xml:space="preserve">. Por isso, a pastoral juvenil deveria incluir sempre momentos que ajudem a renovar e aprofundar a experiência pessoal do amor de Deus e de Jesus Cristo vivo. Fá-lo-á valendo-se de vários recursos: testemunhos, cânticos, momentos de adoração, espaços de reflexão espiritual com a Sagrada </w:t>
      </w:r>
      <w:r w:rsidRPr="00534855">
        <w:rPr>
          <w:rFonts w:asciiTheme="minorHAnsi" w:hAnsiTheme="minorHAnsi" w:cstheme="minorHAnsi"/>
          <w:bCs/>
          <w:i/>
          <w:lang w:val="pt-BR"/>
        </w:rPr>
        <w:lastRenderedPageBreak/>
        <w:t>Escritura e, inclusivamente, com vários estímulos através das redes sociais. Mas nunca se deve substituir esta experiência feliz de encontro com o Senhor por uma espécie de “’doutrinação”</w:t>
      </w:r>
      <w:r w:rsidRPr="005B7201">
        <w:rPr>
          <w:rFonts w:asciiTheme="minorHAnsi" w:hAnsiTheme="minorHAnsi" w:cstheme="minorHAnsi"/>
          <w:bCs/>
          <w:lang w:val="pt-BR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7"/>
      </w:r>
    </w:p>
    <w:p w14:paraId="2334506D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33ABB7DA" w14:textId="08A74707" w:rsidR="00904046" w:rsidRPr="005B7201" w:rsidRDefault="0090404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AB27C2">
        <w:rPr>
          <w:rFonts w:asciiTheme="minorHAnsi" w:hAnsiTheme="minorHAnsi" w:cstheme="minorHAnsi"/>
          <w:lang w:val="pt-BR"/>
        </w:rPr>
        <w:t>Acreditamos</w:t>
      </w:r>
      <w:r w:rsidRPr="005B7201">
        <w:rPr>
          <w:rFonts w:asciiTheme="minorHAnsi" w:hAnsiTheme="minorHAnsi" w:cstheme="minorHAnsi"/>
          <w:lang w:val="pt-BR"/>
        </w:rPr>
        <w:t xml:space="preserve"> realmente o quanto </w:t>
      </w:r>
      <w:r w:rsidR="000971E8">
        <w:rPr>
          <w:rFonts w:asciiTheme="minorHAnsi" w:hAnsiTheme="minorHAnsi" w:cstheme="minorHAnsi"/>
          <w:lang w:val="pt-BR"/>
        </w:rPr>
        <w:t>é</w:t>
      </w:r>
      <w:r w:rsidRPr="005B7201">
        <w:rPr>
          <w:rFonts w:asciiTheme="minorHAnsi" w:hAnsiTheme="minorHAnsi" w:cstheme="minorHAnsi"/>
          <w:lang w:val="pt-BR"/>
        </w:rPr>
        <w:t xml:space="preserve"> importante o primeiro anúncio? Olhemos para o mundo juvenil </w:t>
      </w:r>
      <w:r w:rsidR="00AB27C2">
        <w:rPr>
          <w:rFonts w:asciiTheme="minorHAnsi" w:hAnsiTheme="minorHAnsi" w:cstheme="minorHAnsi"/>
          <w:lang w:val="pt-BR"/>
        </w:rPr>
        <w:t>em</w:t>
      </w:r>
      <w:r w:rsidRPr="005B7201">
        <w:rPr>
          <w:rFonts w:asciiTheme="minorHAnsi" w:hAnsiTheme="minorHAnsi" w:cstheme="minorHAnsi"/>
          <w:lang w:val="pt-BR"/>
        </w:rPr>
        <w:t xml:space="preserve"> seu conjunto: as rapidíssimas mudanças que </w:t>
      </w:r>
      <w:r w:rsidR="00AB27C2" w:rsidRPr="005B7201">
        <w:rPr>
          <w:rFonts w:asciiTheme="minorHAnsi" w:hAnsiTheme="minorHAnsi" w:cstheme="minorHAnsi"/>
          <w:lang w:val="pt-BR"/>
        </w:rPr>
        <w:t>correm</w:t>
      </w:r>
      <w:r w:rsidRPr="005B7201">
        <w:rPr>
          <w:rFonts w:asciiTheme="minorHAnsi" w:hAnsiTheme="minorHAnsi" w:cstheme="minorHAnsi"/>
          <w:lang w:val="pt-BR"/>
        </w:rPr>
        <w:t xml:space="preserve"> na velocidade digital criam uma formidável diversidade de culturas, de abordage</w:t>
      </w:r>
      <w:r w:rsidR="00552CDA">
        <w:rPr>
          <w:rFonts w:asciiTheme="minorHAnsi" w:hAnsiTheme="minorHAnsi" w:cstheme="minorHAnsi"/>
          <w:lang w:val="pt-BR"/>
        </w:rPr>
        <w:t>ns</w:t>
      </w:r>
      <w:r w:rsidRPr="005B7201">
        <w:rPr>
          <w:rFonts w:asciiTheme="minorHAnsi" w:hAnsiTheme="minorHAnsi" w:cstheme="minorHAnsi"/>
          <w:lang w:val="pt-BR"/>
        </w:rPr>
        <w:t xml:space="preserve"> à vida </w:t>
      </w:r>
      <w:r w:rsidR="00552CDA">
        <w:rPr>
          <w:rFonts w:asciiTheme="minorHAnsi" w:hAnsiTheme="minorHAnsi" w:cstheme="minorHAnsi"/>
          <w:lang w:val="pt-BR"/>
        </w:rPr>
        <w:t>em</w:t>
      </w:r>
      <w:r w:rsidRPr="005B7201">
        <w:rPr>
          <w:rFonts w:asciiTheme="minorHAnsi" w:hAnsiTheme="minorHAnsi" w:cstheme="minorHAnsi"/>
          <w:lang w:val="pt-BR"/>
        </w:rPr>
        <w:t xml:space="preserve"> seu conjunto, </w:t>
      </w:r>
      <w:r w:rsidR="00AB27C2">
        <w:rPr>
          <w:rFonts w:asciiTheme="minorHAnsi" w:hAnsiTheme="minorHAnsi" w:cstheme="minorHAnsi"/>
          <w:lang w:val="pt-BR"/>
        </w:rPr>
        <w:t>criando</w:t>
      </w:r>
      <w:r w:rsidRPr="005B7201">
        <w:rPr>
          <w:rFonts w:asciiTheme="minorHAnsi" w:hAnsiTheme="minorHAnsi" w:cstheme="minorHAnsi"/>
          <w:lang w:val="pt-BR"/>
        </w:rPr>
        <w:t xml:space="preserve"> um ‘fosso’ entre gerações, talvez muito mais profundo em relação ao de épocas </w:t>
      </w:r>
      <w:r w:rsidR="00552CDA">
        <w:rPr>
          <w:rFonts w:asciiTheme="minorHAnsi" w:hAnsiTheme="minorHAnsi" w:cstheme="minorHAnsi"/>
          <w:lang w:val="pt-BR"/>
        </w:rPr>
        <w:t>anteriores</w:t>
      </w:r>
      <w:r w:rsidRPr="005B7201">
        <w:rPr>
          <w:rFonts w:asciiTheme="minorHAnsi" w:hAnsiTheme="minorHAnsi" w:cstheme="minorHAnsi"/>
          <w:lang w:val="pt-BR"/>
        </w:rPr>
        <w:t xml:space="preserve">. Não </w:t>
      </w:r>
      <w:r w:rsidR="000971E8">
        <w:rPr>
          <w:rFonts w:asciiTheme="minorHAnsi" w:hAnsiTheme="minorHAnsi" w:cstheme="minorHAnsi"/>
          <w:lang w:val="pt-BR"/>
        </w:rPr>
        <w:t>será</w:t>
      </w:r>
      <w:r w:rsidRPr="005B7201">
        <w:rPr>
          <w:rFonts w:asciiTheme="minorHAnsi" w:hAnsiTheme="minorHAnsi" w:cstheme="minorHAnsi"/>
          <w:lang w:val="pt-BR"/>
        </w:rPr>
        <w:t xml:space="preserve"> talvez </w:t>
      </w:r>
      <w:r w:rsidR="000971E8" w:rsidRPr="005B7201">
        <w:rPr>
          <w:rFonts w:asciiTheme="minorHAnsi" w:hAnsiTheme="minorHAnsi" w:cstheme="minorHAnsi"/>
          <w:lang w:val="pt-BR"/>
        </w:rPr>
        <w:t xml:space="preserve">uma terra ainda a evangelizar </w:t>
      </w:r>
      <w:r w:rsidRPr="005B7201">
        <w:rPr>
          <w:rFonts w:asciiTheme="minorHAnsi" w:hAnsiTheme="minorHAnsi" w:cstheme="minorHAnsi"/>
          <w:lang w:val="pt-BR"/>
        </w:rPr>
        <w:t>o mundo de quem nasceu depois do ano 2000? As gerações das redes sociais, muito além dos jovens deste milênio</w:t>
      </w:r>
      <w:r w:rsidR="00B411CA" w:rsidRPr="005B7201">
        <w:rPr>
          <w:rFonts w:asciiTheme="minorHAnsi" w:hAnsiTheme="minorHAnsi" w:cstheme="minorHAnsi"/>
          <w:lang w:val="pt-BR"/>
        </w:rPr>
        <w:t>,</w:t>
      </w:r>
      <w:r w:rsidRPr="005B7201">
        <w:rPr>
          <w:rFonts w:asciiTheme="minorHAnsi" w:hAnsiTheme="minorHAnsi" w:cstheme="minorHAnsi"/>
          <w:lang w:val="pt-BR"/>
        </w:rPr>
        <w:t xml:space="preserve"> nascidos nos tempos da internet, est</w:t>
      </w:r>
      <w:r w:rsidR="00B411CA" w:rsidRPr="005B7201">
        <w:rPr>
          <w:rFonts w:asciiTheme="minorHAnsi" w:hAnsiTheme="minorHAnsi" w:cstheme="minorHAnsi"/>
          <w:lang w:val="pt-BR"/>
        </w:rPr>
        <w:t>ão</w:t>
      </w:r>
      <w:r w:rsidRPr="005B7201">
        <w:rPr>
          <w:rFonts w:asciiTheme="minorHAnsi" w:hAnsiTheme="minorHAnsi" w:cstheme="minorHAnsi"/>
          <w:lang w:val="pt-BR"/>
        </w:rPr>
        <w:t xml:space="preserve"> à espera de </w:t>
      </w:r>
      <w:r w:rsidR="00552CDA">
        <w:rPr>
          <w:rFonts w:asciiTheme="minorHAnsi" w:hAnsiTheme="minorHAnsi" w:cstheme="minorHAnsi"/>
          <w:lang w:val="pt-BR"/>
        </w:rPr>
        <w:t>quem seja</w:t>
      </w:r>
      <w:r w:rsidRPr="005B7201">
        <w:rPr>
          <w:rFonts w:asciiTheme="minorHAnsi" w:hAnsiTheme="minorHAnsi" w:cstheme="minorHAnsi"/>
          <w:lang w:val="pt-BR"/>
        </w:rPr>
        <w:t xml:space="preserve"> capaz de levar-lhes pela primeira vez a luz e a força do Evangelho, falando a língua deles e sintonizando-se nas suas frequências.</w:t>
      </w:r>
    </w:p>
    <w:p w14:paraId="72B2412C" w14:textId="3DFA88BB" w:rsidR="00B411CA" w:rsidRPr="005B7201" w:rsidRDefault="00B411CA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“Quem enviarei? Quem irá por </w:t>
      </w:r>
      <w:proofErr w:type="gramStart"/>
      <w:r w:rsidRPr="005B7201">
        <w:rPr>
          <w:rFonts w:asciiTheme="minorHAnsi" w:hAnsiTheme="minorHAnsi" w:cstheme="minorHAnsi"/>
          <w:lang w:val="pt-BR"/>
        </w:rPr>
        <w:t>nós?”</w:t>
      </w:r>
      <w:proofErr w:type="gramEnd"/>
      <w:r w:rsidRPr="005B7201">
        <w:rPr>
          <w:rFonts w:asciiTheme="minorHAnsi" w:hAnsiTheme="minorHAnsi" w:cstheme="minorHAnsi"/>
          <w:lang w:val="pt-BR"/>
        </w:rPr>
        <w:t xml:space="preserve"> (</w:t>
      </w:r>
      <w:r w:rsidRPr="00177398">
        <w:rPr>
          <w:rFonts w:asciiTheme="minorHAnsi" w:hAnsiTheme="minorHAnsi" w:cstheme="minorHAnsi"/>
          <w:i/>
          <w:lang w:val="pt-BR"/>
        </w:rPr>
        <w:t>Is</w:t>
      </w:r>
      <w:r w:rsidR="000971E8">
        <w:rPr>
          <w:rFonts w:asciiTheme="minorHAnsi" w:hAnsiTheme="minorHAnsi" w:cstheme="minorHAnsi"/>
          <w:lang w:val="pt-BR"/>
        </w:rPr>
        <w:t xml:space="preserve"> 6,8). Ess</w:t>
      </w:r>
      <w:r w:rsidRPr="005B7201">
        <w:rPr>
          <w:rFonts w:asciiTheme="minorHAnsi" w:hAnsiTheme="minorHAnsi" w:cstheme="minorHAnsi"/>
          <w:lang w:val="pt-BR"/>
        </w:rPr>
        <w:t>as antigas palavras de Isaías não poderiam ser mais modernas se a</w:t>
      </w:r>
      <w:r w:rsidR="00550407">
        <w:rPr>
          <w:rFonts w:asciiTheme="minorHAnsi" w:hAnsiTheme="minorHAnsi" w:cstheme="minorHAnsi"/>
          <w:lang w:val="pt-BR"/>
        </w:rPr>
        <w:t>s</w:t>
      </w:r>
      <w:r w:rsidRPr="005B7201">
        <w:rPr>
          <w:rFonts w:asciiTheme="minorHAnsi" w:hAnsiTheme="minorHAnsi" w:cstheme="minorHAnsi"/>
          <w:lang w:val="pt-BR"/>
        </w:rPr>
        <w:t xml:space="preserve"> pensa</w:t>
      </w:r>
      <w:r w:rsidR="00550407">
        <w:rPr>
          <w:rFonts w:asciiTheme="minorHAnsi" w:hAnsiTheme="minorHAnsi" w:cstheme="minorHAnsi"/>
          <w:lang w:val="pt-BR"/>
        </w:rPr>
        <w:t>r</w:t>
      </w:r>
      <w:r w:rsidRPr="005B7201">
        <w:rPr>
          <w:rFonts w:asciiTheme="minorHAnsi" w:hAnsiTheme="minorHAnsi" w:cstheme="minorHAnsi"/>
          <w:lang w:val="pt-BR"/>
        </w:rPr>
        <w:t xml:space="preserve">mos nos lábios de toda a comunidade eclesial que se dirige a nós, Família Salesiana, como àqueles que por carisma, por dom do Espírito, nasceram para ser especialistas do encontro com os jovens, prontos a estar com eles assim como são e onde estão, mesmo nas diversidades do credo religioso. </w:t>
      </w:r>
      <w:r w:rsidR="00550407">
        <w:rPr>
          <w:rFonts w:asciiTheme="minorHAnsi" w:hAnsiTheme="minorHAnsi" w:cstheme="minorHAnsi"/>
          <w:lang w:val="pt-BR"/>
        </w:rPr>
        <w:t>Abandonar ess</w:t>
      </w:r>
      <w:r w:rsidR="00081A1C" w:rsidRPr="005B7201">
        <w:rPr>
          <w:rFonts w:asciiTheme="minorHAnsi" w:hAnsiTheme="minorHAnsi" w:cstheme="minorHAnsi"/>
          <w:lang w:val="pt-BR"/>
        </w:rPr>
        <w:t>e desafio missionário é como abandonar a Família Salesiana, o espírito que Dom Bosco nos transmitiu.</w:t>
      </w:r>
    </w:p>
    <w:p w14:paraId="59C95600" w14:textId="0D5851C1" w:rsidR="00081A1C" w:rsidRPr="005B7201" w:rsidRDefault="00081A1C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Atenção, porém, para não confundir </w:t>
      </w:r>
      <w:r w:rsidR="00023955" w:rsidRPr="005B7201">
        <w:rPr>
          <w:rFonts w:asciiTheme="minorHAnsi" w:hAnsiTheme="minorHAnsi" w:cstheme="minorHAnsi"/>
          <w:lang w:val="pt-BR"/>
        </w:rPr>
        <w:t xml:space="preserve">o primeiro anúncio </w:t>
      </w:r>
      <w:r w:rsidR="00550407">
        <w:rPr>
          <w:rFonts w:asciiTheme="minorHAnsi" w:hAnsiTheme="minorHAnsi" w:cstheme="minorHAnsi"/>
          <w:lang w:val="pt-BR"/>
        </w:rPr>
        <w:t xml:space="preserve">com algo </w:t>
      </w:r>
      <w:r w:rsidR="00D9067A">
        <w:rPr>
          <w:rFonts w:asciiTheme="minorHAnsi" w:hAnsiTheme="minorHAnsi" w:cstheme="minorHAnsi"/>
          <w:lang w:val="pt-BR"/>
        </w:rPr>
        <w:t>pequeno</w:t>
      </w:r>
      <w:r w:rsidR="00550407">
        <w:rPr>
          <w:rFonts w:asciiTheme="minorHAnsi" w:hAnsiTheme="minorHAnsi" w:cstheme="minorHAnsi"/>
          <w:lang w:val="pt-BR"/>
        </w:rPr>
        <w:t>, redutivo, tão ‘</w:t>
      </w:r>
      <w:r w:rsidR="00023955" w:rsidRPr="005B7201">
        <w:rPr>
          <w:rFonts w:asciiTheme="minorHAnsi" w:hAnsiTheme="minorHAnsi" w:cstheme="minorHAnsi"/>
          <w:lang w:val="pt-BR"/>
        </w:rPr>
        <w:t>inócuo</w:t>
      </w:r>
      <w:r w:rsidR="00550407">
        <w:rPr>
          <w:rFonts w:asciiTheme="minorHAnsi" w:hAnsiTheme="minorHAnsi" w:cstheme="minorHAnsi"/>
          <w:lang w:val="pt-BR"/>
        </w:rPr>
        <w:t>’</w:t>
      </w:r>
      <w:r w:rsidR="00023955" w:rsidRPr="005B7201">
        <w:rPr>
          <w:rFonts w:asciiTheme="minorHAnsi" w:hAnsiTheme="minorHAnsi" w:cstheme="minorHAnsi"/>
          <w:lang w:val="pt-BR"/>
        </w:rPr>
        <w:t xml:space="preserve"> </w:t>
      </w:r>
      <w:r w:rsidR="00D9067A">
        <w:rPr>
          <w:rFonts w:asciiTheme="minorHAnsi" w:hAnsiTheme="minorHAnsi" w:cstheme="minorHAnsi"/>
          <w:lang w:val="pt-BR"/>
        </w:rPr>
        <w:t>que quase não deixa</w:t>
      </w:r>
      <w:r w:rsidR="00023955" w:rsidRPr="005B7201">
        <w:rPr>
          <w:rFonts w:asciiTheme="minorHAnsi" w:hAnsiTheme="minorHAnsi" w:cstheme="minorHAnsi"/>
          <w:lang w:val="pt-BR"/>
        </w:rPr>
        <w:t xml:space="preserve"> vestígio ou sinal de si.</w:t>
      </w:r>
    </w:p>
    <w:p w14:paraId="690C9CEB" w14:textId="3146FF7F" w:rsidR="00023955" w:rsidRPr="005B7201" w:rsidRDefault="00023955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Dom Bosco recordava com frequência que tudo começou com “um simples catecismo”. A sua história, inseparável da dos jovens com os quais </w:t>
      </w:r>
      <w:r w:rsidR="00550407">
        <w:rPr>
          <w:rFonts w:asciiTheme="minorHAnsi" w:hAnsiTheme="minorHAnsi" w:cstheme="minorHAnsi"/>
          <w:lang w:val="pt-BR"/>
        </w:rPr>
        <w:t>ele con</w:t>
      </w:r>
      <w:r w:rsidRPr="005B7201">
        <w:rPr>
          <w:rFonts w:asciiTheme="minorHAnsi" w:hAnsiTheme="minorHAnsi" w:cstheme="minorHAnsi"/>
          <w:lang w:val="pt-BR"/>
        </w:rPr>
        <w:t>viveu, mostra com toda clareza que</w:t>
      </w:r>
      <w:r w:rsidR="00042D77" w:rsidRPr="005B7201">
        <w:rPr>
          <w:rFonts w:asciiTheme="minorHAnsi" w:hAnsiTheme="minorHAnsi" w:cstheme="minorHAnsi"/>
          <w:lang w:val="pt-BR"/>
        </w:rPr>
        <w:t>, de fato,</w:t>
      </w:r>
      <w:r w:rsidRPr="005B7201">
        <w:rPr>
          <w:rFonts w:asciiTheme="minorHAnsi" w:hAnsiTheme="minorHAnsi" w:cstheme="minorHAnsi"/>
          <w:lang w:val="pt-BR"/>
        </w:rPr>
        <w:t xml:space="preserve"> simples não significa superficial.</w:t>
      </w:r>
    </w:p>
    <w:p w14:paraId="65331FC3" w14:textId="00D344F4" w:rsidR="00534855" w:rsidRPr="005B7201" w:rsidRDefault="00042D77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Quando se chega à “experiência pessoal do amor de Deus e de Jesus Cristo vivo”, </w:t>
      </w:r>
      <w:r w:rsidR="00D9067A">
        <w:rPr>
          <w:rFonts w:asciiTheme="minorHAnsi" w:hAnsiTheme="minorHAnsi" w:cstheme="minorHAnsi"/>
          <w:lang w:val="pt-BR"/>
        </w:rPr>
        <w:t>frequentemente</w:t>
      </w:r>
      <w:r w:rsidRPr="005B7201">
        <w:rPr>
          <w:rFonts w:asciiTheme="minorHAnsi" w:hAnsiTheme="minorHAnsi" w:cstheme="minorHAnsi"/>
          <w:lang w:val="pt-BR"/>
        </w:rPr>
        <w:t xml:space="preserve"> são os próprios jovens a ser</w:t>
      </w:r>
      <w:r w:rsidR="00D9067A">
        <w:rPr>
          <w:rFonts w:asciiTheme="minorHAnsi" w:hAnsiTheme="minorHAnsi" w:cstheme="minorHAnsi"/>
          <w:lang w:val="pt-BR"/>
        </w:rPr>
        <w:t>em</w:t>
      </w:r>
      <w:r w:rsidRPr="005B7201">
        <w:rPr>
          <w:rFonts w:asciiTheme="minorHAnsi" w:hAnsiTheme="minorHAnsi" w:cstheme="minorHAnsi"/>
          <w:lang w:val="pt-BR"/>
        </w:rPr>
        <w:t xml:space="preserve"> missionários e evangelizadores de quem os acompanha, porque </w:t>
      </w:r>
      <w:r w:rsidR="00F9078F">
        <w:rPr>
          <w:rFonts w:asciiTheme="minorHAnsi" w:hAnsiTheme="minorHAnsi" w:cstheme="minorHAnsi"/>
          <w:lang w:val="pt-BR"/>
        </w:rPr>
        <w:t xml:space="preserve">eles </w:t>
      </w:r>
      <w:r w:rsidRPr="005B7201">
        <w:rPr>
          <w:rFonts w:asciiTheme="minorHAnsi" w:hAnsiTheme="minorHAnsi" w:cstheme="minorHAnsi"/>
          <w:lang w:val="pt-BR"/>
        </w:rPr>
        <w:t xml:space="preserve">pedem </w:t>
      </w:r>
      <w:r w:rsidR="00283462" w:rsidRPr="005B7201">
        <w:rPr>
          <w:rFonts w:asciiTheme="minorHAnsi" w:hAnsiTheme="minorHAnsi" w:cstheme="minorHAnsi"/>
          <w:lang w:val="pt-BR"/>
        </w:rPr>
        <w:t>testemunhas</w:t>
      </w:r>
      <w:r w:rsidRPr="005B7201">
        <w:rPr>
          <w:rFonts w:asciiTheme="minorHAnsi" w:hAnsiTheme="minorHAnsi" w:cstheme="minorHAnsi"/>
          <w:lang w:val="pt-BR"/>
        </w:rPr>
        <w:t xml:space="preserve"> e partilha da vida de</w:t>
      </w:r>
      <w:r w:rsidR="00F9078F">
        <w:rPr>
          <w:rFonts w:asciiTheme="minorHAnsi" w:hAnsiTheme="minorHAnsi" w:cstheme="minorHAnsi"/>
          <w:lang w:val="pt-BR"/>
        </w:rPr>
        <w:t xml:space="preserve"> uma</w:t>
      </w:r>
      <w:r w:rsidRPr="005B7201">
        <w:rPr>
          <w:rFonts w:asciiTheme="minorHAnsi" w:hAnsiTheme="minorHAnsi" w:cstheme="minorHAnsi"/>
          <w:lang w:val="pt-BR"/>
        </w:rPr>
        <w:t xml:space="preserve"> fé autêntica e profunda.</w:t>
      </w:r>
    </w:p>
    <w:p w14:paraId="3FE75565" w14:textId="0419DF01" w:rsidR="00042D77" w:rsidRDefault="00042D77" w:rsidP="00CF5C94">
      <w:pPr>
        <w:spacing w:after="100"/>
        <w:ind w:firstLine="284"/>
        <w:jc w:val="both"/>
        <w:rPr>
          <w:rFonts w:asciiTheme="minorHAnsi" w:hAnsiTheme="minorHAnsi" w:cstheme="minorHAnsi"/>
          <w:i/>
          <w:lang w:val="pt-BR"/>
        </w:rPr>
      </w:pPr>
      <w:r w:rsidRPr="005B7201">
        <w:rPr>
          <w:rFonts w:asciiTheme="minorHAnsi" w:hAnsiTheme="minorHAnsi" w:cstheme="minorHAnsi"/>
          <w:i/>
          <w:lang w:val="pt-BR"/>
        </w:rPr>
        <w:t xml:space="preserve">Aqui </w:t>
      </w:r>
      <w:r w:rsidR="003F4F0A" w:rsidRPr="005B7201">
        <w:rPr>
          <w:rFonts w:asciiTheme="minorHAnsi" w:hAnsiTheme="minorHAnsi" w:cstheme="minorHAnsi"/>
          <w:i/>
          <w:lang w:val="pt-BR"/>
        </w:rPr>
        <w:t>está</w:t>
      </w:r>
      <w:r w:rsidRPr="005B7201">
        <w:rPr>
          <w:rFonts w:asciiTheme="minorHAnsi" w:hAnsiTheme="minorHAnsi" w:cstheme="minorHAnsi"/>
          <w:i/>
          <w:lang w:val="pt-BR"/>
        </w:rPr>
        <w:t xml:space="preserve"> o gênio de Dom Bos</w:t>
      </w:r>
      <w:r w:rsidR="00FD6D01">
        <w:rPr>
          <w:rFonts w:asciiTheme="minorHAnsi" w:hAnsiTheme="minorHAnsi" w:cstheme="minorHAnsi"/>
          <w:i/>
          <w:lang w:val="pt-BR"/>
        </w:rPr>
        <w:t>co: permanece acessível a todos</w:t>
      </w:r>
      <w:r w:rsidRPr="005B7201">
        <w:rPr>
          <w:rFonts w:asciiTheme="minorHAnsi" w:hAnsiTheme="minorHAnsi" w:cstheme="minorHAnsi"/>
          <w:i/>
          <w:lang w:val="pt-BR"/>
        </w:rPr>
        <w:t xml:space="preserve"> e</w:t>
      </w:r>
      <w:r w:rsidR="00FD6D01">
        <w:rPr>
          <w:rFonts w:asciiTheme="minorHAnsi" w:hAnsiTheme="minorHAnsi" w:cstheme="minorHAnsi"/>
          <w:i/>
          <w:lang w:val="pt-BR"/>
        </w:rPr>
        <w:t>,</w:t>
      </w:r>
      <w:r w:rsidRPr="005B7201">
        <w:rPr>
          <w:rFonts w:asciiTheme="minorHAnsi" w:hAnsiTheme="minorHAnsi" w:cstheme="minorHAnsi"/>
          <w:i/>
          <w:lang w:val="pt-BR"/>
        </w:rPr>
        <w:t xml:space="preserve"> com seus jovens</w:t>
      </w:r>
      <w:r w:rsidR="00FD6D01">
        <w:rPr>
          <w:rFonts w:asciiTheme="minorHAnsi" w:hAnsiTheme="minorHAnsi" w:cstheme="minorHAnsi"/>
          <w:i/>
          <w:lang w:val="pt-BR"/>
        </w:rPr>
        <w:t>,</w:t>
      </w:r>
      <w:r w:rsidRPr="005B7201">
        <w:rPr>
          <w:rFonts w:asciiTheme="minorHAnsi" w:hAnsiTheme="minorHAnsi" w:cstheme="minorHAnsi"/>
          <w:i/>
          <w:lang w:val="pt-BR"/>
        </w:rPr>
        <w:t xml:space="preserve"> não teme </w:t>
      </w:r>
      <w:r w:rsidR="000F7E02" w:rsidRPr="005B7201">
        <w:rPr>
          <w:rFonts w:asciiTheme="minorHAnsi" w:hAnsiTheme="minorHAnsi" w:cstheme="minorHAnsi"/>
          <w:i/>
          <w:lang w:val="pt-BR"/>
        </w:rPr>
        <w:t>mirar</w:t>
      </w:r>
      <w:r w:rsidRPr="005B7201">
        <w:rPr>
          <w:rFonts w:asciiTheme="minorHAnsi" w:hAnsiTheme="minorHAnsi" w:cstheme="minorHAnsi"/>
          <w:i/>
          <w:lang w:val="pt-BR"/>
        </w:rPr>
        <w:t xml:space="preserve"> </w:t>
      </w:r>
      <w:r w:rsidR="000F7E02" w:rsidRPr="005B7201">
        <w:rPr>
          <w:rFonts w:asciiTheme="minorHAnsi" w:hAnsiTheme="minorHAnsi" w:cstheme="minorHAnsi"/>
          <w:i/>
          <w:lang w:val="pt-BR"/>
        </w:rPr>
        <w:t>abertamente</w:t>
      </w:r>
      <w:r w:rsidRPr="005B7201">
        <w:rPr>
          <w:rFonts w:asciiTheme="minorHAnsi" w:hAnsiTheme="minorHAnsi" w:cstheme="minorHAnsi"/>
          <w:i/>
          <w:lang w:val="pt-BR"/>
        </w:rPr>
        <w:t xml:space="preserve"> </w:t>
      </w:r>
      <w:r w:rsidR="00F9078F">
        <w:rPr>
          <w:rFonts w:asciiTheme="minorHAnsi" w:hAnsiTheme="minorHAnsi" w:cstheme="minorHAnsi"/>
          <w:i/>
          <w:lang w:val="pt-BR"/>
        </w:rPr>
        <w:t>à</w:t>
      </w:r>
      <w:r w:rsidRPr="005B7201">
        <w:rPr>
          <w:rFonts w:asciiTheme="minorHAnsi" w:hAnsiTheme="minorHAnsi" w:cstheme="minorHAnsi"/>
          <w:i/>
          <w:lang w:val="pt-BR"/>
        </w:rPr>
        <w:t xml:space="preserve"> santidade; nada menos</w:t>
      </w:r>
      <w:r w:rsidR="003F4F0A" w:rsidRPr="005B7201">
        <w:rPr>
          <w:rFonts w:asciiTheme="minorHAnsi" w:hAnsiTheme="minorHAnsi" w:cstheme="minorHAnsi"/>
          <w:i/>
          <w:lang w:val="pt-BR"/>
        </w:rPr>
        <w:t xml:space="preserve"> do que isso</w:t>
      </w:r>
      <w:r w:rsidR="00F9078F">
        <w:rPr>
          <w:rFonts w:asciiTheme="minorHAnsi" w:hAnsiTheme="minorHAnsi" w:cstheme="minorHAnsi"/>
          <w:i/>
          <w:lang w:val="pt-BR"/>
        </w:rPr>
        <w:t>!</w:t>
      </w:r>
    </w:p>
    <w:p w14:paraId="70D17A6F" w14:textId="77777777" w:rsidR="00FD6D01" w:rsidRPr="005B7201" w:rsidRDefault="00FD6D01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67073E64" w14:textId="40DC309D" w:rsidR="00042D77" w:rsidRPr="005B7201" w:rsidRDefault="00FD6D01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N</w:t>
      </w:r>
      <w:r w:rsidR="000F7E02" w:rsidRPr="00534855">
        <w:rPr>
          <w:rFonts w:asciiTheme="minorHAnsi" w:hAnsiTheme="minorHAnsi" w:cstheme="minorHAnsi"/>
          <w:lang w:val="pt-BR"/>
        </w:rPr>
        <w:t>esse caminho</w:t>
      </w:r>
      <w:r w:rsidR="000F7E02" w:rsidRPr="005B7201">
        <w:rPr>
          <w:rFonts w:asciiTheme="minorHAnsi" w:hAnsiTheme="minorHAnsi" w:cstheme="minorHAnsi"/>
          <w:lang w:val="pt-BR"/>
        </w:rPr>
        <w:t xml:space="preserve">, abre-se um campo fascinante e exigente: fazer da ‘catequese’ não </w:t>
      </w:r>
      <w:r w:rsidR="00F9078F">
        <w:rPr>
          <w:rFonts w:asciiTheme="minorHAnsi" w:hAnsiTheme="minorHAnsi" w:cstheme="minorHAnsi"/>
          <w:lang w:val="pt-BR"/>
        </w:rPr>
        <w:t>apenas</w:t>
      </w:r>
      <w:r w:rsidR="000F7E02" w:rsidRPr="005B7201">
        <w:rPr>
          <w:rFonts w:asciiTheme="minorHAnsi" w:hAnsiTheme="minorHAnsi" w:cstheme="minorHAnsi"/>
          <w:lang w:val="pt-BR"/>
        </w:rPr>
        <w:t xml:space="preserve"> uma série de encontros de crianças e jovens, necessários para aproximar-se da Primeira Comunhão ou </w:t>
      </w:r>
      <w:r>
        <w:rPr>
          <w:rFonts w:asciiTheme="minorHAnsi" w:hAnsiTheme="minorHAnsi" w:cstheme="minorHAnsi"/>
          <w:lang w:val="pt-BR"/>
        </w:rPr>
        <w:t>da Crisma; e</w:t>
      </w:r>
      <w:r w:rsidR="000F7E02" w:rsidRPr="005B7201">
        <w:rPr>
          <w:rFonts w:asciiTheme="minorHAnsi" w:hAnsiTheme="minorHAnsi" w:cstheme="minorHAnsi"/>
          <w:lang w:val="pt-BR"/>
        </w:rPr>
        <w:t xml:space="preserve"> fazer</w:t>
      </w:r>
      <w:r w:rsidR="00511326" w:rsidRPr="005B7201">
        <w:rPr>
          <w:rFonts w:asciiTheme="minorHAnsi" w:hAnsiTheme="minorHAnsi" w:cstheme="minorHAnsi"/>
          <w:lang w:val="pt-BR"/>
        </w:rPr>
        <w:t xml:space="preserve"> da</w:t>
      </w:r>
      <w:r w:rsidR="000F7E02" w:rsidRPr="005B7201">
        <w:rPr>
          <w:rFonts w:asciiTheme="minorHAnsi" w:hAnsiTheme="minorHAnsi" w:cstheme="minorHAnsi"/>
          <w:lang w:val="pt-BR"/>
        </w:rPr>
        <w:t xml:space="preserve"> ‘teologia’ não </w:t>
      </w:r>
      <w:r>
        <w:rPr>
          <w:rFonts w:asciiTheme="minorHAnsi" w:hAnsiTheme="minorHAnsi" w:cstheme="minorHAnsi"/>
          <w:lang w:val="pt-BR"/>
        </w:rPr>
        <w:t>só</w:t>
      </w:r>
      <w:r w:rsidR="00511326" w:rsidRPr="005B7201">
        <w:rPr>
          <w:rFonts w:asciiTheme="minorHAnsi" w:hAnsiTheme="minorHAnsi" w:cstheme="minorHAnsi"/>
          <w:lang w:val="pt-BR"/>
        </w:rPr>
        <w:t xml:space="preserve"> uma série de exames </w:t>
      </w:r>
      <w:r w:rsidR="00102B43">
        <w:rPr>
          <w:rFonts w:asciiTheme="minorHAnsi" w:hAnsiTheme="minorHAnsi" w:cstheme="minorHAnsi"/>
          <w:lang w:val="pt-BR"/>
        </w:rPr>
        <w:t>a realizar</w:t>
      </w:r>
      <w:r w:rsidR="00511326" w:rsidRPr="005B7201">
        <w:rPr>
          <w:rFonts w:asciiTheme="minorHAnsi" w:hAnsiTheme="minorHAnsi" w:cstheme="minorHAnsi"/>
          <w:lang w:val="pt-BR"/>
        </w:rPr>
        <w:t xml:space="preserve"> para ser ordenado sacerdote. Catequese é crescer na compreensão da vida iluminada pela fé; </w:t>
      </w:r>
      <w:r>
        <w:rPr>
          <w:rFonts w:asciiTheme="minorHAnsi" w:hAnsiTheme="minorHAnsi" w:cstheme="minorHAnsi"/>
          <w:lang w:val="pt-BR"/>
        </w:rPr>
        <w:t xml:space="preserve">e </w:t>
      </w:r>
      <w:r w:rsidR="00511326" w:rsidRPr="005B7201">
        <w:rPr>
          <w:rFonts w:asciiTheme="minorHAnsi" w:hAnsiTheme="minorHAnsi" w:cstheme="minorHAnsi"/>
          <w:lang w:val="pt-BR"/>
        </w:rPr>
        <w:t>teologia é entrar com a mente e o coração na beleza do mistério de Deus como ele se revelou em Jesus. Se</w:t>
      </w:r>
      <w:r w:rsidR="00102B43">
        <w:rPr>
          <w:rFonts w:asciiTheme="minorHAnsi" w:hAnsiTheme="minorHAnsi" w:cstheme="minorHAnsi"/>
          <w:lang w:val="pt-BR"/>
        </w:rPr>
        <w:t>,</w:t>
      </w:r>
      <w:r w:rsidR="00511326" w:rsidRPr="005B7201">
        <w:rPr>
          <w:rFonts w:asciiTheme="minorHAnsi" w:hAnsiTheme="minorHAnsi" w:cstheme="minorHAnsi"/>
          <w:lang w:val="pt-BR"/>
        </w:rPr>
        <w:t xml:space="preserve"> como membros da Família Salesiana</w:t>
      </w:r>
      <w:r w:rsidR="00102B43">
        <w:rPr>
          <w:rFonts w:asciiTheme="minorHAnsi" w:hAnsiTheme="minorHAnsi" w:cstheme="minorHAnsi"/>
          <w:lang w:val="pt-BR"/>
        </w:rPr>
        <w:t>,</w:t>
      </w:r>
      <w:r w:rsidR="00511326" w:rsidRPr="005B7201">
        <w:rPr>
          <w:rFonts w:asciiTheme="minorHAnsi" w:hAnsiTheme="minorHAnsi" w:cstheme="minorHAnsi"/>
          <w:lang w:val="pt-BR"/>
        </w:rPr>
        <w:t xml:space="preserve"> nos deixa</w:t>
      </w:r>
      <w:r>
        <w:rPr>
          <w:rFonts w:asciiTheme="minorHAnsi" w:hAnsiTheme="minorHAnsi" w:cstheme="minorHAnsi"/>
          <w:lang w:val="pt-BR"/>
        </w:rPr>
        <w:t xml:space="preserve">rmos fascinar </w:t>
      </w:r>
      <w:r w:rsidR="00102B43">
        <w:rPr>
          <w:rFonts w:asciiTheme="minorHAnsi" w:hAnsiTheme="minorHAnsi" w:cstheme="minorHAnsi"/>
          <w:lang w:val="pt-BR"/>
        </w:rPr>
        <w:t>pela</w:t>
      </w:r>
      <w:r>
        <w:rPr>
          <w:rFonts w:asciiTheme="minorHAnsi" w:hAnsiTheme="minorHAnsi" w:cstheme="minorHAnsi"/>
          <w:lang w:val="pt-BR"/>
        </w:rPr>
        <w:t xml:space="preserve"> ‘luz gentil’</w:t>
      </w:r>
      <w:r w:rsidR="00511326" w:rsidRPr="005B7201">
        <w:rPr>
          <w:rFonts w:asciiTheme="minorHAnsi" w:hAnsiTheme="minorHAnsi" w:cstheme="minorHAnsi"/>
          <w:lang w:val="pt-BR"/>
        </w:rPr>
        <w:t xml:space="preserve"> até nos enamorarmos e volta</w:t>
      </w:r>
      <w:r>
        <w:rPr>
          <w:rFonts w:asciiTheme="minorHAnsi" w:hAnsiTheme="minorHAnsi" w:cstheme="minorHAnsi"/>
          <w:lang w:val="pt-BR"/>
        </w:rPr>
        <w:t>r</w:t>
      </w:r>
      <w:r w:rsidR="00511326" w:rsidRPr="005B7201">
        <w:rPr>
          <w:rFonts w:asciiTheme="minorHAnsi" w:hAnsiTheme="minorHAnsi" w:cstheme="minorHAnsi"/>
          <w:lang w:val="pt-BR"/>
        </w:rPr>
        <w:t>mos a nu</w:t>
      </w:r>
      <w:r>
        <w:rPr>
          <w:rFonts w:asciiTheme="minorHAnsi" w:hAnsiTheme="minorHAnsi" w:cstheme="minorHAnsi"/>
          <w:lang w:val="pt-BR"/>
        </w:rPr>
        <w:t>trir o coração e a mente com ess</w:t>
      </w:r>
      <w:r w:rsidR="00511326" w:rsidRPr="005B7201">
        <w:rPr>
          <w:rFonts w:asciiTheme="minorHAnsi" w:hAnsiTheme="minorHAnsi" w:cstheme="minorHAnsi"/>
          <w:lang w:val="pt-BR"/>
        </w:rPr>
        <w:t xml:space="preserve">es tesouros, também o nosso modo de ser educadores-pastores será iluminado. E digo mais: com </w:t>
      </w:r>
      <w:r w:rsidR="0090618A">
        <w:rPr>
          <w:rFonts w:asciiTheme="minorHAnsi" w:hAnsiTheme="minorHAnsi" w:cstheme="minorHAnsi"/>
          <w:lang w:val="pt-BR"/>
        </w:rPr>
        <w:t>um</w:t>
      </w:r>
      <w:r w:rsidR="00511326" w:rsidRPr="005B7201">
        <w:rPr>
          <w:rFonts w:asciiTheme="minorHAnsi" w:hAnsiTheme="minorHAnsi" w:cstheme="minorHAnsi"/>
          <w:lang w:val="pt-BR"/>
        </w:rPr>
        <w:t xml:space="preserve"> coração </w:t>
      </w:r>
      <w:r w:rsidR="0090618A">
        <w:rPr>
          <w:rFonts w:asciiTheme="minorHAnsi" w:hAnsiTheme="minorHAnsi" w:cstheme="minorHAnsi"/>
          <w:lang w:val="pt-BR"/>
        </w:rPr>
        <w:t xml:space="preserve">assim </w:t>
      </w:r>
      <w:r w:rsidR="00511326" w:rsidRPr="005B7201">
        <w:rPr>
          <w:rFonts w:asciiTheme="minorHAnsi" w:hAnsiTheme="minorHAnsi" w:cstheme="minorHAnsi"/>
          <w:lang w:val="pt-BR"/>
        </w:rPr>
        <w:t xml:space="preserve">saberemos como </w:t>
      </w:r>
      <w:r w:rsidR="0090618A">
        <w:rPr>
          <w:rFonts w:asciiTheme="minorHAnsi" w:hAnsiTheme="minorHAnsi" w:cstheme="minorHAnsi"/>
          <w:lang w:val="pt-BR"/>
        </w:rPr>
        <w:t>viver</w:t>
      </w:r>
      <w:r w:rsidR="00283462" w:rsidRPr="005B7201">
        <w:rPr>
          <w:rFonts w:asciiTheme="minorHAnsi" w:hAnsiTheme="minorHAnsi" w:cstheme="minorHAnsi"/>
          <w:lang w:val="pt-BR"/>
        </w:rPr>
        <w:t xml:space="preserve"> e estar entre os jovens e as famílias que praticam outras religiões ou se professam agnósticos ou ateus. A atitude será de uma verdadeira partilha e de um </w:t>
      </w:r>
      <w:r w:rsidR="0090618A" w:rsidRPr="005B7201">
        <w:rPr>
          <w:rFonts w:asciiTheme="minorHAnsi" w:hAnsiTheme="minorHAnsi" w:cstheme="minorHAnsi"/>
          <w:lang w:val="pt-BR"/>
        </w:rPr>
        <w:t xml:space="preserve">simples </w:t>
      </w:r>
      <w:r w:rsidR="00283462" w:rsidRPr="005B7201">
        <w:rPr>
          <w:rFonts w:asciiTheme="minorHAnsi" w:hAnsiTheme="minorHAnsi" w:cstheme="minorHAnsi"/>
          <w:lang w:val="pt-BR"/>
        </w:rPr>
        <w:t>testemunho no mais delicado respeito das diversas fés.</w:t>
      </w:r>
    </w:p>
    <w:p w14:paraId="24BC57FA" w14:textId="7720A88A" w:rsidR="00042D77" w:rsidRPr="005B7201" w:rsidRDefault="00283462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Como nos inícios do Oratório de Valdocco, o crescimento na fé </w:t>
      </w:r>
      <w:r w:rsidR="00D52650" w:rsidRPr="005B7201">
        <w:rPr>
          <w:rFonts w:asciiTheme="minorHAnsi" w:hAnsiTheme="minorHAnsi" w:cstheme="minorHAnsi"/>
          <w:lang w:val="pt-BR"/>
        </w:rPr>
        <w:t xml:space="preserve">só </w:t>
      </w:r>
      <w:r w:rsidRPr="005B7201">
        <w:rPr>
          <w:rFonts w:asciiTheme="minorHAnsi" w:hAnsiTheme="minorHAnsi" w:cstheme="minorHAnsi"/>
          <w:lang w:val="pt-BR"/>
        </w:rPr>
        <w:t xml:space="preserve">pode </w:t>
      </w:r>
      <w:r w:rsidR="00D52650" w:rsidRPr="005B7201">
        <w:rPr>
          <w:rFonts w:asciiTheme="minorHAnsi" w:hAnsiTheme="minorHAnsi" w:cstheme="minorHAnsi"/>
          <w:lang w:val="pt-BR"/>
        </w:rPr>
        <w:t>acontecer</w:t>
      </w:r>
      <w:r w:rsidRPr="005B7201">
        <w:rPr>
          <w:rFonts w:asciiTheme="minorHAnsi" w:hAnsiTheme="minorHAnsi" w:cstheme="minorHAnsi"/>
          <w:lang w:val="pt-BR"/>
        </w:rPr>
        <w:t xml:space="preserve"> em comunhão: quan</w:t>
      </w:r>
      <w:r w:rsidR="00D52650" w:rsidRPr="005B7201">
        <w:rPr>
          <w:rFonts w:asciiTheme="minorHAnsi" w:hAnsiTheme="minorHAnsi" w:cstheme="minorHAnsi"/>
          <w:lang w:val="pt-BR"/>
        </w:rPr>
        <w:t>t</w:t>
      </w:r>
      <w:r w:rsidRPr="005B7201">
        <w:rPr>
          <w:rFonts w:asciiTheme="minorHAnsi" w:hAnsiTheme="minorHAnsi" w:cstheme="minorHAnsi"/>
          <w:lang w:val="pt-BR"/>
        </w:rPr>
        <w:t xml:space="preserve">o mais </w:t>
      </w:r>
      <w:r w:rsidR="00D52650" w:rsidRPr="005B7201">
        <w:rPr>
          <w:rFonts w:asciiTheme="minorHAnsi" w:hAnsiTheme="minorHAnsi" w:cstheme="minorHAnsi"/>
          <w:lang w:val="pt-BR"/>
        </w:rPr>
        <w:t xml:space="preserve">intenso for o caminho espiritual de quem acompanha, mais o será também o dos jovens e do povo que, </w:t>
      </w:r>
      <w:r w:rsidR="0090618A">
        <w:rPr>
          <w:rFonts w:asciiTheme="minorHAnsi" w:hAnsiTheme="minorHAnsi" w:cstheme="minorHAnsi"/>
          <w:i/>
          <w:lang w:val="pt-BR"/>
        </w:rPr>
        <w:t>“</w:t>
      </w:r>
      <w:r w:rsidR="00D52650" w:rsidRPr="005B7201">
        <w:rPr>
          <w:rFonts w:asciiTheme="minorHAnsi" w:hAnsiTheme="minorHAnsi" w:cstheme="minorHAnsi"/>
          <w:i/>
          <w:lang w:val="pt-BR"/>
        </w:rPr>
        <w:t>mais por osmo</w:t>
      </w:r>
      <w:r w:rsidR="0090618A">
        <w:rPr>
          <w:rFonts w:asciiTheme="minorHAnsi" w:hAnsiTheme="minorHAnsi" w:cstheme="minorHAnsi"/>
          <w:i/>
          <w:lang w:val="pt-BR"/>
        </w:rPr>
        <w:t>se do que por processos lógicos”,</w:t>
      </w:r>
      <w:r w:rsidR="00D52650" w:rsidRPr="005B7201">
        <w:rPr>
          <w:rFonts w:asciiTheme="minorHAnsi" w:hAnsiTheme="minorHAnsi" w:cstheme="minorHAnsi"/>
          <w:lang w:val="pt-BR"/>
        </w:rPr>
        <w:t xml:space="preserve"> tenderá a seguir seus passos. Será, por sua vez, o caminho do seu povo a levar quem atua como pastor a crescer sempre mais, a viver mais próximo da fonte para responder à sede de quem lhe pede</w:t>
      </w:r>
      <w:r w:rsidR="0090618A">
        <w:rPr>
          <w:rFonts w:asciiTheme="minorHAnsi" w:hAnsiTheme="minorHAnsi" w:cstheme="minorHAnsi"/>
          <w:lang w:val="pt-BR"/>
        </w:rPr>
        <w:t xml:space="preserve"> de beber</w:t>
      </w:r>
      <w:r w:rsidR="00D52650" w:rsidRPr="005B7201">
        <w:rPr>
          <w:rFonts w:asciiTheme="minorHAnsi" w:hAnsiTheme="minorHAnsi" w:cstheme="minorHAnsi"/>
          <w:lang w:val="pt-BR"/>
        </w:rPr>
        <w:t>, muitas vezes sem palavras, para fazê-los encontrar o Senhor.</w:t>
      </w:r>
    </w:p>
    <w:p w14:paraId="0AB015DD" w14:textId="77777777" w:rsidR="00023955" w:rsidRPr="005B7201" w:rsidRDefault="00023955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590DF178" w14:textId="51635382" w:rsidR="00FC0756" w:rsidRPr="005B7201" w:rsidRDefault="005A27C4" w:rsidP="00CF5C94">
      <w:pPr>
        <w:spacing w:after="100"/>
        <w:ind w:firstLine="28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49654A">
        <w:rPr>
          <w:rFonts w:asciiTheme="minorHAnsi" w:hAnsiTheme="minorHAnsi" w:cstheme="minorHAnsi"/>
          <w:b/>
          <w:bCs/>
          <w:lang w:val="pt-BR"/>
        </w:rPr>
        <w:t xml:space="preserve">1.4. </w:t>
      </w:r>
      <w:r w:rsidR="00A94E16" w:rsidRPr="0049654A">
        <w:rPr>
          <w:rFonts w:asciiTheme="minorHAnsi" w:hAnsiTheme="minorHAnsi" w:cstheme="minorHAnsi"/>
          <w:b/>
          <w:bCs/>
          <w:lang w:val="pt-BR"/>
        </w:rPr>
        <w:t>BONS CRISTÃOS vivendo uma verdadeira espiritualidade</w:t>
      </w:r>
      <w:r w:rsidRPr="0049654A">
        <w:rPr>
          <w:rFonts w:asciiTheme="minorHAnsi" w:hAnsiTheme="minorHAnsi" w:cstheme="minorHAnsi"/>
          <w:b/>
          <w:bCs/>
          <w:lang w:val="pt-BR"/>
        </w:rPr>
        <w:t xml:space="preserve"> salesiana</w:t>
      </w:r>
      <w:r w:rsidRPr="005B7201">
        <w:rPr>
          <w:rFonts w:asciiTheme="minorHAnsi" w:hAnsiTheme="minorHAnsi" w:cstheme="minorHAnsi"/>
          <w:b/>
          <w:bCs/>
          <w:sz w:val="36"/>
          <w:szCs w:val="36"/>
          <w:lang w:val="pt-BR"/>
        </w:rPr>
        <w:t xml:space="preserve"> </w:t>
      </w:r>
    </w:p>
    <w:p w14:paraId="06F55CF8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i/>
          <w:iCs/>
          <w:lang w:val="pt-BR" w:bidi="he-IL"/>
        </w:rPr>
      </w:pPr>
    </w:p>
    <w:p w14:paraId="690E9C99" w14:textId="36012F4D" w:rsidR="00A94E16" w:rsidRPr="005B7201" w:rsidRDefault="00A94E1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iCs/>
          <w:lang w:val="pt-BR" w:bidi="he-IL"/>
        </w:rPr>
      </w:pPr>
      <w:r w:rsidRPr="005B7201">
        <w:rPr>
          <w:rFonts w:asciiTheme="minorHAnsi" w:hAnsiTheme="minorHAnsi" w:cstheme="minorHAnsi"/>
          <w:iCs/>
          <w:lang w:val="pt-BR" w:bidi="he-IL"/>
        </w:rPr>
        <w:t xml:space="preserve">Em Pentecostes, o Espírito Santo dá início ao tempo da Igreja e da missão. Graças ao Espírito, a espiritualidade e a missão caminham juntas. Não é possível separar </w:t>
      </w:r>
      <w:r w:rsidR="007610F8" w:rsidRPr="005B7201">
        <w:rPr>
          <w:rFonts w:asciiTheme="minorHAnsi" w:hAnsiTheme="minorHAnsi" w:cstheme="minorHAnsi"/>
          <w:iCs/>
          <w:lang w:val="pt-BR" w:bidi="he-IL"/>
        </w:rPr>
        <w:t xml:space="preserve">a missão da espiritualidade nem a espiritualidade da missão. Por essa razão, quando não conseguimos viver a missão e a espiritualidade de modo integrado, muito provavelmente baterão à nossa porta o cansaço e a confusão ou </w:t>
      </w:r>
      <w:r w:rsidR="0008696C">
        <w:rPr>
          <w:rFonts w:asciiTheme="minorHAnsi" w:hAnsiTheme="minorHAnsi" w:cstheme="minorHAnsi"/>
          <w:iCs/>
          <w:lang w:val="pt-BR" w:bidi="he-IL"/>
        </w:rPr>
        <w:t>nos satisfa</w:t>
      </w:r>
      <w:r w:rsidR="0049654A">
        <w:rPr>
          <w:rFonts w:asciiTheme="minorHAnsi" w:hAnsiTheme="minorHAnsi" w:cstheme="minorHAnsi"/>
          <w:iCs/>
          <w:lang w:val="pt-BR" w:bidi="he-IL"/>
        </w:rPr>
        <w:t>remos</w:t>
      </w:r>
      <w:r w:rsidR="007610F8" w:rsidRPr="005B7201">
        <w:rPr>
          <w:rFonts w:asciiTheme="minorHAnsi" w:hAnsiTheme="minorHAnsi" w:cstheme="minorHAnsi"/>
          <w:iCs/>
          <w:lang w:val="pt-BR" w:bidi="he-IL"/>
        </w:rPr>
        <w:t xml:space="preserve"> em “entreter” os outros com nossas atividades, </w:t>
      </w:r>
      <w:r w:rsidR="007610F8" w:rsidRPr="005B7201">
        <w:rPr>
          <w:rFonts w:asciiTheme="minorHAnsi" w:hAnsiTheme="minorHAnsi" w:cstheme="minorHAnsi"/>
          <w:i/>
          <w:iCs/>
          <w:lang w:val="pt-BR" w:bidi="he-IL"/>
        </w:rPr>
        <w:t>mas sem chegar a ‘tocar’ profundamente a vida de cada um.</w:t>
      </w:r>
    </w:p>
    <w:p w14:paraId="73898287" w14:textId="77777777" w:rsidR="00A94E16" w:rsidRPr="005B7201" w:rsidRDefault="00A94E1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iCs/>
          <w:lang w:val="pt-BR" w:bidi="he-IL"/>
        </w:rPr>
      </w:pPr>
    </w:p>
    <w:p w14:paraId="129900F8" w14:textId="5B4CAFBE" w:rsidR="00FC0756" w:rsidRPr="005B7201" w:rsidRDefault="0049654A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/>
          <w:lang w:val="pt-BR" w:bidi="he-IL"/>
        </w:rPr>
      </w:pPr>
      <w:r>
        <w:rPr>
          <w:rFonts w:asciiTheme="minorHAnsi" w:hAnsiTheme="minorHAnsi" w:cstheme="minorHAnsi"/>
          <w:b/>
          <w:lang w:val="pt-BR" w:bidi="he-IL"/>
        </w:rPr>
        <w:t>Retornar</w:t>
      </w:r>
      <w:r w:rsidR="007610F8" w:rsidRPr="005B7201">
        <w:rPr>
          <w:rFonts w:asciiTheme="minorHAnsi" w:hAnsiTheme="minorHAnsi" w:cstheme="minorHAnsi"/>
          <w:b/>
          <w:lang w:val="pt-BR" w:bidi="he-IL"/>
        </w:rPr>
        <w:t xml:space="preserve"> ao primeiro amor</w:t>
      </w:r>
    </w:p>
    <w:p w14:paraId="12C6EA63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Cs/>
          <w:lang w:val="pt-BR" w:bidi="he-IL"/>
        </w:rPr>
      </w:pPr>
    </w:p>
    <w:p w14:paraId="7ED506B6" w14:textId="30F014AF" w:rsidR="00305A4B" w:rsidRPr="005B7201" w:rsidRDefault="007610F8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Hoje, muitos sociólogos falam </w:t>
      </w:r>
      <w:r w:rsidR="00BF114D">
        <w:rPr>
          <w:rFonts w:asciiTheme="minorHAnsi" w:hAnsiTheme="minorHAnsi" w:cstheme="minorHAnsi"/>
          <w:lang w:val="pt-BR" w:bidi="he-IL"/>
        </w:rPr>
        <w:t>de</w:t>
      </w:r>
      <w:r w:rsidRPr="005B7201">
        <w:rPr>
          <w:rFonts w:asciiTheme="minorHAnsi" w:hAnsiTheme="minorHAnsi" w:cstheme="minorHAnsi"/>
          <w:lang w:val="pt-BR" w:bidi="he-IL"/>
        </w:rPr>
        <w:t xml:space="preserve"> sociedade do cansaço. </w:t>
      </w:r>
      <w:r w:rsidR="00BF114D">
        <w:rPr>
          <w:rFonts w:asciiTheme="minorHAnsi" w:hAnsiTheme="minorHAnsi" w:cstheme="minorHAnsi"/>
          <w:lang w:val="pt-BR" w:bidi="he-IL"/>
        </w:rPr>
        <w:t xml:space="preserve">O </w:t>
      </w:r>
      <w:r w:rsidRPr="005B7201">
        <w:rPr>
          <w:rFonts w:asciiTheme="minorHAnsi" w:hAnsiTheme="minorHAnsi" w:cstheme="minorHAnsi"/>
          <w:lang w:val="pt-BR" w:bidi="he-IL"/>
        </w:rPr>
        <w:t>Papa Francisco diz que também nós</w:t>
      </w:r>
      <w:r w:rsidR="00F07466">
        <w:rPr>
          <w:rFonts w:asciiTheme="minorHAnsi" w:hAnsiTheme="minorHAnsi" w:cstheme="minorHAnsi"/>
          <w:lang w:val="pt-BR" w:bidi="he-IL"/>
        </w:rPr>
        <w:t>,</w:t>
      </w:r>
      <w:r w:rsidRPr="005B7201">
        <w:rPr>
          <w:rFonts w:asciiTheme="minorHAnsi" w:hAnsiTheme="minorHAnsi" w:cstheme="minorHAnsi"/>
          <w:lang w:val="pt-BR" w:bidi="he-IL"/>
        </w:rPr>
        <w:t xml:space="preserve"> agentes pastorais</w:t>
      </w:r>
      <w:r w:rsidR="00F07466">
        <w:rPr>
          <w:rFonts w:asciiTheme="minorHAnsi" w:hAnsiTheme="minorHAnsi" w:cstheme="minorHAnsi"/>
          <w:lang w:val="pt-BR" w:bidi="he-IL"/>
        </w:rPr>
        <w:t>,</w:t>
      </w:r>
      <w:r w:rsidRPr="005B7201">
        <w:rPr>
          <w:rFonts w:asciiTheme="minorHAnsi" w:hAnsiTheme="minorHAnsi" w:cstheme="minorHAnsi"/>
          <w:lang w:val="pt-BR" w:bidi="he-IL"/>
        </w:rPr>
        <w:t xml:space="preserve"> podemos viver cansados. Porque nos cansamos tanto? Alguém poderia dizer que temos a agenda cheia de compromissos..., mas “...</w:t>
      </w:r>
      <w:r w:rsidR="00BF114D">
        <w:rPr>
          <w:rFonts w:asciiTheme="minorHAnsi" w:hAnsiTheme="minorHAnsi" w:cstheme="minorHAnsi"/>
          <w:lang w:val="pt-BR" w:bidi="he-IL"/>
        </w:rPr>
        <w:t>o</w:t>
      </w:r>
      <w:r w:rsidR="00305A4B" w:rsidRPr="005B7201">
        <w:rPr>
          <w:rFonts w:asciiTheme="minorHAnsi" w:hAnsiTheme="minorHAnsi" w:cstheme="minorHAnsi"/>
          <w:lang w:val="pt-BR" w:bidi="he-IL"/>
        </w:rPr>
        <w:t xml:space="preserve"> problema não está sempre no excesso de atividades, mas sobretudo nas atividades mal vividas, sem as motivações adequadas, sem uma espiritualidade que impregne a ação e a torne desejável</w:t>
      </w:r>
      <w:r w:rsidR="005A27C4" w:rsidRPr="005B7201">
        <w:rPr>
          <w:rFonts w:asciiTheme="minorHAnsi" w:hAnsiTheme="minorHAnsi" w:cstheme="minorHAnsi"/>
          <w:lang w:val="pt-BR" w:bidi="he-IL"/>
        </w:rPr>
        <w:t>”</w:t>
      </w:r>
      <w:r w:rsidR="00305A4B" w:rsidRPr="005B7201">
        <w:rPr>
          <w:rFonts w:asciiTheme="minorHAnsi" w:hAnsiTheme="minorHAnsi" w:cstheme="minorHAnsi"/>
          <w:lang w:val="pt-BR" w:bidi="he-IL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lang w:val="pt-BR" w:bidi="he-IL"/>
        </w:rPr>
        <w:footnoteReference w:id="8"/>
      </w:r>
      <w:r w:rsidR="005A27C4" w:rsidRPr="005B7201">
        <w:rPr>
          <w:rFonts w:asciiTheme="minorHAnsi" w:hAnsiTheme="minorHAnsi" w:cstheme="minorHAnsi"/>
          <w:vertAlign w:val="superscript"/>
          <w:lang w:val="pt-BR" w:bidi="he-IL"/>
        </w:rPr>
        <w:t xml:space="preserve">  </w:t>
      </w:r>
      <w:r w:rsidR="005A27C4" w:rsidRPr="005B7201">
        <w:rPr>
          <w:rFonts w:asciiTheme="minorHAnsi" w:hAnsiTheme="minorHAnsi" w:cstheme="minorHAnsi"/>
          <w:lang w:val="pt-BR"/>
        </w:rPr>
        <w:t xml:space="preserve"> Evidentemente</w:t>
      </w:r>
      <w:r w:rsidR="00BF114D">
        <w:rPr>
          <w:rFonts w:asciiTheme="minorHAnsi" w:hAnsiTheme="minorHAnsi" w:cstheme="minorHAnsi"/>
          <w:lang w:val="pt-BR"/>
        </w:rPr>
        <w:t>,</w:t>
      </w:r>
      <w:r w:rsidR="005A27C4" w:rsidRPr="005B7201">
        <w:rPr>
          <w:rFonts w:asciiTheme="minorHAnsi" w:hAnsiTheme="minorHAnsi" w:cstheme="minorHAnsi"/>
          <w:lang w:val="pt-BR"/>
        </w:rPr>
        <w:t xml:space="preserve"> </w:t>
      </w:r>
      <w:r w:rsidR="00305A4B" w:rsidRPr="005B7201">
        <w:rPr>
          <w:rFonts w:asciiTheme="minorHAnsi" w:hAnsiTheme="minorHAnsi" w:cstheme="minorHAnsi"/>
          <w:lang w:val="pt-BR"/>
        </w:rPr>
        <w:t xml:space="preserve">a causa de </w:t>
      </w:r>
      <w:r w:rsidR="00F07466">
        <w:rPr>
          <w:rFonts w:asciiTheme="minorHAnsi" w:hAnsiTheme="minorHAnsi" w:cstheme="minorHAnsi"/>
          <w:lang w:val="pt-BR"/>
        </w:rPr>
        <w:t>muitos</w:t>
      </w:r>
      <w:r w:rsidR="00305A4B" w:rsidRPr="005B7201">
        <w:rPr>
          <w:rFonts w:asciiTheme="minorHAnsi" w:hAnsiTheme="minorHAnsi" w:cstheme="minorHAnsi"/>
          <w:lang w:val="pt-BR"/>
        </w:rPr>
        <w:t xml:space="preserve"> cansaços não deve ser buscada </w:t>
      </w:r>
      <w:r w:rsidR="00F07466">
        <w:rPr>
          <w:rFonts w:asciiTheme="minorHAnsi" w:hAnsiTheme="minorHAnsi" w:cstheme="minorHAnsi"/>
          <w:lang w:val="pt-BR"/>
        </w:rPr>
        <w:t>em</w:t>
      </w:r>
      <w:r w:rsidR="00305A4B" w:rsidRPr="005B7201">
        <w:rPr>
          <w:rFonts w:asciiTheme="minorHAnsi" w:hAnsiTheme="minorHAnsi" w:cstheme="minorHAnsi"/>
          <w:lang w:val="pt-BR"/>
        </w:rPr>
        <w:t xml:space="preserve"> nossa agenda, mas em nós mesmos, na falta de motivação e desconexão com que vivemos a missão e a espiritualidade.</w:t>
      </w:r>
    </w:p>
    <w:p w14:paraId="6CE5B694" w14:textId="7115B291" w:rsidR="00305A4B" w:rsidRPr="005B7201" w:rsidRDefault="00305A4B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Para </w:t>
      </w:r>
      <w:r w:rsidR="00F07466">
        <w:rPr>
          <w:rFonts w:asciiTheme="minorHAnsi" w:hAnsiTheme="minorHAnsi" w:cstheme="minorHAnsi"/>
          <w:lang w:val="pt-BR"/>
        </w:rPr>
        <w:t>sanar</w:t>
      </w:r>
      <w:r w:rsidRPr="005B7201">
        <w:rPr>
          <w:rFonts w:asciiTheme="minorHAnsi" w:hAnsiTheme="minorHAnsi" w:cstheme="minorHAnsi"/>
          <w:lang w:val="pt-BR"/>
        </w:rPr>
        <w:t xml:space="preserve"> esse cansaço, devemos entender as suas causas. </w:t>
      </w:r>
      <w:r w:rsidR="00162562">
        <w:rPr>
          <w:rFonts w:asciiTheme="minorHAnsi" w:hAnsiTheme="minorHAnsi" w:cstheme="minorHAnsi"/>
          <w:lang w:val="pt-BR"/>
        </w:rPr>
        <w:t>Retornar</w:t>
      </w:r>
      <w:r w:rsidRPr="005B7201">
        <w:rPr>
          <w:rFonts w:asciiTheme="minorHAnsi" w:hAnsiTheme="minorHAnsi" w:cstheme="minorHAnsi"/>
          <w:lang w:val="pt-BR"/>
        </w:rPr>
        <w:t xml:space="preserve"> ao primeiro amor dá vida nova. Recordemos como Dom Bosco, nos últimos anos da sua vida, viu que </w:t>
      </w:r>
      <w:r w:rsidR="00F07466" w:rsidRPr="005B7201">
        <w:rPr>
          <w:rFonts w:asciiTheme="minorHAnsi" w:hAnsiTheme="minorHAnsi" w:cstheme="minorHAnsi"/>
          <w:lang w:val="pt-BR"/>
        </w:rPr>
        <w:t xml:space="preserve">se perdera o primeiro amor também </w:t>
      </w:r>
      <w:r w:rsidRPr="005B7201">
        <w:rPr>
          <w:rFonts w:asciiTheme="minorHAnsi" w:hAnsiTheme="minorHAnsi" w:cstheme="minorHAnsi"/>
          <w:lang w:val="pt-BR"/>
        </w:rPr>
        <w:t xml:space="preserve">no Oratório de Valdocco. Por isso, </w:t>
      </w:r>
      <w:r w:rsidR="00162562">
        <w:rPr>
          <w:rFonts w:asciiTheme="minorHAnsi" w:hAnsiTheme="minorHAnsi" w:cstheme="minorHAnsi"/>
          <w:lang w:val="pt-BR"/>
        </w:rPr>
        <w:t>de</w:t>
      </w:r>
      <w:r w:rsidRPr="005B7201">
        <w:rPr>
          <w:rFonts w:asciiTheme="minorHAnsi" w:hAnsiTheme="minorHAnsi" w:cstheme="minorHAnsi"/>
          <w:lang w:val="pt-BR"/>
        </w:rPr>
        <w:t xml:space="preserve"> Roma escreveu uma carta aos jovens e aos Salesianos do Oratório em que punha em confronto a vida e a alegria dos primeiros anos com a crise que se estava vivendo. Perdera-se, no Oratório, a alegria, a vida, a confiança. Em conclusão, era preciso </w:t>
      </w:r>
      <w:r w:rsidR="00162562">
        <w:rPr>
          <w:rFonts w:asciiTheme="minorHAnsi" w:hAnsiTheme="minorHAnsi" w:cstheme="minorHAnsi"/>
          <w:lang w:val="pt-BR"/>
        </w:rPr>
        <w:t>retornar</w:t>
      </w:r>
      <w:r w:rsidRPr="005B7201">
        <w:rPr>
          <w:rFonts w:asciiTheme="minorHAnsi" w:hAnsiTheme="minorHAnsi" w:cstheme="minorHAnsi"/>
          <w:lang w:val="pt-BR"/>
        </w:rPr>
        <w:t xml:space="preserve"> ao primeiro amor.</w:t>
      </w:r>
    </w:p>
    <w:p w14:paraId="48583954" w14:textId="77777777" w:rsidR="00305A4B" w:rsidRPr="005B7201" w:rsidRDefault="00305A4B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51B8FE2B" w14:textId="6AE62217" w:rsidR="00FC0756" w:rsidRPr="005B7201" w:rsidRDefault="00AB6BCB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>
        <w:rPr>
          <w:rFonts w:asciiTheme="minorHAnsi" w:hAnsiTheme="minorHAnsi" w:cstheme="minorHAnsi"/>
          <w:b/>
          <w:lang w:val="pt-BR" w:bidi="he-IL"/>
        </w:rPr>
        <w:t>A.</w:t>
      </w:r>
      <w:r w:rsidR="005A27C4" w:rsidRPr="005B7201">
        <w:rPr>
          <w:rFonts w:asciiTheme="minorHAnsi" w:hAnsiTheme="minorHAnsi" w:cstheme="minorHAnsi"/>
          <w:b/>
          <w:lang w:val="pt-BR" w:bidi="he-IL"/>
        </w:rPr>
        <w:t xml:space="preserve"> </w:t>
      </w:r>
      <w:r w:rsidR="006C10A2" w:rsidRPr="005B7201">
        <w:rPr>
          <w:rFonts w:asciiTheme="minorHAnsi" w:hAnsiTheme="minorHAnsi" w:cstheme="minorHAnsi"/>
          <w:b/>
          <w:lang w:val="pt-BR" w:bidi="he-IL"/>
        </w:rPr>
        <w:t>Espiritualidade</w:t>
      </w:r>
    </w:p>
    <w:p w14:paraId="40FBA5EA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/>
          <w:lang w:val="pt-BR" w:bidi="he-IL"/>
        </w:rPr>
      </w:pPr>
    </w:p>
    <w:p w14:paraId="371E01ED" w14:textId="5DF866B4" w:rsidR="006C10A2" w:rsidRPr="005B7201" w:rsidRDefault="006C10A2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É verdade que a palavra espiritualidade está na moda, mas é igualmente verdade que </w:t>
      </w:r>
      <w:r w:rsidR="0089278A">
        <w:rPr>
          <w:rFonts w:asciiTheme="minorHAnsi" w:hAnsiTheme="minorHAnsi" w:cstheme="minorHAnsi"/>
          <w:lang w:val="pt-BR"/>
        </w:rPr>
        <w:t>ela é</w:t>
      </w:r>
      <w:r w:rsidRPr="005B7201">
        <w:rPr>
          <w:rFonts w:asciiTheme="minorHAnsi" w:hAnsiTheme="minorHAnsi" w:cstheme="minorHAnsi"/>
          <w:lang w:val="pt-BR"/>
        </w:rPr>
        <w:t xml:space="preserve"> muito ambígua. Podemos ver um reflorescimento do desejo de espiritualidade em lugares e contextos muito </w:t>
      </w:r>
      <w:r w:rsidR="00162562">
        <w:rPr>
          <w:rFonts w:asciiTheme="minorHAnsi" w:hAnsiTheme="minorHAnsi" w:cstheme="minorHAnsi"/>
          <w:lang w:val="pt-BR"/>
        </w:rPr>
        <w:t>diferentes</w:t>
      </w:r>
      <w:r w:rsidRPr="005B7201">
        <w:rPr>
          <w:rFonts w:asciiTheme="minorHAnsi" w:hAnsiTheme="minorHAnsi" w:cstheme="minorHAnsi"/>
          <w:lang w:val="pt-BR"/>
        </w:rPr>
        <w:t xml:space="preserve">, embora muitas propostas de espiritualidade que </w:t>
      </w:r>
      <w:r w:rsidR="0089278A" w:rsidRPr="005B7201">
        <w:rPr>
          <w:rFonts w:asciiTheme="minorHAnsi" w:hAnsiTheme="minorHAnsi" w:cstheme="minorHAnsi"/>
          <w:lang w:val="pt-BR"/>
        </w:rPr>
        <w:t xml:space="preserve">hoje </w:t>
      </w:r>
      <w:r w:rsidR="00162562">
        <w:rPr>
          <w:rFonts w:asciiTheme="minorHAnsi" w:hAnsiTheme="minorHAnsi" w:cstheme="minorHAnsi"/>
          <w:lang w:val="pt-BR"/>
        </w:rPr>
        <w:t>são de</w:t>
      </w:r>
      <w:r w:rsidRPr="005B7201">
        <w:rPr>
          <w:rFonts w:asciiTheme="minorHAnsi" w:hAnsiTheme="minorHAnsi" w:cstheme="minorHAnsi"/>
          <w:lang w:val="pt-BR"/>
        </w:rPr>
        <w:t xml:space="preserve"> moda </w:t>
      </w:r>
      <w:r w:rsidR="00162562">
        <w:rPr>
          <w:rFonts w:asciiTheme="minorHAnsi" w:hAnsiTheme="minorHAnsi" w:cstheme="minorHAnsi"/>
          <w:lang w:val="pt-BR"/>
        </w:rPr>
        <w:t>nada</w:t>
      </w:r>
      <w:r w:rsidRPr="005B7201">
        <w:rPr>
          <w:rFonts w:asciiTheme="minorHAnsi" w:hAnsiTheme="minorHAnsi" w:cstheme="minorHAnsi"/>
          <w:lang w:val="pt-BR"/>
        </w:rPr>
        <w:t xml:space="preserve"> têm a ver com Jesus e o seu Evangelho.</w:t>
      </w:r>
    </w:p>
    <w:p w14:paraId="5DAFAF40" w14:textId="77777777" w:rsidR="00534CB0" w:rsidRDefault="0089278A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A despeito dessa</w:t>
      </w:r>
      <w:r w:rsidR="006C10A2" w:rsidRPr="005B7201">
        <w:rPr>
          <w:rFonts w:asciiTheme="minorHAnsi" w:hAnsiTheme="minorHAnsi" w:cstheme="minorHAnsi"/>
          <w:lang w:val="pt-BR"/>
        </w:rPr>
        <w:t xml:space="preserve"> ambiguidade, </w:t>
      </w:r>
      <w:r w:rsidR="001A1A9C" w:rsidRPr="005B7201">
        <w:rPr>
          <w:rFonts w:asciiTheme="minorHAnsi" w:hAnsiTheme="minorHAnsi" w:cstheme="minorHAnsi"/>
          <w:lang w:val="pt-BR"/>
        </w:rPr>
        <w:t xml:space="preserve">é preciso reconhecer que o desejo de espiritualidade pode ser a porta de entrada para a vida cristã </w:t>
      </w:r>
      <w:r>
        <w:rPr>
          <w:rFonts w:asciiTheme="minorHAnsi" w:hAnsiTheme="minorHAnsi" w:cstheme="minorHAnsi"/>
          <w:lang w:val="pt-BR"/>
        </w:rPr>
        <w:t>dos</w:t>
      </w:r>
      <w:r w:rsidR="00534CB0">
        <w:rPr>
          <w:rFonts w:asciiTheme="minorHAnsi" w:hAnsiTheme="minorHAnsi" w:cstheme="minorHAnsi"/>
          <w:lang w:val="pt-BR"/>
        </w:rPr>
        <w:t xml:space="preserve"> que estão em busca.</w:t>
      </w:r>
    </w:p>
    <w:p w14:paraId="1EBB6E84" w14:textId="77777777" w:rsidR="00534CB0" w:rsidRDefault="00534CB0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155ECA43" w14:textId="3E9282EF" w:rsidR="00FC0756" w:rsidRDefault="001A1A9C" w:rsidP="00534CB0">
      <w:pPr>
        <w:widowControl w:val="0"/>
        <w:spacing w:after="100"/>
        <w:ind w:left="284" w:firstLine="284"/>
        <w:jc w:val="both"/>
        <w:rPr>
          <w:rFonts w:asciiTheme="minorHAnsi" w:hAnsiTheme="minorHAnsi" w:cstheme="minorHAnsi"/>
          <w:i/>
          <w:vertAlign w:val="superscript"/>
          <w:lang w:val="pt-BR" w:bidi="he-IL"/>
        </w:rPr>
      </w:pPr>
      <w:r w:rsidRPr="00534CB0">
        <w:rPr>
          <w:rFonts w:asciiTheme="minorHAnsi" w:hAnsiTheme="minorHAnsi" w:cstheme="minorHAnsi"/>
          <w:i/>
          <w:lang w:val="pt-BR"/>
        </w:rPr>
        <w:t xml:space="preserve">“Reconhecemos em alguns jovens, um desejo de Deus, embora não possua todos os delineamentos do Deus revelado. Noutros, podemos vislumbrar um sonho de fraternidade, o que não é pouco. Em muitos, existe </w:t>
      </w:r>
      <w:r w:rsidR="00534CB0">
        <w:rPr>
          <w:rFonts w:asciiTheme="minorHAnsi" w:hAnsiTheme="minorHAnsi" w:cstheme="minorHAnsi"/>
          <w:i/>
          <w:lang w:val="pt-BR"/>
        </w:rPr>
        <w:t>o</w:t>
      </w:r>
      <w:r w:rsidRPr="00534CB0">
        <w:rPr>
          <w:rFonts w:asciiTheme="minorHAnsi" w:hAnsiTheme="minorHAnsi" w:cstheme="minorHAnsi"/>
          <w:i/>
          <w:lang w:val="pt-BR"/>
        </w:rPr>
        <w:t xml:space="preserve"> desejo real de desenvolver as capacidades de que são dotados para oferecerem algo ao mundo. </w:t>
      </w:r>
      <w:r w:rsidR="00534CB0">
        <w:rPr>
          <w:rFonts w:asciiTheme="minorHAnsi" w:hAnsiTheme="minorHAnsi" w:cstheme="minorHAnsi"/>
          <w:i/>
          <w:lang w:val="pt-BR"/>
        </w:rPr>
        <w:t>Em alguns</w:t>
      </w:r>
      <w:r w:rsidRPr="00534CB0">
        <w:rPr>
          <w:rFonts w:asciiTheme="minorHAnsi" w:hAnsiTheme="minorHAnsi" w:cstheme="minorHAnsi"/>
          <w:i/>
          <w:lang w:val="pt-BR"/>
        </w:rPr>
        <w:t>, vemos uma sensibilidade artística especial, ou uma busca de harmonia com a natureza. Noutros, pode haver uma grande necessidade de comunicação. Em muitos deles, encontramos o desejo profundo d</w:t>
      </w:r>
      <w:r w:rsidR="00534CB0">
        <w:rPr>
          <w:rFonts w:asciiTheme="minorHAnsi" w:hAnsiTheme="minorHAnsi" w:cstheme="minorHAnsi"/>
          <w:i/>
          <w:lang w:val="pt-BR"/>
        </w:rPr>
        <w:t xml:space="preserve">e </w:t>
      </w:r>
      <w:r w:rsidRPr="00534CB0">
        <w:rPr>
          <w:rFonts w:asciiTheme="minorHAnsi" w:hAnsiTheme="minorHAnsi" w:cstheme="minorHAnsi"/>
          <w:i/>
          <w:lang w:val="pt-BR"/>
        </w:rPr>
        <w:t xml:space="preserve">uma vida diferente. Trata-se de verdadeiros pontos de partida, energias interiores que aguardam, disponíveis, uma palavra de </w:t>
      </w:r>
      <w:r w:rsidRPr="00534CB0">
        <w:rPr>
          <w:rFonts w:asciiTheme="minorHAnsi" w:hAnsiTheme="minorHAnsi" w:cstheme="minorHAnsi"/>
          <w:i/>
          <w:lang w:val="pt-BR"/>
        </w:rPr>
        <w:lastRenderedPageBreak/>
        <w:t>estímulo, luz e encorajamento</w:t>
      </w:r>
      <w:r w:rsidR="005A27C4" w:rsidRPr="00534CB0">
        <w:rPr>
          <w:rFonts w:asciiTheme="minorHAnsi" w:hAnsiTheme="minorHAnsi" w:cstheme="minorHAnsi"/>
          <w:i/>
          <w:lang w:val="pt-BR" w:bidi="he-IL"/>
        </w:rPr>
        <w:t>”</w:t>
      </w:r>
      <w:r w:rsidRPr="00534CB0">
        <w:rPr>
          <w:rFonts w:asciiTheme="minorHAnsi" w:hAnsiTheme="minorHAnsi" w:cstheme="minorHAnsi"/>
          <w:i/>
          <w:lang w:val="pt-BR" w:bidi="he-IL"/>
        </w:rPr>
        <w:t>.</w:t>
      </w:r>
      <w:r w:rsidR="005A27C4" w:rsidRPr="00534CB0">
        <w:rPr>
          <w:rFonts w:asciiTheme="minorHAnsi" w:hAnsiTheme="minorHAnsi" w:cstheme="minorHAnsi"/>
          <w:i/>
          <w:vertAlign w:val="superscript"/>
          <w:lang w:val="pt-BR" w:bidi="he-IL"/>
        </w:rPr>
        <w:t xml:space="preserve"> </w:t>
      </w:r>
      <w:r w:rsidR="005A27C4" w:rsidRPr="005B7201">
        <w:rPr>
          <w:rStyle w:val="Ancladenotaalpie"/>
          <w:rFonts w:asciiTheme="minorHAnsi" w:hAnsiTheme="minorHAnsi" w:cstheme="minorHAnsi"/>
          <w:lang w:val="pt-BR" w:bidi="he-IL"/>
        </w:rPr>
        <w:footnoteReference w:id="9"/>
      </w:r>
    </w:p>
    <w:p w14:paraId="178B84D7" w14:textId="77777777" w:rsidR="00534CB0" w:rsidRPr="005B7201" w:rsidRDefault="00534CB0" w:rsidP="00534CB0">
      <w:pPr>
        <w:widowControl w:val="0"/>
        <w:spacing w:after="100"/>
        <w:ind w:left="284" w:firstLine="284"/>
        <w:jc w:val="both"/>
        <w:rPr>
          <w:rFonts w:asciiTheme="minorHAnsi" w:hAnsiTheme="minorHAnsi" w:cstheme="minorHAnsi"/>
          <w:vertAlign w:val="superscript"/>
          <w:lang w:val="pt-BR" w:bidi="he-IL"/>
        </w:rPr>
      </w:pPr>
    </w:p>
    <w:p w14:paraId="4E55A0B4" w14:textId="19E2827E" w:rsidR="00FC0756" w:rsidRPr="005B7201" w:rsidRDefault="006C62C8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 w:bidi="he-IL"/>
        </w:rPr>
        <w:t>Essa atitude de abertura leva</w:t>
      </w:r>
      <w:r w:rsidR="00534CB0">
        <w:rPr>
          <w:rFonts w:asciiTheme="minorHAnsi" w:hAnsiTheme="minorHAnsi" w:cstheme="minorHAnsi"/>
          <w:lang w:val="pt-BR" w:bidi="he-IL"/>
        </w:rPr>
        <w:t>-nos</w:t>
      </w:r>
      <w:r w:rsidRPr="005B7201">
        <w:rPr>
          <w:rFonts w:asciiTheme="minorHAnsi" w:hAnsiTheme="minorHAnsi" w:cstheme="minorHAnsi"/>
          <w:lang w:val="pt-BR" w:bidi="he-IL"/>
        </w:rPr>
        <w:t xml:space="preserve"> a perguntar sobre o que </w:t>
      </w:r>
      <w:r w:rsidR="0026748D">
        <w:rPr>
          <w:rFonts w:asciiTheme="minorHAnsi" w:hAnsiTheme="minorHAnsi" w:cstheme="minorHAnsi"/>
          <w:lang w:val="pt-BR" w:bidi="he-IL"/>
        </w:rPr>
        <w:t>fazemos</w:t>
      </w:r>
      <w:r w:rsidRPr="005B7201">
        <w:rPr>
          <w:rFonts w:asciiTheme="minorHAnsi" w:hAnsiTheme="minorHAnsi" w:cstheme="minorHAnsi"/>
          <w:lang w:val="pt-BR" w:bidi="he-IL"/>
        </w:rPr>
        <w:t xml:space="preserve"> como Família Salesiana em </w:t>
      </w:r>
      <w:r w:rsidR="0026748D">
        <w:rPr>
          <w:rFonts w:asciiTheme="minorHAnsi" w:hAnsiTheme="minorHAnsi" w:cstheme="minorHAnsi"/>
          <w:lang w:val="pt-BR" w:bidi="he-IL"/>
        </w:rPr>
        <w:t>prol</w:t>
      </w:r>
      <w:r w:rsidRPr="005B7201">
        <w:rPr>
          <w:rFonts w:asciiTheme="minorHAnsi" w:hAnsiTheme="minorHAnsi" w:cstheme="minorHAnsi"/>
          <w:lang w:val="pt-BR" w:bidi="he-IL"/>
        </w:rPr>
        <w:t xml:space="preserve"> </w:t>
      </w:r>
      <w:r w:rsidR="0026748D">
        <w:rPr>
          <w:rFonts w:asciiTheme="minorHAnsi" w:hAnsiTheme="minorHAnsi" w:cstheme="minorHAnsi"/>
          <w:lang w:val="pt-BR" w:bidi="he-IL"/>
        </w:rPr>
        <w:t>dos</w:t>
      </w:r>
      <w:r w:rsidRPr="005B7201">
        <w:rPr>
          <w:rFonts w:asciiTheme="minorHAnsi" w:hAnsiTheme="minorHAnsi" w:cstheme="minorHAnsi"/>
          <w:lang w:val="pt-BR" w:bidi="he-IL"/>
        </w:rPr>
        <w:t xml:space="preserve"> jovens e adultos</w:t>
      </w:r>
      <w:r w:rsidR="0026748D">
        <w:rPr>
          <w:rFonts w:asciiTheme="minorHAnsi" w:hAnsiTheme="minorHAnsi" w:cstheme="minorHAnsi"/>
          <w:lang w:val="pt-BR" w:bidi="he-IL"/>
        </w:rPr>
        <w:t xml:space="preserve"> que estão ‘</w:t>
      </w:r>
      <w:r w:rsidRPr="005B7201">
        <w:rPr>
          <w:rFonts w:asciiTheme="minorHAnsi" w:hAnsiTheme="minorHAnsi" w:cstheme="minorHAnsi"/>
          <w:lang w:val="pt-BR" w:bidi="he-IL"/>
        </w:rPr>
        <w:t>em busca</w:t>
      </w:r>
      <w:r w:rsidR="0026748D">
        <w:rPr>
          <w:rFonts w:asciiTheme="minorHAnsi" w:hAnsiTheme="minorHAnsi" w:cstheme="minorHAnsi"/>
          <w:lang w:val="pt-BR" w:bidi="he-IL"/>
        </w:rPr>
        <w:t>’</w:t>
      </w:r>
      <w:r w:rsidRPr="005B7201">
        <w:rPr>
          <w:rFonts w:asciiTheme="minorHAnsi" w:hAnsiTheme="minorHAnsi" w:cstheme="minorHAnsi"/>
          <w:lang w:val="pt-BR" w:bidi="he-IL"/>
        </w:rPr>
        <w:t xml:space="preserve">. O </w:t>
      </w:r>
      <w:r w:rsidR="00BD2E93">
        <w:rPr>
          <w:rFonts w:asciiTheme="minorHAnsi" w:hAnsiTheme="minorHAnsi" w:cstheme="minorHAnsi"/>
          <w:lang w:val="pt-BR" w:bidi="he-IL"/>
        </w:rPr>
        <w:t xml:space="preserve">que </w:t>
      </w:r>
      <w:r w:rsidRPr="005B7201">
        <w:rPr>
          <w:rFonts w:asciiTheme="minorHAnsi" w:hAnsiTheme="minorHAnsi" w:cstheme="minorHAnsi"/>
          <w:lang w:val="pt-BR" w:bidi="he-IL"/>
        </w:rPr>
        <w:t xml:space="preserve">podemos oferecer é um pouco de luz e encorajamento. Essa </w:t>
      </w:r>
      <w:r w:rsidR="0026748D" w:rsidRPr="005B7201">
        <w:rPr>
          <w:rFonts w:asciiTheme="minorHAnsi" w:hAnsiTheme="minorHAnsi" w:cstheme="minorHAnsi"/>
          <w:lang w:val="pt-BR" w:bidi="he-IL"/>
        </w:rPr>
        <w:t>apreensão</w:t>
      </w:r>
      <w:r w:rsidRPr="005B7201">
        <w:rPr>
          <w:rFonts w:asciiTheme="minorHAnsi" w:hAnsiTheme="minorHAnsi" w:cstheme="minorHAnsi"/>
          <w:lang w:val="pt-BR" w:bidi="he-IL"/>
        </w:rPr>
        <w:t xml:space="preserve"> é urgente, sobretudo nos contextos em que os sinais religiosos perderam força e vigor, mesmo </w:t>
      </w:r>
      <w:r w:rsidR="0026748D">
        <w:rPr>
          <w:rFonts w:asciiTheme="minorHAnsi" w:hAnsiTheme="minorHAnsi" w:cstheme="minorHAnsi"/>
          <w:lang w:val="pt-BR" w:bidi="he-IL"/>
        </w:rPr>
        <w:t>que</w:t>
      </w:r>
      <w:r w:rsidRPr="005B7201">
        <w:rPr>
          <w:rFonts w:asciiTheme="minorHAnsi" w:hAnsiTheme="minorHAnsi" w:cstheme="minorHAnsi"/>
          <w:lang w:val="pt-BR" w:bidi="he-IL"/>
        </w:rPr>
        <w:t xml:space="preserve"> </w:t>
      </w:r>
      <w:r w:rsidR="0026748D">
        <w:rPr>
          <w:rFonts w:asciiTheme="minorHAnsi" w:hAnsiTheme="minorHAnsi" w:cstheme="minorHAnsi"/>
          <w:lang w:val="pt-BR" w:bidi="he-IL"/>
        </w:rPr>
        <w:t xml:space="preserve">agora </w:t>
      </w:r>
      <w:r w:rsidRPr="005B7201">
        <w:rPr>
          <w:rFonts w:asciiTheme="minorHAnsi" w:hAnsiTheme="minorHAnsi" w:cstheme="minorHAnsi"/>
          <w:lang w:val="pt-BR" w:bidi="he-IL"/>
        </w:rPr>
        <w:t>esses contextos est</w:t>
      </w:r>
      <w:r w:rsidR="00BD2E93">
        <w:rPr>
          <w:rFonts w:asciiTheme="minorHAnsi" w:hAnsiTheme="minorHAnsi" w:cstheme="minorHAnsi"/>
          <w:lang w:val="pt-BR" w:bidi="he-IL"/>
        </w:rPr>
        <w:t>ejam</w:t>
      </w:r>
      <w:r w:rsidRPr="005B7201">
        <w:rPr>
          <w:rFonts w:asciiTheme="minorHAnsi" w:hAnsiTheme="minorHAnsi" w:cstheme="minorHAnsi"/>
          <w:lang w:val="pt-BR" w:bidi="he-IL"/>
        </w:rPr>
        <w:t xml:space="preserve"> </w:t>
      </w:r>
      <w:r w:rsidR="00BD2E93">
        <w:rPr>
          <w:rFonts w:asciiTheme="minorHAnsi" w:hAnsiTheme="minorHAnsi" w:cstheme="minorHAnsi"/>
          <w:lang w:val="pt-BR" w:bidi="he-IL"/>
        </w:rPr>
        <w:t>presentes</w:t>
      </w:r>
      <w:r w:rsidRPr="005B7201">
        <w:rPr>
          <w:rFonts w:asciiTheme="minorHAnsi" w:hAnsiTheme="minorHAnsi" w:cstheme="minorHAnsi"/>
          <w:lang w:val="pt-BR" w:bidi="he-IL"/>
        </w:rPr>
        <w:t xml:space="preserve"> em todos os lugares. Saber colocar-se em comunicação com </w:t>
      </w:r>
      <w:r w:rsidR="00BD2E93">
        <w:rPr>
          <w:rFonts w:asciiTheme="minorHAnsi" w:hAnsiTheme="minorHAnsi" w:cstheme="minorHAnsi"/>
          <w:lang w:val="pt-BR" w:bidi="he-IL"/>
        </w:rPr>
        <w:t>quem</w:t>
      </w:r>
      <w:r w:rsidRPr="005B7201">
        <w:rPr>
          <w:rFonts w:asciiTheme="minorHAnsi" w:hAnsiTheme="minorHAnsi" w:cstheme="minorHAnsi"/>
          <w:lang w:val="pt-BR" w:bidi="he-IL"/>
        </w:rPr>
        <w:t xml:space="preserve"> </w:t>
      </w:r>
      <w:r w:rsidR="00BD2E93">
        <w:rPr>
          <w:rFonts w:asciiTheme="minorHAnsi" w:hAnsiTheme="minorHAnsi" w:cstheme="minorHAnsi"/>
          <w:lang w:val="pt-BR" w:bidi="he-IL"/>
        </w:rPr>
        <w:t xml:space="preserve">está em </w:t>
      </w:r>
      <w:r w:rsidRPr="005B7201">
        <w:rPr>
          <w:rFonts w:asciiTheme="minorHAnsi" w:hAnsiTheme="minorHAnsi" w:cstheme="minorHAnsi"/>
          <w:lang w:val="pt-BR" w:bidi="he-IL"/>
        </w:rPr>
        <w:t>busca significa abrir pontos de relação. Talvez seja isso</w:t>
      </w:r>
      <w:r w:rsidR="00764385">
        <w:rPr>
          <w:rFonts w:asciiTheme="minorHAnsi" w:hAnsiTheme="minorHAnsi" w:cstheme="minorHAnsi"/>
          <w:lang w:val="pt-BR" w:bidi="he-IL"/>
        </w:rPr>
        <w:t xml:space="preserve"> </w:t>
      </w:r>
      <w:r w:rsidRPr="005B7201">
        <w:rPr>
          <w:rFonts w:asciiTheme="minorHAnsi" w:hAnsiTheme="minorHAnsi" w:cstheme="minorHAnsi"/>
          <w:lang w:val="pt-BR" w:bidi="he-IL"/>
        </w:rPr>
        <w:t xml:space="preserve">que </w:t>
      </w:r>
      <w:r w:rsidR="00BD2E93" w:rsidRPr="005B7201">
        <w:rPr>
          <w:rFonts w:asciiTheme="minorHAnsi" w:hAnsiTheme="minorHAnsi" w:cstheme="minorHAnsi"/>
          <w:lang w:val="pt-BR" w:bidi="he-IL"/>
        </w:rPr>
        <w:t xml:space="preserve">o Santo Padre </w:t>
      </w:r>
      <w:r w:rsidRPr="005B7201">
        <w:rPr>
          <w:rFonts w:asciiTheme="minorHAnsi" w:hAnsiTheme="minorHAnsi" w:cstheme="minorHAnsi"/>
          <w:lang w:val="pt-BR" w:bidi="he-IL"/>
        </w:rPr>
        <w:t>pede quando diz: “</w:t>
      </w:r>
      <w:r w:rsidR="002B6C4F" w:rsidRPr="005B7201">
        <w:rPr>
          <w:rFonts w:asciiTheme="minorHAnsi" w:eastAsia="Times New Roman" w:hAnsiTheme="minorHAnsi" w:cstheme="minorHAnsi"/>
          <w:color w:val="000000"/>
          <w:lang w:val="pt-BR" w:eastAsia="pt-BR"/>
        </w:rPr>
        <w:t xml:space="preserve">A clarividência de quem foi chamado a ser pai, pastor ou guia dos jovens consiste em encontrar a pequena chama que continua a arder, </w:t>
      </w:r>
      <w:r w:rsidR="00177398">
        <w:rPr>
          <w:rFonts w:asciiTheme="minorHAnsi" w:eastAsia="Times New Roman" w:hAnsiTheme="minorHAnsi" w:cstheme="minorHAnsi"/>
          <w:color w:val="000000"/>
          <w:lang w:val="pt-BR" w:eastAsia="pt-BR"/>
        </w:rPr>
        <w:t>o</w:t>
      </w:r>
      <w:r w:rsidR="002B6C4F" w:rsidRPr="005B7201">
        <w:rPr>
          <w:rFonts w:asciiTheme="minorHAnsi" w:eastAsia="Times New Roman" w:hAnsiTheme="minorHAnsi" w:cstheme="minorHAnsi"/>
          <w:color w:val="000000"/>
          <w:lang w:val="pt-BR" w:eastAsia="pt-BR"/>
        </w:rPr>
        <w:t xml:space="preserve"> can</w:t>
      </w:r>
      <w:r w:rsidR="00177398">
        <w:rPr>
          <w:rFonts w:asciiTheme="minorHAnsi" w:eastAsia="Times New Roman" w:hAnsiTheme="minorHAnsi" w:cstheme="minorHAnsi"/>
          <w:color w:val="000000"/>
          <w:lang w:val="pt-BR" w:eastAsia="pt-BR"/>
        </w:rPr>
        <w:t>iço</w:t>
      </w:r>
      <w:r w:rsidR="002B6C4F" w:rsidRPr="005B7201">
        <w:rPr>
          <w:rFonts w:asciiTheme="minorHAnsi" w:eastAsia="Times New Roman" w:hAnsiTheme="minorHAnsi" w:cstheme="minorHAnsi"/>
          <w:color w:val="000000"/>
          <w:lang w:val="pt-BR" w:eastAsia="pt-BR"/>
        </w:rPr>
        <w:t xml:space="preserve"> que parece quebrar-se (cf. </w:t>
      </w:r>
      <w:r w:rsidR="002B6C4F" w:rsidRPr="005B7201">
        <w:rPr>
          <w:rFonts w:asciiTheme="minorHAnsi" w:eastAsia="Times New Roman" w:hAnsiTheme="minorHAnsi" w:cstheme="minorHAnsi"/>
          <w:i/>
          <w:iCs/>
          <w:color w:val="000000"/>
          <w:lang w:val="pt-BR" w:eastAsia="pt-BR"/>
        </w:rPr>
        <w:t>Is</w:t>
      </w:r>
      <w:r w:rsidR="002B6C4F" w:rsidRPr="005B7201">
        <w:rPr>
          <w:rFonts w:asciiTheme="minorHAnsi" w:eastAsia="Times New Roman" w:hAnsiTheme="minorHAnsi" w:cstheme="minorHAnsi"/>
          <w:color w:val="000000"/>
          <w:lang w:val="pt-BR" w:eastAsia="pt-BR"/>
        </w:rPr>
        <w:t xml:space="preserve"> 42, 3) mas ainda não </w:t>
      </w:r>
      <w:r w:rsidR="00177398">
        <w:rPr>
          <w:rFonts w:asciiTheme="minorHAnsi" w:eastAsia="Times New Roman" w:hAnsiTheme="minorHAnsi" w:cstheme="minorHAnsi"/>
          <w:color w:val="000000"/>
          <w:lang w:val="pt-BR" w:eastAsia="pt-BR"/>
        </w:rPr>
        <w:t>se rompeu</w:t>
      </w:r>
      <w:r w:rsidR="002B6C4F" w:rsidRPr="005B7201">
        <w:rPr>
          <w:rFonts w:asciiTheme="minorHAnsi" w:eastAsia="Times New Roman" w:hAnsiTheme="minorHAnsi" w:cstheme="minorHAnsi"/>
          <w:color w:val="000000"/>
          <w:lang w:val="pt-BR" w:eastAsia="pt-BR"/>
        </w:rPr>
        <w:t xml:space="preserve">. É a capacidade de individuar percursos onde outros só veem muros, é saber reconhecer possibilidades onde outros só veem perigos. Assim é o olhar de Deus Pai, capaz de valorizar e nutrir os germes de bem semeados no coração dos jovens. Por isso, o coração de cada jovem deve ser considerado ‘terra santa’, diante da qual </w:t>
      </w:r>
      <w:r w:rsidR="00177398">
        <w:rPr>
          <w:rFonts w:asciiTheme="minorHAnsi" w:eastAsia="Times New Roman" w:hAnsiTheme="minorHAnsi" w:cstheme="minorHAnsi"/>
          <w:color w:val="000000"/>
          <w:lang w:val="pt-BR" w:eastAsia="pt-BR"/>
        </w:rPr>
        <w:t>devemos ‘</w:t>
      </w:r>
      <w:r w:rsidR="002B6C4F" w:rsidRPr="005B7201">
        <w:rPr>
          <w:rFonts w:asciiTheme="minorHAnsi" w:eastAsia="Times New Roman" w:hAnsiTheme="minorHAnsi" w:cstheme="minorHAnsi"/>
          <w:color w:val="000000"/>
          <w:lang w:val="pt-BR" w:eastAsia="pt-BR"/>
        </w:rPr>
        <w:t>tirar as sandálias</w:t>
      </w:r>
      <w:r w:rsidR="00177398">
        <w:rPr>
          <w:rFonts w:asciiTheme="minorHAnsi" w:eastAsia="Times New Roman" w:hAnsiTheme="minorHAnsi" w:cstheme="minorHAnsi"/>
          <w:color w:val="000000"/>
          <w:lang w:val="pt-BR" w:eastAsia="pt-BR"/>
        </w:rPr>
        <w:t>’</w:t>
      </w:r>
      <w:r w:rsidR="002B6C4F" w:rsidRPr="005B7201">
        <w:rPr>
          <w:rFonts w:asciiTheme="minorHAnsi" w:eastAsia="Times New Roman" w:hAnsiTheme="minorHAnsi" w:cstheme="minorHAnsi"/>
          <w:color w:val="000000"/>
          <w:lang w:val="pt-BR" w:eastAsia="pt-BR"/>
        </w:rPr>
        <w:t xml:space="preserve"> para poder aproximar-nos e penetrar no Mistério”.</w:t>
      </w:r>
      <w:r w:rsidR="005A27C4" w:rsidRPr="005B7201">
        <w:rPr>
          <w:rFonts w:asciiTheme="minorHAnsi" w:hAnsiTheme="minorHAnsi" w:cstheme="minorHAnsi"/>
          <w:vertAlign w:val="superscript"/>
          <w:lang w:val="pt-BR" w:bidi="he-IL"/>
        </w:rPr>
        <w:t xml:space="preserve"> </w:t>
      </w:r>
      <w:r w:rsidR="005A27C4" w:rsidRPr="005B7201">
        <w:rPr>
          <w:rStyle w:val="Ancladenotaalpie"/>
          <w:rFonts w:asciiTheme="minorHAnsi" w:hAnsiTheme="minorHAnsi" w:cstheme="minorHAnsi"/>
          <w:lang w:val="pt-BR" w:bidi="he-IL"/>
        </w:rPr>
        <w:footnoteReference w:id="10"/>
      </w:r>
    </w:p>
    <w:p w14:paraId="779810E1" w14:textId="03104E96" w:rsidR="002B6C4F" w:rsidRPr="005B7201" w:rsidRDefault="002B6C4F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E reconhecemos </w:t>
      </w:r>
      <w:r w:rsidR="00177398">
        <w:rPr>
          <w:rFonts w:asciiTheme="minorHAnsi" w:hAnsiTheme="minorHAnsi" w:cstheme="minorHAnsi"/>
          <w:lang w:val="pt-BR" w:bidi="he-IL"/>
        </w:rPr>
        <w:t xml:space="preserve">muito bem </w:t>
      </w:r>
      <w:r w:rsidRPr="005B7201">
        <w:rPr>
          <w:rFonts w:asciiTheme="minorHAnsi" w:hAnsiTheme="minorHAnsi" w:cstheme="minorHAnsi"/>
          <w:lang w:val="pt-BR" w:bidi="he-IL"/>
        </w:rPr>
        <w:t>nessa clarividência o estilo e o modo com que o nosso amado pai Dom Bosco se aproximava dos seus jovens e os acompanhava.</w:t>
      </w:r>
    </w:p>
    <w:p w14:paraId="7D30CDF6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545A4855" w14:textId="134B6D4A" w:rsidR="00FC0756" w:rsidRPr="005B7201" w:rsidRDefault="00AB6BCB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/>
          <w:lang w:val="pt-BR" w:bidi="he-IL"/>
        </w:rPr>
      </w:pPr>
      <w:r>
        <w:rPr>
          <w:rFonts w:asciiTheme="minorHAnsi" w:hAnsiTheme="minorHAnsi" w:cstheme="minorHAnsi"/>
          <w:b/>
          <w:lang w:val="pt-BR" w:bidi="he-IL"/>
        </w:rPr>
        <w:t>B.</w:t>
      </w:r>
      <w:r w:rsidR="005A27C4" w:rsidRPr="00AE1065">
        <w:rPr>
          <w:rFonts w:asciiTheme="minorHAnsi" w:hAnsiTheme="minorHAnsi" w:cstheme="minorHAnsi"/>
          <w:b/>
          <w:lang w:val="pt-BR" w:bidi="he-IL"/>
        </w:rPr>
        <w:t xml:space="preserve"> </w:t>
      </w:r>
      <w:r w:rsidR="002B6C4F" w:rsidRPr="00AE1065">
        <w:rPr>
          <w:rFonts w:asciiTheme="minorHAnsi" w:hAnsiTheme="minorHAnsi" w:cstheme="minorHAnsi"/>
          <w:b/>
          <w:lang w:val="pt-BR" w:bidi="he-IL"/>
        </w:rPr>
        <w:t>Espiritualidade cristã</w:t>
      </w:r>
    </w:p>
    <w:p w14:paraId="2695C95C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</w:p>
    <w:p w14:paraId="781A9041" w14:textId="54F35542" w:rsidR="002B6C4F" w:rsidRPr="005B7201" w:rsidRDefault="002B6C4F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>No vasto campo da espiritualidade, nós nos colocamos no interior da espiritualidade cristã. Há uma espiritualidade cristã fundamental que nasce da mensagem essencial do Evangelho e traz também a marca dos valores mais característicos de cada momento da história no interior da Igreja. Não podemos esquecer que o cristianismo se encarna na história e mira</w:t>
      </w:r>
      <w:r w:rsidR="00764385">
        <w:rPr>
          <w:rFonts w:asciiTheme="minorHAnsi" w:hAnsiTheme="minorHAnsi" w:cstheme="minorHAnsi"/>
          <w:lang w:val="pt-BR" w:bidi="he-IL"/>
        </w:rPr>
        <w:t xml:space="preserve"> a</w:t>
      </w:r>
      <w:r w:rsidRPr="005B7201">
        <w:rPr>
          <w:rFonts w:asciiTheme="minorHAnsi" w:hAnsiTheme="minorHAnsi" w:cstheme="minorHAnsi"/>
          <w:lang w:val="pt-BR" w:bidi="he-IL"/>
        </w:rPr>
        <w:t xml:space="preserve"> transforma</w:t>
      </w:r>
      <w:r w:rsidR="00764385">
        <w:rPr>
          <w:rFonts w:asciiTheme="minorHAnsi" w:hAnsiTheme="minorHAnsi" w:cstheme="minorHAnsi"/>
          <w:lang w:val="pt-BR" w:bidi="he-IL"/>
        </w:rPr>
        <w:t>ção</w:t>
      </w:r>
      <w:r w:rsidRPr="005B7201">
        <w:rPr>
          <w:rFonts w:asciiTheme="minorHAnsi" w:hAnsiTheme="minorHAnsi" w:cstheme="minorHAnsi"/>
          <w:lang w:val="pt-BR" w:bidi="he-IL"/>
        </w:rPr>
        <w:t xml:space="preserve"> </w:t>
      </w:r>
      <w:r w:rsidR="00764385">
        <w:rPr>
          <w:rFonts w:asciiTheme="minorHAnsi" w:hAnsiTheme="minorHAnsi" w:cstheme="minorHAnsi"/>
          <w:lang w:val="pt-BR" w:bidi="he-IL"/>
        </w:rPr>
        <w:t>d</w:t>
      </w:r>
      <w:r w:rsidRPr="005B7201">
        <w:rPr>
          <w:rFonts w:asciiTheme="minorHAnsi" w:hAnsiTheme="minorHAnsi" w:cstheme="minorHAnsi"/>
          <w:lang w:val="pt-BR" w:bidi="he-IL"/>
        </w:rPr>
        <w:t>o homem concreto na sua situação cultural. Por isso, a espiritualidade cristã deve responder às necessidades de todos os tempos e exprimir-se com a</w:t>
      </w:r>
      <w:r w:rsidR="00206BE2">
        <w:rPr>
          <w:rFonts w:asciiTheme="minorHAnsi" w:hAnsiTheme="minorHAnsi" w:cstheme="minorHAnsi"/>
          <w:lang w:val="pt-BR" w:bidi="he-IL"/>
        </w:rPr>
        <w:t>s</w:t>
      </w:r>
      <w:r w:rsidRPr="005B7201">
        <w:rPr>
          <w:rFonts w:asciiTheme="minorHAnsi" w:hAnsiTheme="minorHAnsi" w:cstheme="minorHAnsi"/>
          <w:lang w:val="pt-BR" w:bidi="he-IL"/>
        </w:rPr>
        <w:t xml:space="preserve"> categorias do tempo presente. E não resta dúvida de que os valores </w:t>
      </w:r>
      <w:r w:rsidR="00206BE2">
        <w:rPr>
          <w:rFonts w:asciiTheme="minorHAnsi" w:hAnsiTheme="minorHAnsi" w:cstheme="minorHAnsi"/>
          <w:lang w:val="pt-BR" w:bidi="he-IL"/>
        </w:rPr>
        <w:t>nascidos</w:t>
      </w:r>
      <w:r w:rsidRPr="005B7201">
        <w:rPr>
          <w:rFonts w:asciiTheme="minorHAnsi" w:hAnsiTheme="minorHAnsi" w:cstheme="minorHAnsi"/>
          <w:lang w:val="pt-BR" w:bidi="he-IL"/>
        </w:rPr>
        <w:t xml:space="preserve"> do Evangelho em todos os contextos, em todas as culturas e em todos os tempos, são pontos muito preciosos de comunicação, diálogo e encontro com as outras religiões.</w:t>
      </w:r>
    </w:p>
    <w:p w14:paraId="4CD95160" w14:textId="54C86782" w:rsidR="002148CE" w:rsidRPr="005B7201" w:rsidRDefault="002B6C4F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>O ponto decisivo na vida espiritual é descobrir o mistério de Deus no mundo e na nossa vida porque “</w:t>
      </w:r>
      <w:r w:rsidR="002148CE" w:rsidRPr="005B7201">
        <w:rPr>
          <w:rFonts w:asciiTheme="minorHAnsi" w:hAnsiTheme="minorHAnsi" w:cstheme="minorHAnsi"/>
          <w:lang w:val="pt-BR" w:bidi="he-IL"/>
        </w:rPr>
        <w:t>Deus está agindo na história do mundo, nos acontecimentos da vida, nas pessoas que encontro e que me falam”.</w:t>
      </w:r>
      <w:r w:rsidR="005A27C4" w:rsidRPr="005B7201">
        <w:rPr>
          <w:rStyle w:val="Ancladenotaalpie"/>
          <w:rFonts w:asciiTheme="minorHAnsi" w:hAnsiTheme="minorHAnsi" w:cstheme="minorHAnsi"/>
          <w:lang w:val="pt-BR" w:bidi="he-IL"/>
        </w:rPr>
        <w:footnoteReference w:id="11"/>
      </w:r>
      <w:r w:rsidR="005A27C4" w:rsidRPr="005B7201">
        <w:rPr>
          <w:rFonts w:asciiTheme="minorHAnsi" w:hAnsiTheme="minorHAnsi" w:cstheme="minorHAnsi"/>
          <w:lang w:val="pt-BR" w:bidi="he-IL"/>
        </w:rPr>
        <w:t xml:space="preserve"> </w:t>
      </w:r>
      <w:r w:rsidR="002148CE" w:rsidRPr="005B7201">
        <w:rPr>
          <w:rFonts w:asciiTheme="minorHAnsi" w:hAnsiTheme="minorHAnsi" w:cstheme="minorHAnsi"/>
          <w:lang w:val="pt-BR" w:bidi="he-IL"/>
        </w:rPr>
        <w:t xml:space="preserve">Temos aqui </w:t>
      </w:r>
      <w:r w:rsidR="003D5DEC">
        <w:rPr>
          <w:rFonts w:asciiTheme="minorHAnsi" w:hAnsiTheme="minorHAnsi" w:cstheme="minorHAnsi"/>
          <w:lang w:val="pt-BR" w:bidi="he-IL"/>
        </w:rPr>
        <w:t>a fundamentação</w:t>
      </w:r>
      <w:r w:rsidR="002148CE" w:rsidRPr="005B7201">
        <w:rPr>
          <w:rFonts w:asciiTheme="minorHAnsi" w:hAnsiTheme="minorHAnsi" w:cstheme="minorHAnsi"/>
          <w:lang w:val="pt-BR" w:bidi="he-IL"/>
        </w:rPr>
        <w:t xml:space="preserve"> do discernimento. Porque Deus não está no ócio, mas em ação, e a missão da Igreja é fazer que cada homem e cada mulher encontrem o Senhor que já é Presença e age em suas vidas e</w:t>
      </w:r>
      <w:r w:rsidR="003D5DEC">
        <w:rPr>
          <w:rFonts w:asciiTheme="minorHAnsi" w:hAnsiTheme="minorHAnsi" w:cstheme="minorHAnsi"/>
          <w:lang w:val="pt-BR" w:bidi="he-IL"/>
        </w:rPr>
        <w:t xml:space="preserve"> em seus corações. A partir dess</w:t>
      </w:r>
      <w:r w:rsidR="002148CE" w:rsidRPr="005B7201">
        <w:rPr>
          <w:rFonts w:asciiTheme="minorHAnsi" w:hAnsiTheme="minorHAnsi" w:cstheme="minorHAnsi"/>
          <w:lang w:val="pt-BR" w:bidi="he-IL"/>
        </w:rPr>
        <w:t>e modo de entender a missão</w:t>
      </w:r>
      <w:r w:rsidR="003D5DEC">
        <w:rPr>
          <w:rFonts w:asciiTheme="minorHAnsi" w:hAnsiTheme="minorHAnsi" w:cstheme="minorHAnsi"/>
          <w:lang w:val="pt-BR" w:bidi="he-IL"/>
        </w:rPr>
        <w:t>,</w:t>
      </w:r>
      <w:r w:rsidR="002148CE" w:rsidRPr="005B7201">
        <w:rPr>
          <w:rFonts w:asciiTheme="minorHAnsi" w:hAnsiTheme="minorHAnsi" w:cstheme="minorHAnsi"/>
          <w:lang w:val="pt-BR" w:bidi="he-IL"/>
        </w:rPr>
        <w:t xml:space="preserve"> </w:t>
      </w:r>
      <w:r w:rsidR="002148CE" w:rsidRPr="005B7201">
        <w:rPr>
          <w:rFonts w:asciiTheme="minorHAnsi" w:hAnsiTheme="minorHAnsi" w:cstheme="minorHAnsi"/>
          <w:i/>
          <w:lang w:val="pt-BR" w:bidi="he-IL"/>
        </w:rPr>
        <w:t xml:space="preserve">a pastoral juvenil tem como objetivo ajudar todo jovem a encontrar-se com o mistério de Deus que </w:t>
      </w:r>
      <w:r w:rsidR="003D5DEC">
        <w:rPr>
          <w:rFonts w:asciiTheme="minorHAnsi" w:hAnsiTheme="minorHAnsi" w:cstheme="minorHAnsi"/>
          <w:i/>
          <w:lang w:val="pt-BR" w:bidi="he-IL"/>
        </w:rPr>
        <w:t>age</w:t>
      </w:r>
      <w:r w:rsidR="002148CE" w:rsidRPr="005B7201">
        <w:rPr>
          <w:rFonts w:asciiTheme="minorHAnsi" w:hAnsiTheme="minorHAnsi" w:cstheme="minorHAnsi"/>
          <w:i/>
          <w:lang w:val="pt-BR" w:bidi="he-IL"/>
        </w:rPr>
        <w:t xml:space="preserve"> na história, na sua vida e no seu coração.</w:t>
      </w:r>
    </w:p>
    <w:p w14:paraId="0F7719EE" w14:textId="350151CB" w:rsidR="001043BB" w:rsidRPr="005B7201" w:rsidRDefault="001043BB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Dom Bosco sempre soube ler os acontecimentos da vida </w:t>
      </w:r>
      <w:r w:rsidR="00873434">
        <w:rPr>
          <w:rFonts w:asciiTheme="minorHAnsi" w:hAnsiTheme="minorHAnsi" w:cstheme="minorHAnsi"/>
          <w:lang w:val="pt-BR" w:bidi="he-IL"/>
        </w:rPr>
        <w:t>a partir d</w:t>
      </w:r>
      <w:r w:rsidRPr="005B7201">
        <w:rPr>
          <w:rFonts w:asciiTheme="minorHAnsi" w:hAnsiTheme="minorHAnsi" w:cstheme="minorHAnsi"/>
          <w:lang w:val="pt-BR" w:bidi="he-IL"/>
        </w:rPr>
        <w:t xml:space="preserve">a perspectiva de Deus. Para viver </w:t>
      </w:r>
      <w:r w:rsidR="00873434">
        <w:rPr>
          <w:rFonts w:asciiTheme="minorHAnsi" w:hAnsiTheme="minorHAnsi" w:cstheme="minorHAnsi"/>
          <w:lang w:val="pt-BR" w:bidi="he-IL"/>
        </w:rPr>
        <w:t>da</w:t>
      </w:r>
      <w:r w:rsidRPr="005B7201">
        <w:rPr>
          <w:rFonts w:asciiTheme="minorHAnsi" w:hAnsiTheme="minorHAnsi" w:cstheme="minorHAnsi"/>
          <w:lang w:val="pt-BR" w:bidi="he-IL"/>
        </w:rPr>
        <w:t xml:space="preserve"> perspectiva de Deus é necessário um centro vital que unifique a pessoa, desde que uma pessoa espiritual é uma pessoa sólida, unificada e bem estruturada graças à ação do Espírito Santo. Nes</w:t>
      </w:r>
      <w:r w:rsidR="00873434">
        <w:rPr>
          <w:rFonts w:asciiTheme="minorHAnsi" w:hAnsiTheme="minorHAnsi" w:cstheme="minorHAnsi"/>
          <w:lang w:val="pt-BR" w:bidi="he-IL"/>
        </w:rPr>
        <w:t>s</w:t>
      </w:r>
      <w:r w:rsidRPr="005B7201">
        <w:rPr>
          <w:rFonts w:asciiTheme="minorHAnsi" w:hAnsiTheme="minorHAnsi" w:cstheme="minorHAnsi"/>
          <w:lang w:val="pt-BR" w:bidi="he-IL"/>
        </w:rPr>
        <w:t xml:space="preserve">e sentido, a pessoa espiritual </w:t>
      </w:r>
      <w:r w:rsidR="003D5DEC">
        <w:rPr>
          <w:rFonts w:asciiTheme="minorHAnsi" w:hAnsiTheme="minorHAnsi" w:cstheme="minorHAnsi"/>
          <w:lang w:val="pt-BR" w:bidi="he-IL"/>
        </w:rPr>
        <w:t>vive</w:t>
      </w:r>
      <w:r w:rsidRPr="005B7201">
        <w:rPr>
          <w:rFonts w:asciiTheme="minorHAnsi" w:hAnsiTheme="minorHAnsi" w:cstheme="minorHAnsi"/>
          <w:lang w:val="pt-BR" w:bidi="he-IL"/>
        </w:rPr>
        <w:t xml:space="preserve"> consciente de ser filh</w:t>
      </w:r>
      <w:r w:rsidR="003D5DEC">
        <w:rPr>
          <w:rFonts w:asciiTheme="minorHAnsi" w:hAnsiTheme="minorHAnsi" w:cstheme="minorHAnsi"/>
          <w:lang w:val="pt-BR" w:bidi="he-IL"/>
        </w:rPr>
        <w:t>a</w:t>
      </w:r>
      <w:r w:rsidRPr="005B7201">
        <w:rPr>
          <w:rFonts w:asciiTheme="minorHAnsi" w:hAnsiTheme="minorHAnsi" w:cstheme="minorHAnsi"/>
          <w:lang w:val="pt-BR" w:bidi="he-IL"/>
        </w:rPr>
        <w:t xml:space="preserve"> de Deus, possui a inteligência da fé</w:t>
      </w:r>
      <w:r w:rsidR="00D003F5" w:rsidRPr="005B7201">
        <w:rPr>
          <w:rFonts w:asciiTheme="minorHAnsi" w:hAnsiTheme="minorHAnsi" w:cstheme="minorHAnsi"/>
          <w:lang w:val="pt-BR" w:bidi="he-IL"/>
        </w:rPr>
        <w:t xml:space="preserve"> que lhe permite perceber o mistério de Deus e o sentido do mundo e da história, e vive a sua fé numa comunidade de irmãos a serviço do Reino de Deus.</w:t>
      </w:r>
    </w:p>
    <w:p w14:paraId="54CF373A" w14:textId="551B262C" w:rsidR="0082789E" w:rsidRPr="005B7201" w:rsidRDefault="00AB53F7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O que foi dito ajuda-nos a </w:t>
      </w:r>
      <w:r w:rsidR="0082789E" w:rsidRPr="005B7201">
        <w:rPr>
          <w:rFonts w:asciiTheme="minorHAnsi" w:hAnsiTheme="minorHAnsi" w:cstheme="minorHAnsi"/>
          <w:lang w:val="pt-BR" w:bidi="he-IL"/>
        </w:rPr>
        <w:t>apreciar</w:t>
      </w:r>
      <w:r w:rsidRPr="005B7201">
        <w:rPr>
          <w:rFonts w:asciiTheme="minorHAnsi" w:hAnsiTheme="minorHAnsi" w:cstheme="minorHAnsi"/>
          <w:lang w:val="pt-BR" w:bidi="he-IL"/>
        </w:rPr>
        <w:t xml:space="preserve"> e entender de modo extraordinário a importância que o Papa Francisco </w:t>
      </w:r>
      <w:r w:rsidR="0082789E" w:rsidRPr="005B7201">
        <w:rPr>
          <w:rFonts w:asciiTheme="minorHAnsi" w:hAnsiTheme="minorHAnsi" w:cstheme="minorHAnsi"/>
          <w:lang w:val="pt-BR" w:bidi="he-IL"/>
        </w:rPr>
        <w:t xml:space="preserve">reserva à espiritualidade </w:t>
      </w:r>
      <w:r w:rsidRPr="005B7201">
        <w:rPr>
          <w:rFonts w:asciiTheme="minorHAnsi" w:hAnsiTheme="minorHAnsi" w:cstheme="minorHAnsi"/>
          <w:lang w:val="pt-BR" w:bidi="he-IL"/>
        </w:rPr>
        <w:t>em seu Magistério</w:t>
      </w:r>
      <w:r w:rsidR="0082789E" w:rsidRPr="005B7201">
        <w:rPr>
          <w:rFonts w:asciiTheme="minorHAnsi" w:hAnsiTheme="minorHAnsi" w:cstheme="minorHAnsi"/>
          <w:lang w:val="pt-BR" w:bidi="he-IL"/>
        </w:rPr>
        <w:t xml:space="preserve">. Ele </w:t>
      </w:r>
      <w:r w:rsidR="00AB6BCB">
        <w:rPr>
          <w:rFonts w:asciiTheme="minorHAnsi" w:hAnsiTheme="minorHAnsi" w:cstheme="minorHAnsi"/>
          <w:lang w:val="pt-BR" w:bidi="he-IL"/>
        </w:rPr>
        <w:t>a</w:t>
      </w:r>
      <w:r w:rsidR="0082789E" w:rsidRPr="005B7201">
        <w:rPr>
          <w:rFonts w:asciiTheme="minorHAnsi" w:hAnsiTheme="minorHAnsi" w:cstheme="minorHAnsi"/>
          <w:lang w:val="pt-BR" w:bidi="he-IL"/>
        </w:rPr>
        <w:t xml:space="preserve"> enfrenta em todos os seus documentos:</w:t>
      </w:r>
    </w:p>
    <w:p w14:paraId="43780307" w14:textId="723B81CF" w:rsidR="0082789E" w:rsidRPr="005B7201" w:rsidRDefault="0082789E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lastRenderedPageBreak/>
        <w:sym w:font="Symbol" w:char="F0AE"/>
      </w:r>
      <w:r w:rsidRPr="005B7201">
        <w:rPr>
          <w:rFonts w:asciiTheme="minorHAnsi" w:hAnsiTheme="minorHAnsi" w:cstheme="minorHAnsi"/>
          <w:lang w:val="pt-BR" w:bidi="he-IL"/>
        </w:rPr>
        <w:t xml:space="preserve"> A espiritualidade do discípulo missionário.</w:t>
      </w:r>
      <w:r w:rsidRPr="005B7201">
        <w:rPr>
          <w:rStyle w:val="Refdenotaderodap"/>
          <w:rFonts w:asciiTheme="minorHAnsi" w:hAnsiTheme="minorHAnsi" w:cstheme="minorHAnsi"/>
          <w:lang w:val="pt-BR" w:bidi="he-IL"/>
        </w:rPr>
        <w:footnoteReference w:id="12"/>
      </w:r>
    </w:p>
    <w:p w14:paraId="682C9483" w14:textId="14F53C0A" w:rsidR="0082789E" w:rsidRPr="005B7201" w:rsidRDefault="0082789E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sym w:font="Symbol" w:char="F0AE"/>
      </w:r>
      <w:r w:rsidRPr="005B7201">
        <w:rPr>
          <w:rFonts w:asciiTheme="minorHAnsi" w:hAnsiTheme="minorHAnsi" w:cstheme="minorHAnsi"/>
          <w:lang w:val="pt-BR" w:bidi="he-IL"/>
        </w:rPr>
        <w:t xml:space="preserve"> A espiritualidade ecológica.</w:t>
      </w:r>
      <w:r w:rsidRPr="005B7201">
        <w:rPr>
          <w:rStyle w:val="Refdenotaderodap"/>
          <w:rFonts w:asciiTheme="minorHAnsi" w:hAnsiTheme="minorHAnsi" w:cstheme="minorHAnsi"/>
          <w:lang w:val="pt-BR" w:bidi="he-IL"/>
        </w:rPr>
        <w:footnoteReference w:id="13"/>
      </w:r>
    </w:p>
    <w:p w14:paraId="1E7B4B60" w14:textId="3F67910D" w:rsidR="0082789E" w:rsidRPr="005B7201" w:rsidRDefault="0082789E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sym w:font="Symbol" w:char="F0AE"/>
      </w:r>
      <w:r w:rsidRPr="005B7201">
        <w:rPr>
          <w:rFonts w:asciiTheme="minorHAnsi" w:hAnsiTheme="minorHAnsi" w:cstheme="minorHAnsi"/>
          <w:lang w:val="pt-BR" w:bidi="he-IL"/>
        </w:rPr>
        <w:t xml:space="preserve"> A espiritualidade matrimonial e familiar.</w:t>
      </w:r>
      <w:r w:rsidRPr="005B7201">
        <w:rPr>
          <w:rStyle w:val="Refdenotaderodap"/>
          <w:rFonts w:asciiTheme="minorHAnsi" w:hAnsiTheme="minorHAnsi" w:cstheme="minorHAnsi"/>
          <w:lang w:val="pt-BR" w:bidi="he-IL"/>
        </w:rPr>
        <w:footnoteReference w:id="14"/>
      </w:r>
    </w:p>
    <w:p w14:paraId="321CCF8B" w14:textId="553DF66B" w:rsidR="0082789E" w:rsidRPr="005B7201" w:rsidRDefault="0082789E" w:rsidP="005B7201">
      <w:pPr>
        <w:widowControl w:val="0"/>
        <w:spacing w:after="16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sym w:font="Symbol" w:char="F0AE"/>
      </w:r>
      <w:r w:rsidRPr="005B7201">
        <w:rPr>
          <w:rFonts w:asciiTheme="minorHAnsi" w:hAnsiTheme="minorHAnsi" w:cstheme="minorHAnsi"/>
          <w:lang w:val="pt-BR" w:bidi="he-IL"/>
        </w:rPr>
        <w:t xml:space="preserve"> A santidade como origem e meta da vida espiritual.</w:t>
      </w:r>
      <w:r w:rsidRPr="005B7201">
        <w:rPr>
          <w:rStyle w:val="Refdenotaderodap"/>
          <w:rFonts w:asciiTheme="minorHAnsi" w:hAnsiTheme="minorHAnsi" w:cstheme="minorHAnsi"/>
          <w:lang w:val="pt-BR" w:bidi="he-IL"/>
        </w:rPr>
        <w:footnoteReference w:id="15"/>
      </w:r>
    </w:p>
    <w:p w14:paraId="608E13ED" w14:textId="29F2A73F" w:rsidR="00F7400E" w:rsidRPr="005B7201" w:rsidRDefault="00F7400E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>“Espero (diz o Papa Francisco) que possas manter a autoestima e levar-te tão a sério que procures o teu crescimento espiritual”.</w:t>
      </w:r>
      <w:r w:rsidRPr="005B7201">
        <w:rPr>
          <w:rStyle w:val="Refdenotaderodap"/>
          <w:rFonts w:asciiTheme="minorHAnsi" w:hAnsiTheme="minorHAnsi" w:cstheme="minorHAnsi"/>
          <w:lang w:val="pt-BR" w:bidi="he-IL"/>
        </w:rPr>
        <w:footnoteReference w:id="16"/>
      </w:r>
      <w:r w:rsidRPr="005B7201">
        <w:rPr>
          <w:rFonts w:asciiTheme="minorHAnsi" w:hAnsiTheme="minorHAnsi" w:cstheme="minorHAnsi"/>
          <w:lang w:val="pt-BR" w:bidi="he-IL"/>
        </w:rPr>
        <w:t xml:space="preserve"> Porque, sem dúvida, a espiritualidade toca a vida. Uma vida feita de sonhos, experiências, relações, projetos e escolhas. Devemos ser capazes de animar os nossos jovens a correr o risco de sonhar e escolher; a viver intensamente e </w:t>
      </w:r>
      <w:r w:rsidR="00AB6BCB">
        <w:rPr>
          <w:rFonts w:asciiTheme="minorHAnsi" w:hAnsiTheme="minorHAnsi" w:cstheme="minorHAnsi"/>
          <w:lang w:val="pt-BR" w:bidi="he-IL"/>
        </w:rPr>
        <w:t>fazer experiência</w:t>
      </w:r>
      <w:r w:rsidRPr="005B7201">
        <w:rPr>
          <w:rFonts w:asciiTheme="minorHAnsi" w:hAnsiTheme="minorHAnsi" w:cstheme="minorHAnsi"/>
          <w:lang w:val="pt-BR" w:bidi="he-IL"/>
        </w:rPr>
        <w:t>; a apreciar a amizade com Jesus, a crescer e amadurecer; a viver a fraternidade; a empenhar-se; a ser missionários corajosos.</w:t>
      </w:r>
    </w:p>
    <w:p w14:paraId="6E18F80F" w14:textId="77777777" w:rsidR="0082789E" w:rsidRPr="005B7201" w:rsidRDefault="0082789E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</w:p>
    <w:p w14:paraId="1EA2E9F5" w14:textId="2227C0B6" w:rsidR="00FC0756" w:rsidRPr="005B7201" w:rsidRDefault="00AB6BCB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/>
          <w:lang w:val="pt-BR" w:bidi="he-IL"/>
        </w:rPr>
      </w:pPr>
      <w:r>
        <w:rPr>
          <w:rFonts w:asciiTheme="minorHAnsi" w:hAnsiTheme="minorHAnsi" w:cstheme="minorHAnsi"/>
          <w:b/>
          <w:lang w:val="pt-BR" w:bidi="he-IL"/>
        </w:rPr>
        <w:t>C.</w:t>
      </w:r>
      <w:r w:rsidR="005A27C4" w:rsidRPr="0009664D">
        <w:rPr>
          <w:rFonts w:asciiTheme="minorHAnsi" w:hAnsiTheme="minorHAnsi" w:cstheme="minorHAnsi"/>
          <w:b/>
          <w:lang w:val="pt-BR" w:bidi="he-IL"/>
        </w:rPr>
        <w:t xml:space="preserve"> </w:t>
      </w:r>
      <w:r w:rsidR="00F7400E" w:rsidRPr="0009664D">
        <w:rPr>
          <w:rFonts w:asciiTheme="minorHAnsi" w:hAnsiTheme="minorHAnsi" w:cstheme="minorHAnsi"/>
          <w:b/>
          <w:lang w:val="pt-BR" w:bidi="he-IL"/>
        </w:rPr>
        <w:t>Espiritualidade</w:t>
      </w:r>
      <w:r w:rsidR="005A27C4" w:rsidRPr="0009664D">
        <w:rPr>
          <w:rFonts w:asciiTheme="minorHAnsi" w:hAnsiTheme="minorHAnsi" w:cstheme="minorHAnsi"/>
          <w:b/>
          <w:lang w:val="pt-BR" w:bidi="he-IL"/>
        </w:rPr>
        <w:t xml:space="preserve"> salesiana</w:t>
      </w:r>
    </w:p>
    <w:p w14:paraId="6AF60EA8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/>
          <w:lang w:val="pt-BR" w:bidi="he-IL"/>
        </w:rPr>
      </w:pPr>
    </w:p>
    <w:p w14:paraId="6F730C5B" w14:textId="524FA57C" w:rsidR="00F7400E" w:rsidRPr="005B7201" w:rsidRDefault="00F7400E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Falamos </w:t>
      </w:r>
      <w:r w:rsidR="00AB6BCB">
        <w:rPr>
          <w:rFonts w:asciiTheme="minorHAnsi" w:hAnsiTheme="minorHAnsi" w:cstheme="minorHAnsi"/>
          <w:lang w:val="pt-BR" w:bidi="he-IL"/>
        </w:rPr>
        <w:t>de</w:t>
      </w:r>
      <w:r w:rsidRPr="005B7201">
        <w:rPr>
          <w:rFonts w:asciiTheme="minorHAnsi" w:hAnsiTheme="minorHAnsi" w:cstheme="minorHAnsi"/>
          <w:lang w:val="pt-BR" w:bidi="he-IL"/>
        </w:rPr>
        <w:t xml:space="preserve"> espiritualidade salesiana como expressão carismática no interior d</w:t>
      </w:r>
      <w:r w:rsidR="0009664D">
        <w:rPr>
          <w:rFonts w:asciiTheme="minorHAnsi" w:hAnsiTheme="minorHAnsi" w:cstheme="minorHAnsi"/>
          <w:lang w:val="pt-BR" w:bidi="he-IL"/>
        </w:rPr>
        <w:t>o</w:t>
      </w:r>
      <w:r w:rsidRPr="005B7201">
        <w:rPr>
          <w:rFonts w:asciiTheme="minorHAnsi" w:hAnsiTheme="minorHAnsi" w:cstheme="minorHAnsi"/>
          <w:lang w:val="pt-BR" w:bidi="he-IL"/>
        </w:rPr>
        <w:t xml:space="preserve"> ‘grande </w:t>
      </w:r>
      <w:r w:rsidR="0009664D">
        <w:rPr>
          <w:rFonts w:asciiTheme="minorHAnsi" w:hAnsiTheme="minorHAnsi" w:cstheme="minorHAnsi"/>
          <w:lang w:val="pt-BR" w:bidi="he-IL"/>
        </w:rPr>
        <w:t>fluxo’</w:t>
      </w:r>
      <w:r w:rsidRPr="005B7201">
        <w:rPr>
          <w:rFonts w:asciiTheme="minorHAnsi" w:hAnsiTheme="minorHAnsi" w:cstheme="minorHAnsi"/>
          <w:lang w:val="pt-BR" w:bidi="he-IL"/>
        </w:rPr>
        <w:t xml:space="preserve"> da </w:t>
      </w:r>
      <w:r w:rsidRPr="005B7201">
        <w:rPr>
          <w:rFonts w:asciiTheme="minorHAnsi" w:hAnsiTheme="minorHAnsi" w:cstheme="minorHAnsi"/>
          <w:i/>
          <w:lang w:val="pt-BR" w:bidi="he-IL"/>
        </w:rPr>
        <w:t>espiritualidade cristã.</w:t>
      </w:r>
      <w:r w:rsidRPr="005B7201">
        <w:rPr>
          <w:rFonts w:asciiTheme="minorHAnsi" w:hAnsiTheme="minorHAnsi" w:cstheme="minorHAnsi"/>
          <w:lang w:val="pt-BR" w:bidi="he-IL"/>
        </w:rPr>
        <w:t xml:space="preserve"> O substantivo é a espiritualidade cristã</w:t>
      </w:r>
      <w:r w:rsidR="0009664D">
        <w:rPr>
          <w:rFonts w:asciiTheme="minorHAnsi" w:hAnsiTheme="minorHAnsi" w:cstheme="minorHAnsi"/>
          <w:lang w:val="pt-BR" w:bidi="he-IL"/>
        </w:rPr>
        <w:t>,</w:t>
      </w:r>
      <w:r w:rsidRPr="005B7201">
        <w:rPr>
          <w:rFonts w:asciiTheme="minorHAnsi" w:hAnsiTheme="minorHAnsi" w:cstheme="minorHAnsi"/>
          <w:lang w:val="pt-BR" w:bidi="he-IL"/>
        </w:rPr>
        <w:t xml:space="preserve"> o adjetivo é o estilo carismático concreto.</w:t>
      </w:r>
    </w:p>
    <w:p w14:paraId="4749D8E5" w14:textId="4A218B70" w:rsidR="0006554E" w:rsidRPr="005B7201" w:rsidRDefault="0006554E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A Espiritualidade Salesiana não pode ser </w:t>
      </w:r>
      <w:r w:rsidR="00AB6BCB">
        <w:rPr>
          <w:rFonts w:asciiTheme="minorHAnsi" w:hAnsiTheme="minorHAnsi" w:cstheme="minorHAnsi"/>
          <w:lang w:val="pt-BR" w:bidi="he-IL"/>
        </w:rPr>
        <w:t>compreendida</w:t>
      </w:r>
      <w:r w:rsidRPr="005B7201">
        <w:rPr>
          <w:rFonts w:asciiTheme="minorHAnsi" w:hAnsiTheme="minorHAnsi" w:cstheme="minorHAnsi"/>
          <w:lang w:val="pt-BR" w:bidi="he-IL"/>
        </w:rPr>
        <w:t xml:space="preserve"> sem </w:t>
      </w:r>
      <w:r w:rsidR="0009664D">
        <w:rPr>
          <w:rFonts w:asciiTheme="minorHAnsi" w:hAnsiTheme="minorHAnsi" w:cstheme="minorHAnsi"/>
          <w:lang w:val="pt-BR" w:bidi="he-IL"/>
        </w:rPr>
        <w:t xml:space="preserve">se </w:t>
      </w:r>
      <w:r w:rsidR="00AB6BCB">
        <w:rPr>
          <w:rFonts w:asciiTheme="minorHAnsi" w:hAnsiTheme="minorHAnsi" w:cstheme="minorHAnsi"/>
          <w:lang w:val="pt-BR" w:bidi="he-IL"/>
        </w:rPr>
        <w:t>entender</w:t>
      </w:r>
      <w:r w:rsidRPr="005B7201">
        <w:rPr>
          <w:rFonts w:asciiTheme="minorHAnsi" w:hAnsiTheme="minorHAnsi" w:cstheme="minorHAnsi"/>
          <w:lang w:val="pt-BR" w:bidi="he-IL"/>
        </w:rPr>
        <w:t xml:space="preserve"> a experiência espiritual de Dom Bosco. O nosso pai foi um sacerdote que se dedicou à educação e evangelização dos jovens, fundador de diversos movimentos apostólicos em favor da juventude e pai de uma família carismática com</w:t>
      </w:r>
      <w:r w:rsidR="008666C8">
        <w:rPr>
          <w:rFonts w:asciiTheme="minorHAnsi" w:hAnsiTheme="minorHAnsi" w:cstheme="minorHAnsi"/>
          <w:lang w:val="pt-BR" w:bidi="he-IL"/>
        </w:rPr>
        <w:t xml:space="preserve"> uma</w:t>
      </w:r>
      <w:r w:rsidRPr="005B7201">
        <w:rPr>
          <w:rFonts w:asciiTheme="minorHAnsi" w:hAnsiTheme="minorHAnsi" w:cstheme="minorHAnsi"/>
          <w:lang w:val="pt-BR" w:bidi="he-IL"/>
        </w:rPr>
        <w:t xml:space="preserve"> </w:t>
      </w:r>
      <w:r w:rsidR="008666C8" w:rsidRPr="005B7201">
        <w:rPr>
          <w:rFonts w:asciiTheme="minorHAnsi" w:hAnsiTheme="minorHAnsi" w:cstheme="minorHAnsi"/>
          <w:lang w:val="pt-BR" w:bidi="he-IL"/>
        </w:rPr>
        <w:t>espiritualidade apostólica</w:t>
      </w:r>
      <w:r w:rsidR="008666C8" w:rsidRPr="005B7201">
        <w:rPr>
          <w:rFonts w:asciiTheme="minorHAnsi" w:hAnsiTheme="minorHAnsi" w:cstheme="minorHAnsi"/>
          <w:lang w:val="pt-BR" w:bidi="he-IL"/>
        </w:rPr>
        <w:t xml:space="preserve"> </w:t>
      </w:r>
      <w:r w:rsidRPr="005B7201">
        <w:rPr>
          <w:rFonts w:asciiTheme="minorHAnsi" w:hAnsiTheme="minorHAnsi" w:cstheme="minorHAnsi"/>
          <w:lang w:val="pt-BR" w:bidi="he-IL"/>
        </w:rPr>
        <w:t xml:space="preserve">clara e </w:t>
      </w:r>
      <w:r w:rsidR="0009664D">
        <w:rPr>
          <w:rFonts w:asciiTheme="minorHAnsi" w:hAnsiTheme="minorHAnsi" w:cstheme="minorHAnsi"/>
          <w:lang w:val="pt-BR" w:bidi="he-IL"/>
        </w:rPr>
        <w:t>intensa</w:t>
      </w:r>
      <w:r w:rsidRPr="005B7201">
        <w:rPr>
          <w:rFonts w:asciiTheme="minorHAnsi" w:hAnsiTheme="minorHAnsi" w:cstheme="minorHAnsi"/>
          <w:lang w:val="pt-BR" w:bidi="he-IL"/>
        </w:rPr>
        <w:t>.</w:t>
      </w:r>
    </w:p>
    <w:p w14:paraId="38A5B2E0" w14:textId="1DA699F3" w:rsidR="0006554E" w:rsidRPr="005B7201" w:rsidRDefault="0009664D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>
        <w:rPr>
          <w:rFonts w:asciiTheme="minorHAnsi" w:hAnsiTheme="minorHAnsi" w:cstheme="minorHAnsi"/>
          <w:lang w:val="pt-BR" w:bidi="he-IL"/>
        </w:rPr>
        <w:t>A</w:t>
      </w:r>
      <w:r w:rsidR="0006554E" w:rsidRPr="005B7201">
        <w:rPr>
          <w:rFonts w:asciiTheme="minorHAnsi" w:hAnsiTheme="minorHAnsi" w:cstheme="minorHAnsi"/>
          <w:lang w:val="pt-BR" w:bidi="he-IL"/>
        </w:rPr>
        <w:t xml:space="preserve"> Espiritualidade Salesiana tem suas raízes</w:t>
      </w:r>
      <w:r>
        <w:rPr>
          <w:rFonts w:asciiTheme="minorHAnsi" w:hAnsiTheme="minorHAnsi" w:cstheme="minorHAnsi"/>
          <w:lang w:val="pt-BR" w:bidi="he-IL"/>
        </w:rPr>
        <w:t>, portanto,</w:t>
      </w:r>
      <w:r w:rsidR="0006554E" w:rsidRPr="005B7201">
        <w:rPr>
          <w:rFonts w:asciiTheme="minorHAnsi" w:hAnsiTheme="minorHAnsi" w:cstheme="minorHAnsi"/>
          <w:lang w:val="pt-BR" w:bidi="he-IL"/>
        </w:rPr>
        <w:t xml:space="preserve"> na experiência espiritual vivida por Dom Bosco </w:t>
      </w:r>
      <w:r>
        <w:rPr>
          <w:rFonts w:asciiTheme="minorHAnsi" w:hAnsiTheme="minorHAnsi" w:cstheme="minorHAnsi"/>
          <w:lang w:val="pt-BR" w:bidi="he-IL"/>
        </w:rPr>
        <w:t>e</w:t>
      </w:r>
      <w:r w:rsidR="0006554E" w:rsidRPr="005B7201">
        <w:rPr>
          <w:rFonts w:asciiTheme="minorHAnsi" w:hAnsiTheme="minorHAnsi" w:cstheme="minorHAnsi"/>
          <w:lang w:val="pt-BR" w:bidi="he-IL"/>
        </w:rPr>
        <w:t xml:space="preserve"> pelos primeiros Salesianos, as primeiras Salesianas, os leigos colaboradores e os jovens do Oratório. Nessa tradição espiritual vemos um modo particular de entender a vida cristã</w:t>
      </w:r>
      <w:r w:rsidR="002F0410">
        <w:rPr>
          <w:rFonts w:asciiTheme="minorHAnsi" w:hAnsiTheme="minorHAnsi" w:cstheme="minorHAnsi"/>
          <w:lang w:val="pt-BR" w:bidi="he-IL"/>
        </w:rPr>
        <w:t>,</w:t>
      </w:r>
      <w:r w:rsidR="0006554E" w:rsidRPr="005B7201">
        <w:rPr>
          <w:rFonts w:asciiTheme="minorHAnsi" w:hAnsiTheme="minorHAnsi" w:cstheme="minorHAnsi"/>
          <w:lang w:val="pt-BR" w:bidi="he-IL"/>
        </w:rPr>
        <w:t xml:space="preserve"> a ação educativa, pastoral e social</w:t>
      </w:r>
      <w:r w:rsidR="002F0410">
        <w:rPr>
          <w:rFonts w:asciiTheme="minorHAnsi" w:hAnsiTheme="minorHAnsi" w:cstheme="minorHAnsi"/>
          <w:lang w:val="pt-BR" w:bidi="he-IL"/>
        </w:rPr>
        <w:t>,</w:t>
      </w:r>
      <w:r w:rsidR="0006554E" w:rsidRPr="005B7201">
        <w:rPr>
          <w:rFonts w:asciiTheme="minorHAnsi" w:hAnsiTheme="minorHAnsi" w:cstheme="minorHAnsi"/>
          <w:lang w:val="pt-BR" w:bidi="he-IL"/>
        </w:rPr>
        <w:t xml:space="preserve"> a proposta pedagógica e espiritual que chamamos de Sistema Preventivo. A nossa Espiritualidade apresenta algumas peculiaridades que lhe são muito próprias: é espiritualidade do quotidiano, espiritualidade pascal da alegria e do otimismo, espiritualidade da amizade</w:t>
      </w:r>
      <w:r w:rsidR="003602C2" w:rsidRPr="005B7201">
        <w:rPr>
          <w:rFonts w:asciiTheme="minorHAnsi" w:hAnsiTheme="minorHAnsi" w:cstheme="minorHAnsi"/>
          <w:lang w:val="pt-BR" w:bidi="he-IL"/>
        </w:rPr>
        <w:t xml:space="preserve"> e da relação pessoal com Jesus, espiritualidade de comunhão eclesial, espiritualidade mariana, espiritualidade do serviço responsável que sempre propõe, como fez Dom Bosco, a meta de ser </w:t>
      </w:r>
      <w:r w:rsidR="003602C2" w:rsidRPr="005B7201">
        <w:rPr>
          <w:rFonts w:asciiTheme="minorHAnsi" w:hAnsiTheme="minorHAnsi" w:cstheme="minorHAnsi"/>
          <w:i/>
          <w:lang w:val="pt-BR" w:bidi="he-IL"/>
        </w:rPr>
        <w:t>“bons cristãos e honestos cidadãos”.</w:t>
      </w:r>
      <w:r w:rsidR="003602C2" w:rsidRPr="005B7201">
        <w:rPr>
          <w:rFonts w:asciiTheme="minorHAnsi" w:hAnsiTheme="minorHAnsi" w:cstheme="minorHAnsi"/>
          <w:lang w:val="pt-BR" w:bidi="he-IL"/>
        </w:rPr>
        <w:t xml:space="preserve"> Procuramos promover a dignidade de toda</w:t>
      </w:r>
      <w:r w:rsidR="002F0410">
        <w:rPr>
          <w:rFonts w:asciiTheme="minorHAnsi" w:hAnsiTheme="minorHAnsi" w:cstheme="minorHAnsi"/>
          <w:lang w:val="pt-BR" w:bidi="he-IL"/>
        </w:rPr>
        <w:t>s as</w:t>
      </w:r>
      <w:r w:rsidR="003602C2" w:rsidRPr="005B7201">
        <w:rPr>
          <w:rFonts w:asciiTheme="minorHAnsi" w:hAnsiTheme="minorHAnsi" w:cstheme="minorHAnsi"/>
          <w:lang w:val="pt-BR" w:bidi="he-IL"/>
        </w:rPr>
        <w:t xml:space="preserve"> pessoa</w:t>
      </w:r>
      <w:r w:rsidR="002F0410">
        <w:rPr>
          <w:rFonts w:asciiTheme="minorHAnsi" w:hAnsiTheme="minorHAnsi" w:cstheme="minorHAnsi"/>
          <w:lang w:val="pt-BR" w:bidi="he-IL"/>
        </w:rPr>
        <w:t>s</w:t>
      </w:r>
      <w:r w:rsidR="003602C2" w:rsidRPr="005B7201">
        <w:rPr>
          <w:rFonts w:asciiTheme="minorHAnsi" w:hAnsiTheme="minorHAnsi" w:cstheme="minorHAnsi"/>
          <w:lang w:val="pt-BR" w:bidi="he-IL"/>
        </w:rPr>
        <w:t xml:space="preserve"> e dos seus direitos</w:t>
      </w:r>
      <w:r w:rsidR="008666C8">
        <w:rPr>
          <w:rFonts w:asciiTheme="minorHAnsi" w:hAnsiTheme="minorHAnsi" w:cstheme="minorHAnsi"/>
          <w:lang w:val="pt-BR" w:bidi="he-IL"/>
        </w:rPr>
        <w:t>,</w:t>
      </w:r>
      <w:r w:rsidR="003602C2" w:rsidRPr="005B7201">
        <w:rPr>
          <w:rFonts w:asciiTheme="minorHAnsi" w:hAnsiTheme="minorHAnsi" w:cstheme="minorHAnsi"/>
          <w:lang w:val="pt-BR" w:bidi="he-IL"/>
        </w:rPr>
        <w:t xml:space="preserve"> </w:t>
      </w:r>
      <w:r w:rsidR="002F0410">
        <w:rPr>
          <w:rFonts w:asciiTheme="minorHAnsi" w:hAnsiTheme="minorHAnsi" w:cstheme="minorHAnsi"/>
          <w:lang w:val="pt-BR" w:bidi="he-IL"/>
        </w:rPr>
        <w:t xml:space="preserve">a </w:t>
      </w:r>
      <w:r w:rsidR="003602C2" w:rsidRPr="005B7201">
        <w:rPr>
          <w:rFonts w:asciiTheme="minorHAnsi" w:hAnsiTheme="minorHAnsi" w:cstheme="minorHAnsi"/>
          <w:lang w:val="pt-BR" w:bidi="he-IL"/>
        </w:rPr>
        <w:t xml:space="preserve">exercitar-se </w:t>
      </w:r>
      <w:r w:rsidR="002F0410">
        <w:rPr>
          <w:rFonts w:asciiTheme="minorHAnsi" w:hAnsiTheme="minorHAnsi" w:cstheme="minorHAnsi"/>
          <w:lang w:val="pt-BR" w:bidi="he-IL"/>
        </w:rPr>
        <w:t>em</w:t>
      </w:r>
      <w:r w:rsidR="003602C2" w:rsidRPr="005B7201">
        <w:rPr>
          <w:rFonts w:asciiTheme="minorHAnsi" w:hAnsiTheme="minorHAnsi" w:cstheme="minorHAnsi"/>
          <w:lang w:val="pt-BR" w:bidi="he-IL"/>
        </w:rPr>
        <w:t xml:space="preserve"> viver com generosidade na família e favorecer a solidariedade sobretudo com os mais pobres</w:t>
      </w:r>
      <w:r w:rsidR="00CC762F">
        <w:rPr>
          <w:rFonts w:asciiTheme="minorHAnsi" w:hAnsiTheme="minorHAnsi" w:cstheme="minorHAnsi"/>
          <w:lang w:val="pt-BR" w:bidi="he-IL"/>
        </w:rPr>
        <w:t>,</w:t>
      </w:r>
      <w:r w:rsidR="003602C2" w:rsidRPr="005B7201">
        <w:rPr>
          <w:rFonts w:asciiTheme="minorHAnsi" w:hAnsiTheme="minorHAnsi" w:cstheme="minorHAnsi"/>
          <w:lang w:val="pt-BR" w:bidi="he-IL"/>
        </w:rPr>
        <w:t xml:space="preserve"> </w:t>
      </w:r>
      <w:r w:rsidR="002F0410">
        <w:rPr>
          <w:rFonts w:asciiTheme="minorHAnsi" w:hAnsiTheme="minorHAnsi" w:cstheme="minorHAnsi"/>
          <w:lang w:val="pt-BR" w:bidi="he-IL"/>
        </w:rPr>
        <w:t xml:space="preserve">a </w:t>
      </w:r>
      <w:r w:rsidR="003602C2" w:rsidRPr="005B7201">
        <w:rPr>
          <w:rFonts w:asciiTheme="minorHAnsi" w:hAnsiTheme="minorHAnsi" w:cstheme="minorHAnsi"/>
          <w:lang w:val="pt-BR" w:bidi="he-IL"/>
        </w:rPr>
        <w:t>realizar o próprio trabalh</w:t>
      </w:r>
      <w:r w:rsidR="00CC762F">
        <w:rPr>
          <w:rFonts w:asciiTheme="minorHAnsi" w:hAnsiTheme="minorHAnsi" w:cstheme="minorHAnsi"/>
          <w:lang w:val="pt-BR" w:bidi="he-IL"/>
        </w:rPr>
        <w:t>o com honestidade e competência,</w:t>
      </w:r>
      <w:r w:rsidR="003602C2" w:rsidRPr="005B7201">
        <w:rPr>
          <w:rFonts w:asciiTheme="minorHAnsi" w:hAnsiTheme="minorHAnsi" w:cstheme="minorHAnsi"/>
          <w:lang w:val="pt-BR" w:bidi="he-IL"/>
        </w:rPr>
        <w:t xml:space="preserve"> </w:t>
      </w:r>
      <w:r w:rsidR="002F0410">
        <w:rPr>
          <w:rFonts w:asciiTheme="minorHAnsi" w:hAnsiTheme="minorHAnsi" w:cstheme="minorHAnsi"/>
          <w:lang w:val="pt-BR" w:bidi="he-IL"/>
        </w:rPr>
        <w:t xml:space="preserve">a </w:t>
      </w:r>
      <w:r w:rsidR="003602C2" w:rsidRPr="005B7201">
        <w:rPr>
          <w:rFonts w:asciiTheme="minorHAnsi" w:hAnsiTheme="minorHAnsi" w:cstheme="minorHAnsi"/>
          <w:lang w:val="pt-BR" w:bidi="he-IL"/>
        </w:rPr>
        <w:t>promover a justiça, a</w:t>
      </w:r>
      <w:r w:rsidR="002F0410">
        <w:rPr>
          <w:rFonts w:asciiTheme="minorHAnsi" w:hAnsiTheme="minorHAnsi" w:cstheme="minorHAnsi"/>
          <w:lang w:val="pt-BR" w:bidi="he-IL"/>
        </w:rPr>
        <w:t xml:space="preserve"> paz e o bem-</w:t>
      </w:r>
      <w:r w:rsidR="003602C2" w:rsidRPr="005B7201">
        <w:rPr>
          <w:rFonts w:asciiTheme="minorHAnsi" w:hAnsiTheme="minorHAnsi" w:cstheme="minorHAnsi"/>
          <w:lang w:val="pt-BR" w:bidi="he-IL"/>
        </w:rPr>
        <w:t>comum na política</w:t>
      </w:r>
      <w:r w:rsidR="00CC762F">
        <w:rPr>
          <w:rFonts w:asciiTheme="minorHAnsi" w:hAnsiTheme="minorHAnsi" w:cstheme="minorHAnsi"/>
          <w:lang w:val="pt-BR" w:bidi="he-IL"/>
        </w:rPr>
        <w:t>,</w:t>
      </w:r>
      <w:r w:rsidR="003602C2" w:rsidRPr="005B7201">
        <w:rPr>
          <w:rFonts w:asciiTheme="minorHAnsi" w:hAnsiTheme="minorHAnsi" w:cstheme="minorHAnsi"/>
          <w:lang w:val="pt-BR" w:bidi="he-IL"/>
        </w:rPr>
        <w:t xml:space="preserve"> </w:t>
      </w:r>
      <w:r w:rsidR="002F0410">
        <w:rPr>
          <w:rFonts w:asciiTheme="minorHAnsi" w:hAnsiTheme="minorHAnsi" w:cstheme="minorHAnsi"/>
          <w:lang w:val="pt-BR" w:bidi="he-IL"/>
        </w:rPr>
        <w:t xml:space="preserve">a </w:t>
      </w:r>
      <w:r w:rsidR="003602C2" w:rsidRPr="005B7201">
        <w:rPr>
          <w:rFonts w:asciiTheme="minorHAnsi" w:hAnsiTheme="minorHAnsi" w:cstheme="minorHAnsi"/>
          <w:lang w:val="pt-BR" w:bidi="he-IL"/>
        </w:rPr>
        <w:t>respeitar a criação e favorecer o acesso à cultura. Isso tudo faz parte da nossa espiritualidade, do nosso modo de ser Família Salesiana e mensagem evangélica segundo o carisma de Dom Bosco nos diversos lugares do mundo.</w:t>
      </w:r>
    </w:p>
    <w:p w14:paraId="675F3999" w14:textId="77777777" w:rsidR="004D39F2" w:rsidRPr="005B7201" w:rsidRDefault="004D39F2" w:rsidP="00CF5C94">
      <w:pPr>
        <w:spacing w:after="100"/>
        <w:ind w:firstLine="284"/>
        <w:jc w:val="both"/>
        <w:rPr>
          <w:rFonts w:asciiTheme="minorHAnsi" w:hAnsiTheme="minorHAnsi" w:cstheme="minorHAnsi"/>
          <w:b/>
          <w:bCs/>
          <w:color w:val="CE181E"/>
          <w:lang w:val="pt-BR"/>
        </w:rPr>
      </w:pPr>
    </w:p>
    <w:p w14:paraId="05E56CC9" w14:textId="342686E2" w:rsidR="00FC0756" w:rsidRPr="005B7201" w:rsidRDefault="005A27C4" w:rsidP="00CF5C94">
      <w:pPr>
        <w:spacing w:after="100"/>
        <w:ind w:firstLine="28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B7201">
        <w:rPr>
          <w:rFonts w:asciiTheme="minorHAnsi" w:hAnsiTheme="minorHAnsi" w:cstheme="minorHAnsi"/>
          <w:b/>
          <w:bCs/>
          <w:lang w:val="pt-BR"/>
        </w:rPr>
        <w:t xml:space="preserve">1.5. </w:t>
      </w:r>
      <w:r w:rsidR="003602C2" w:rsidRPr="005B7201">
        <w:rPr>
          <w:rFonts w:asciiTheme="minorHAnsi" w:hAnsiTheme="minorHAnsi" w:cstheme="minorHAnsi"/>
          <w:b/>
          <w:bCs/>
          <w:lang w:val="pt-BR"/>
        </w:rPr>
        <w:t xml:space="preserve">BONS CRISTÃOS </w:t>
      </w:r>
      <w:r w:rsidR="00CC762F">
        <w:rPr>
          <w:rFonts w:asciiTheme="minorHAnsi" w:hAnsiTheme="minorHAnsi" w:cstheme="minorHAnsi"/>
          <w:b/>
          <w:bCs/>
          <w:lang w:val="pt-BR"/>
        </w:rPr>
        <w:t>perante o</w:t>
      </w:r>
      <w:r w:rsidR="003602C2" w:rsidRPr="005B7201">
        <w:rPr>
          <w:rFonts w:asciiTheme="minorHAnsi" w:hAnsiTheme="minorHAnsi" w:cstheme="minorHAnsi"/>
          <w:b/>
          <w:bCs/>
          <w:lang w:val="pt-BR"/>
        </w:rPr>
        <w:t xml:space="preserve"> desafio dos ambientes não-cristãos, p</w:t>
      </w:r>
      <w:r w:rsidR="00352FB6" w:rsidRPr="005B7201">
        <w:rPr>
          <w:rFonts w:asciiTheme="minorHAnsi" w:hAnsiTheme="minorHAnsi" w:cstheme="minorHAnsi"/>
          <w:b/>
          <w:bCs/>
          <w:lang w:val="pt-BR"/>
        </w:rPr>
        <w:t>ós-crentes ou pós-cristãos</w:t>
      </w:r>
    </w:p>
    <w:p w14:paraId="4D8AFBD6" w14:textId="18C99FE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</w:p>
    <w:p w14:paraId="5E385F9B" w14:textId="45576A93" w:rsidR="00352FB6" w:rsidRPr="005B7201" w:rsidRDefault="00352FB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Vivemos, porém, num mundo </w:t>
      </w:r>
      <w:r w:rsidR="00264AE9">
        <w:rPr>
          <w:rFonts w:asciiTheme="minorHAnsi" w:hAnsiTheme="minorHAnsi" w:cstheme="minorHAnsi"/>
          <w:lang w:val="pt-BR" w:bidi="he-IL"/>
        </w:rPr>
        <w:t>em que</w:t>
      </w:r>
      <w:r w:rsidRPr="005B7201">
        <w:rPr>
          <w:rFonts w:asciiTheme="minorHAnsi" w:hAnsiTheme="minorHAnsi" w:cstheme="minorHAnsi"/>
          <w:lang w:val="pt-BR" w:bidi="he-IL"/>
        </w:rPr>
        <w:t xml:space="preserve"> encontramos não só jovens crentes, mas também jovens </w:t>
      </w:r>
      <w:r w:rsidRPr="005B7201">
        <w:rPr>
          <w:rFonts w:asciiTheme="minorHAnsi" w:hAnsiTheme="minorHAnsi" w:cstheme="minorHAnsi"/>
          <w:lang w:val="pt-BR" w:bidi="he-IL"/>
        </w:rPr>
        <w:lastRenderedPageBreak/>
        <w:t>que estão se afastando da fé, jovens que professam outras confissões religiosas e jovens que não professam nenhuma delas.</w:t>
      </w:r>
    </w:p>
    <w:p w14:paraId="2EAAB998" w14:textId="2997ABF6" w:rsidR="00FC0756" w:rsidRPr="005B7201" w:rsidRDefault="00352FB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Essa pluralidade de situações permite-nos recordar o mandato missionário recebido em Pentecostes. </w:t>
      </w:r>
      <w:r w:rsidR="00264AE9">
        <w:rPr>
          <w:rFonts w:asciiTheme="minorHAnsi" w:hAnsiTheme="minorHAnsi" w:cstheme="minorHAnsi"/>
          <w:lang w:val="pt-BR" w:bidi="he-IL"/>
        </w:rPr>
        <w:t>A</w:t>
      </w:r>
      <w:r w:rsidR="000F40CC" w:rsidRPr="005B7201">
        <w:rPr>
          <w:rFonts w:asciiTheme="minorHAnsi" w:hAnsiTheme="minorHAnsi" w:cstheme="minorHAnsi"/>
          <w:lang w:val="pt-BR" w:bidi="he-IL"/>
        </w:rPr>
        <w:t xml:space="preserve"> </w:t>
      </w:r>
      <w:r w:rsidR="00264AE9">
        <w:rPr>
          <w:rFonts w:asciiTheme="minorHAnsi" w:hAnsiTheme="minorHAnsi" w:cstheme="minorHAnsi"/>
          <w:lang w:val="pt-BR" w:bidi="he-IL"/>
        </w:rPr>
        <w:t>quem</w:t>
      </w:r>
      <w:r w:rsidR="000F40CC" w:rsidRPr="005B7201">
        <w:rPr>
          <w:rFonts w:asciiTheme="minorHAnsi" w:hAnsiTheme="minorHAnsi" w:cstheme="minorHAnsi"/>
          <w:lang w:val="pt-BR" w:bidi="he-IL"/>
        </w:rPr>
        <w:t xml:space="preserve"> Jesus nos envia? Não há fronteiras, não há limites: envia-nos a todos. “Não tenhais medo de ir e levar Cristo a todos os ambientes, até às periferias existenciais, incluindo quem parece mais distante, mais indiferente. O Senhor procura a todos, quer que todos sintam o calor da sua misericórdia e do seu amor. E convida-nos a levar, sem medo, o anúncio missionário aos locais onde nos encontrarmos e às pessoas com quem convivermos: no bairro, no estudo, no desporto, nas saídas com os amigos, no voluntariado ou no emprego, é sempre bom e oportuno partilhar a alegria do Evangelho</w:t>
      </w:r>
      <w:r w:rsidR="000C5FCC" w:rsidRPr="005B7201">
        <w:rPr>
          <w:rFonts w:asciiTheme="minorHAnsi" w:hAnsiTheme="minorHAnsi" w:cstheme="minorHAnsi"/>
          <w:lang w:val="pt-BR" w:bidi="he-IL"/>
        </w:rPr>
        <w:t>”</w:t>
      </w:r>
      <w:r w:rsidR="000F40CC" w:rsidRPr="005B7201">
        <w:rPr>
          <w:rFonts w:asciiTheme="minorHAnsi" w:hAnsiTheme="minorHAnsi" w:cstheme="minorHAnsi"/>
          <w:lang w:val="pt-BR" w:bidi="he-IL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lang w:val="pt-BR" w:bidi="he-IL"/>
        </w:rPr>
        <w:footnoteReference w:id="17"/>
      </w:r>
    </w:p>
    <w:p w14:paraId="6B4984F7" w14:textId="3A2D67FE" w:rsidR="00522075" w:rsidRPr="005B7201" w:rsidRDefault="00522075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É por isso que a missão é tão estimulante quanto exigente. </w:t>
      </w:r>
      <w:r w:rsidR="000F3A54">
        <w:rPr>
          <w:rFonts w:asciiTheme="minorHAnsi" w:hAnsiTheme="minorHAnsi" w:cstheme="minorHAnsi"/>
          <w:i/>
          <w:lang w:val="pt-BR" w:bidi="he-IL"/>
        </w:rPr>
        <w:t>No</w:t>
      </w:r>
      <w:r w:rsidRPr="005B7201">
        <w:rPr>
          <w:rFonts w:asciiTheme="minorHAnsi" w:hAnsiTheme="minorHAnsi" w:cstheme="minorHAnsi"/>
          <w:i/>
          <w:lang w:val="pt-BR" w:bidi="he-IL"/>
        </w:rPr>
        <w:t xml:space="preserve"> que </w:t>
      </w:r>
      <w:r w:rsidR="000F3A54">
        <w:rPr>
          <w:rFonts w:asciiTheme="minorHAnsi" w:hAnsiTheme="minorHAnsi" w:cstheme="minorHAnsi"/>
          <w:i/>
          <w:lang w:val="pt-BR" w:bidi="he-IL"/>
        </w:rPr>
        <w:t>precisamos</w:t>
      </w:r>
      <w:r w:rsidRPr="005B7201">
        <w:rPr>
          <w:rFonts w:asciiTheme="minorHAnsi" w:hAnsiTheme="minorHAnsi" w:cstheme="minorHAnsi"/>
          <w:i/>
          <w:lang w:val="pt-BR" w:bidi="he-IL"/>
        </w:rPr>
        <w:t xml:space="preserve"> pensar para aproximar-nos em nível pastoral também dos jovens que se afastam da fé e daqueles que professam outras religiões ou que não professam nenhuma delas?</w:t>
      </w:r>
      <w:r w:rsidRPr="005B7201">
        <w:rPr>
          <w:rFonts w:asciiTheme="minorHAnsi" w:hAnsiTheme="minorHAnsi" w:cstheme="minorHAnsi"/>
          <w:lang w:val="pt-BR" w:bidi="he-IL"/>
        </w:rPr>
        <w:t xml:space="preserve"> Ou seja, os contextos não-cristãos ou pós-cristãos.</w:t>
      </w:r>
    </w:p>
    <w:p w14:paraId="726CA498" w14:textId="77777777" w:rsidR="000C5FCC" w:rsidRPr="005B7201" w:rsidRDefault="000C5FCC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color w:val="FF0000"/>
          <w:lang w:val="pt-BR"/>
        </w:rPr>
      </w:pPr>
    </w:p>
    <w:p w14:paraId="2D412615" w14:textId="238F5DDB" w:rsidR="00FC0756" w:rsidRPr="005B7201" w:rsidRDefault="00264AE9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/>
          <w:lang w:val="pt-BR" w:bidi="he-IL"/>
        </w:rPr>
      </w:pPr>
      <w:r>
        <w:rPr>
          <w:rFonts w:asciiTheme="minorHAnsi" w:hAnsiTheme="minorHAnsi" w:cstheme="minorHAnsi"/>
          <w:b/>
          <w:lang w:val="pt-BR" w:bidi="he-IL"/>
        </w:rPr>
        <w:t>Somos ameaçados por a</w:t>
      </w:r>
      <w:r w:rsidR="00522075" w:rsidRPr="005B7201">
        <w:rPr>
          <w:rFonts w:asciiTheme="minorHAnsi" w:hAnsiTheme="minorHAnsi" w:cstheme="minorHAnsi"/>
          <w:b/>
          <w:lang w:val="pt-BR" w:bidi="he-IL"/>
        </w:rPr>
        <w:t xml:space="preserve">lguns perigos </w:t>
      </w:r>
    </w:p>
    <w:p w14:paraId="375EAD40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</w:p>
    <w:p w14:paraId="33F49FF5" w14:textId="55F32F68" w:rsidR="00522075" w:rsidRPr="005B7201" w:rsidRDefault="00B75AD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>
        <w:rPr>
          <w:rFonts w:asciiTheme="minorHAnsi" w:hAnsiTheme="minorHAnsi" w:cstheme="minorHAnsi"/>
          <w:lang w:val="pt-BR" w:bidi="he-IL"/>
        </w:rPr>
        <w:t>D</w:t>
      </w:r>
      <w:r w:rsidRPr="005B7201">
        <w:rPr>
          <w:rFonts w:asciiTheme="minorHAnsi" w:hAnsiTheme="minorHAnsi" w:cstheme="minorHAnsi"/>
          <w:lang w:val="pt-BR" w:bidi="he-IL"/>
        </w:rPr>
        <w:t xml:space="preserve">evemos evitar o fundamentalismo </w:t>
      </w:r>
      <w:r>
        <w:rPr>
          <w:rFonts w:asciiTheme="minorHAnsi" w:hAnsiTheme="minorHAnsi" w:cstheme="minorHAnsi"/>
          <w:lang w:val="pt-BR" w:bidi="he-IL"/>
        </w:rPr>
        <w:t xml:space="preserve">e </w:t>
      </w:r>
      <w:r w:rsidRPr="005B7201">
        <w:rPr>
          <w:rFonts w:asciiTheme="minorHAnsi" w:hAnsiTheme="minorHAnsi" w:cstheme="minorHAnsi"/>
          <w:lang w:val="pt-BR" w:bidi="he-IL"/>
        </w:rPr>
        <w:t xml:space="preserve">o relativismo, </w:t>
      </w:r>
      <w:r>
        <w:rPr>
          <w:rFonts w:asciiTheme="minorHAnsi" w:hAnsiTheme="minorHAnsi" w:cstheme="minorHAnsi"/>
          <w:lang w:val="pt-BR" w:bidi="he-IL"/>
        </w:rPr>
        <w:t>e</w:t>
      </w:r>
      <w:r w:rsidRPr="005B7201">
        <w:rPr>
          <w:rFonts w:asciiTheme="minorHAnsi" w:hAnsiTheme="minorHAnsi" w:cstheme="minorHAnsi"/>
          <w:lang w:val="pt-BR" w:bidi="he-IL"/>
        </w:rPr>
        <w:t xml:space="preserve"> também o exclusivismo e o sincretismo</w:t>
      </w:r>
      <w:r>
        <w:rPr>
          <w:rFonts w:asciiTheme="minorHAnsi" w:hAnsiTheme="minorHAnsi" w:cstheme="minorHAnsi"/>
          <w:lang w:val="pt-BR" w:bidi="he-IL"/>
        </w:rPr>
        <w:t xml:space="preserve"> tanto</w:t>
      </w:r>
      <w:r w:rsidR="00522075" w:rsidRPr="005B7201">
        <w:rPr>
          <w:rFonts w:asciiTheme="minorHAnsi" w:hAnsiTheme="minorHAnsi" w:cstheme="minorHAnsi"/>
          <w:lang w:val="pt-BR" w:bidi="he-IL"/>
        </w:rPr>
        <w:t xml:space="preserve"> nos contextos cristãos </w:t>
      </w:r>
      <w:r>
        <w:rPr>
          <w:rFonts w:asciiTheme="minorHAnsi" w:hAnsiTheme="minorHAnsi" w:cstheme="minorHAnsi"/>
          <w:lang w:val="pt-BR" w:bidi="he-IL"/>
        </w:rPr>
        <w:t>como naqueles</w:t>
      </w:r>
      <w:r w:rsidR="00522075" w:rsidRPr="005B7201">
        <w:rPr>
          <w:rFonts w:asciiTheme="minorHAnsi" w:hAnsiTheme="minorHAnsi" w:cstheme="minorHAnsi"/>
          <w:lang w:val="pt-BR" w:bidi="he-IL"/>
        </w:rPr>
        <w:t xml:space="preserve"> não-cristãos ou pós-cristãos.</w:t>
      </w:r>
    </w:p>
    <w:p w14:paraId="566DE7DB" w14:textId="547AF210" w:rsidR="00493A21" w:rsidRPr="005B7201" w:rsidRDefault="00493A21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O fundamentalismo, acreditando ter a verdade no bolso, fecha-se ao diálogo, faz-se ‘forte’ e intransigente em suas convicções, mas de modo reacionário e intolerante. O relativismo, por sua vez, parte da convicção de que não </w:t>
      </w:r>
      <w:r w:rsidR="005E27B7">
        <w:rPr>
          <w:rFonts w:asciiTheme="minorHAnsi" w:hAnsiTheme="minorHAnsi" w:cstheme="minorHAnsi"/>
          <w:lang w:val="pt-BR" w:bidi="he-IL"/>
        </w:rPr>
        <w:t>há</w:t>
      </w:r>
      <w:r w:rsidRPr="005B7201">
        <w:rPr>
          <w:rFonts w:asciiTheme="minorHAnsi" w:hAnsiTheme="minorHAnsi" w:cstheme="minorHAnsi"/>
          <w:lang w:val="pt-BR" w:bidi="he-IL"/>
        </w:rPr>
        <w:t xml:space="preserve"> certezas ou verdade</w:t>
      </w:r>
      <w:r w:rsidR="00F35C4B">
        <w:rPr>
          <w:rFonts w:asciiTheme="minorHAnsi" w:hAnsiTheme="minorHAnsi" w:cstheme="minorHAnsi"/>
          <w:lang w:val="pt-BR" w:bidi="he-IL"/>
        </w:rPr>
        <w:t>s</w:t>
      </w:r>
      <w:r w:rsidRPr="005B7201">
        <w:rPr>
          <w:rFonts w:asciiTheme="minorHAnsi" w:hAnsiTheme="minorHAnsi" w:cstheme="minorHAnsi"/>
          <w:lang w:val="pt-BR" w:bidi="he-IL"/>
        </w:rPr>
        <w:t xml:space="preserve"> cognitivas ou normativas absolutas. O ambiente cultural pós-moderno </w:t>
      </w:r>
      <w:r w:rsidR="005E27B7">
        <w:rPr>
          <w:rFonts w:asciiTheme="minorHAnsi" w:hAnsiTheme="minorHAnsi" w:cstheme="minorHAnsi"/>
          <w:lang w:val="pt-BR" w:bidi="he-IL"/>
        </w:rPr>
        <w:t>tem</w:t>
      </w:r>
      <w:r w:rsidRPr="005B7201">
        <w:rPr>
          <w:rFonts w:asciiTheme="minorHAnsi" w:hAnsiTheme="minorHAnsi" w:cstheme="minorHAnsi"/>
          <w:lang w:val="pt-BR" w:bidi="he-IL"/>
        </w:rPr>
        <w:t xml:space="preserve"> no relativismo o </w:t>
      </w:r>
      <w:r w:rsidR="00F35C4B">
        <w:rPr>
          <w:rFonts w:asciiTheme="minorHAnsi" w:hAnsiTheme="minorHAnsi" w:cstheme="minorHAnsi"/>
          <w:lang w:val="pt-BR" w:bidi="he-IL"/>
        </w:rPr>
        <w:t>seu</w:t>
      </w:r>
      <w:r w:rsidRPr="005B7201">
        <w:rPr>
          <w:rFonts w:asciiTheme="minorHAnsi" w:hAnsiTheme="minorHAnsi" w:cstheme="minorHAnsi"/>
          <w:lang w:val="pt-BR" w:bidi="he-IL"/>
        </w:rPr>
        <w:t xml:space="preserve"> hábitat natural e vê como agressão insuportável qualquer pretensão de verdade. Nem o fundamentalismo nem o relativismo ajudam na proposta pastoral.</w:t>
      </w:r>
    </w:p>
    <w:p w14:paraId="5F68EB0E" w14:textId="4AB188DE" w:rsidR="00D61B56" w:rsidRPr="005B7201" w:rsidRDefault="00493A21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O </w:t>
      </w:r>
      <w:r w:rsidRPr="005B7201">
        <w:rPr>
          <w:rFonts w:asciiTheme="minorHAnsi" w:hAnsiTheme="minorHAnsi" w:cstheme="minorHAnsi"/>
          <w:i/>
          <w:lang w:val="pt-BR" w:bidi="he-IL"/>
        </w:rPr>
        <w:t>Instrumentum Laboris</w:t>
      </w:r>
      <w:r w:rsidRPr="005B7201">
        <w:rPr>
          <w:rFonts w:asciiTheme="minorHAnsi" w:hAnsiTheme="minorHAnsi" w:cstheme="minorHAnsi"/>
          <w:lang w:val="pt-BR" w:bidi="he-IL"/>
        </w:rPr>
        <w:t xml:space="preserve"> do Sínodo sobre os jovens oferece uma pista interessante: “</w:t>
      </w:r>
      <w:r w:rsidR="00D61B56" w:rsidRPr="005B7201">
        <w:rPr>
          <w:rFonts w:asciiTheme="minorHAnsi" w:hAnsiTheme="minorHAnsi" w:cstheme="minorHAnsi"/>
          <w:lang w:val="pt-BR" w:bidi="he-IL"/>
        </w:rPr>
        <w:t>Não se trata de renunciar à especificidade mais preciosa do cristianismo para se conformar ao espírito do mundo, nem é isso o que os jovens pedem, mas é preciso encontrar o modo de transmitir o anúncio cristão em circunstâncias culturais mudadas. De acordo com a tradição bíblica, é bom reconhecer que a verdade tem uma base relacional: o ser humano descobre a verdade no momento em que a experimenta por parte de Deus, o único verdadeiramente confiável e digno de confiança”.</w:t>
      </w:r>
      <w:r w:rsidR="005A27C4" w:rsidRPr="005B7201">
        <w:rPr>
          <w:rStyle w:val="Ancladenotaalpie"/>
          <w:rFonts w:asciiTheme="minorHAnsi" w:hAnsiTheme="minorHAnsi" w:cstheme="minorHAnsi"/>
          <w:lang w:val="pt-BR" w:bidi="he-IL"/>
        </w:rPr>
        <w:footnoteReference w:id="18"/>
      </w:r>
      <w:r w:rsidR="00D61B56" w:rsidRPr="005B7201">
        <w:rPr>
          <w:rFonts w:asciiTheme="minorHAnsi" w:hAnsiTheme="minorHAnsi" w:cstheme="minorHAnsi"/>
          <w:lang w:val="pt-BR" w:bidi="he-IL"/>
        </w:rPr>
        <w:t xml:space="preserve"> O </w:t>
      </w:r>
      <w:r w:rsidR="00D61B56" w:rsidRPr="005B7201">
        <w:rPr>
          <w:rFonts w:asciiTheme="minorHAnsi" w:hAnsiTheme="minorHAnsi" w:cstheme="minorHAnsi"/>
          <w:i/>
          <w:lang w:val="pt-BR" w:bidi="he-IL"/>
        </w:rPr>
        <w:t>Instrumentum Laboris</w:t>
      </w:r>
      <w:r w:rsidR="00D61B56" w:rsidRPr="005B7201">
        <w:rPr>
          <w:rFonts w:asciiTheme="minorHAnsi" w:hAnsiTheme="minorHAnsi" w:cstheme="minorHAnsi"/>
          <w:lang w:val="pt-BR" w:bidi="he-IL"/>
        </w:rPr>
        <w:t xml:space="preserve"> sugere percorrer o caminho relacional e </w:t>
      </w:r>
      <w:r w:rsidR="00F35C4B">
        <w:rPr>
          <w:rFonts w:asciiTheme="minorHAnsi" w:hAnsiTheme="minorHAnsi" w:cstheme="minorHAnsi"/>
          <w:lang w:val="pt-BR" w:bidi="he-IL"/>
        </w:rPr>
        <w:t>intensificar</w:t>
      </w:r>
      <w:r w:rsidR="00D61B56" w:rsidRPr="005B7201">
        <w:rPr>
          <w:rFonts w:asciiTheme="minorHAnsi" w:hAnsiTheme="minorHAnsi" w:cstheme="minorHAnsi"/>
          <w:lang w:val="pt-BR" w:bidi="he-IL"/>
        </w:rPr>
        <w:t xml:space="preserve"> a pastoral relacional. Parece indicar que a porta </w:t>
      </w:r>
      <w:r w:rsidR="00F35C4B">
        <w:rPr>
          <w:rFonts w:asciiTheme="minorHAnsi" w:hAnsiTheme="minorHAnsi" w:cstheme="minorHAnsi"/>
          <w:lang w:val="pt-BR" w:bidi="he-IL"/>
        </w:rPr>
        <w:t>d</w:t>
      </w:r>
      <w:r w:rsidR="00D61B56" w:rsidRPr="005B7201">
        <w:rPr>
          <w:rFonts w:asciiTheme="minorHAnsi" w:hAnsiTheme="minorHAnsi" w:cstheme="minorHAnsi"/>
          <w:lang w:val="pt-BR" w:bidi="he-IL"/>
        </w:rPr>
        <w:t xml:space="preserve">e entrada está </w:t>
      </w:r>
      <w:r w:rsidR="00F35C4B">
        <w:rPr>
          <w:rFonts w:asciiTheme="minorHAnsi" w:hAnsiTheme="minorHAnsi" w:cstheme="minorHAnsi"/>
          <w:lang w:val="pt-BR" w:bidi="he-IL"/>
        </w:rPr>
        <w:t>na atenção às</w:t>
      </w:r>
      <w:r w:rsidR="00D61B56" w:rsidRPr="005B7201">
        <w:rPr>
          <w:rFonts w:asciiTheme="minorHAnsi" w:hAnsiTheme="minorHAnsi" w:cstheme="minorHAnsi"/>
          <w:lang w:val="pt-BR" w:bidi="he-IL"/>
        </w:rPr>
        <w:t xml:space="preserve"> relações. Bem sabemos que o Sistema Preventivo de Dom Bosco sempre foi um exercício prático desse princípio relacional.</w:t>
      </w:r>
    </w:p>
    <w:p w14:paraId="529483D5" w14:textId="22C1DBEE" w:rsidR="00D61B56" w:rsidRPr="005B7201" w:rsidRDefault="00D61B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Outros dois perigos são o exclusivismo e o sincretismo. </w:t>
      </w:r>
      <w:r w:rsidR="005E27B7">
        <w:rPr>
          <w:rFonts w:asciiTheme="minorHAnsi" w:hAnsiTheme="minorHAnsi" w:cstheme="minorHAnsi"/>
          <w:lang w:val="pt-BR" w:bidi="he-IL"/>
        </w:rPr>
        <w:t>O</w:t>
      </w:r>
      <w:r w:rsidRPr="005B7201">
        <w:rPr>
          <w:rFonts w:asciiTheme="minorHAnsi" w:hAnsiTheme="minorHAnsi" w:cstheme="minorHAnsi"/>
          <w:lang w:val="pt-BR" w:bidi="he-IL"/>
        </w:rPr>
        <w:t xml:space="preserve"> exclusivismo, apresenta duas faces. Uma se refere à oferta de uma proposta voltada somente a uma elite, </w:t>
      </w:r>
      <w:r w:rsidR="005E27B7">
        <w:rPr>
          <w:rFonts w:asciiTheme="minorHAnsi" w:hAnsiTheme="minorHAnsi" w:cstheme="minorHAnsi"/>
          <w:lang w:val="pt-BR" w:bidi="he-IL"/>
        </w:rPr>
        <w:t>a</w:t>
      </w:r>
      <w:r w:rsidRPr="005B7201">
        <w:rPr>
          <w:rFonts w:asciiTheme="minorHAnsi" w:hAnsiTheme="minorHAnsi" w:cstheme="minorHAnsi"/>
          <w:lang w:val="pt-BR" w:bidi="he-IL"/>
        </w:rPr>
        <w:t xml:space="preserve">os jovens e adultos mais preparados. A segunda refere-se à censura de qualquer outra proposta pastoral, com a desculpa de respeitar a sensibilidade de </w:t>
      </w:r>
      <w:r w:rsidR="002C41F6" w:rsidRPr="005B7201">
        <w:rPr>
          <w:rFonts w:asciiTheme="minorHAnsi" w:hAnsiTheme="minorHAnsi" w:cstheme="minorHAnsi"/>
          <w:lang w:val="pt-BR" w:bidi="he-IL"/>
        </w:rPr>
        <w:t>toda</w:t>
      </w:r>
      <w:r w:rsidR="005E27B7">
        <w:rPr>
          <w:rFonts w:asciiTheme="minorHAnsi" w:hAnsiTheme="minorHAnsi" w:cstheme="minorHAnsi"/>
          <w:lang w:val="pt-BR" w:bidi="he-IL"/>
        </w:rPr>
        <w:t>s as</w:t>
      </w:r>
      <w:r w:rsidRPr="005B7201">
        <w:rPr>
          <w:rFonts w:asciiTheme="minorHAnsi" w:hAnsiTheme="minorHAnsi" w:cstheme="minorHAnsi"/>
          <w:lang w:val="pt-BR" w:bidi="he-IL"/>
        </w:rPr>
        <w:t xml:space="preserve"> pessoa</w:t>
      </w:r>
      <w:r w:rsidR="005E27B7">
        <w:rPr>
          <w:rFonts w:asciiTheme="minorHAnsi" w:hAnsiTheme="minorHAnsi" w:cstheme="minorHAnsi"/>
          <w:lang w:val="pt-BR" w:bidi="he-IL"/>
        </w:rPr>
        <w:t>s</w:t>
      </w:r>
      <w:r w:rsidRPr="005B7201">
        <w:rPr>
          <w:rFonts w:asciiTheme="minorHAnsi" w:hAnsiTheme="minorHAnsi" w:cstheme="minorHAnsi"/>
          <w:lang w:val="pt-BR" w:bidi="he-IL"/>
        </w:rPr>
        <w:t xml:space="preserve">. </w:t>
      </w:r>
      <w:r w:rsidR="002C41F6" w:rsidRPr="005B7201">
        <w:rPr>
          <w:rFonts w:asciiTheme="minorHAnsi" w:hAnsiTheme="minorHAnsi" w:cstheme="minorHAnsi"/>
          <w:lang w:val="pt-BR" w:bidi="he-IL"/>
        </w:rPr>
        <w:t>Concluindo, seria uma proposta pastoral apenas para poucos até mesmo a ausência absoluta de</w:t>
      </w:r>
      <w:r w:rsidR="00EA4E6D">
        <w:rPr>
          <w:rFonts w:asciiTheme="minorHAnsi" w:hAnsiTheme="minorHAnsi" w:cstheme="minorHAnsi"/>
          <w:lang w:val="pt-BR" w:bidi="he-IL"/>
        </w:rPr>
        <w:t xml:space="preserve"> uma proposta pastoral. Nenhum dess</w:t>
      </w:r>
      <w:r w:rsidR="002C41F6" w:rsidRPr="005B7201">
        <w:rPr>
          <w:rFonts w:asciiTheme="minorHAnsi" w:hAnsiTheme="minorHAnsi" w:cstheme="minorHAnsi"/>
          <w:lang w:val="pt-BR" w:bidi="he-IL"/>
        </w:rPr>
        <w:t xml:space="preserve">es </w:t>
      </w:r>
      <w:r w:rsidR="00EA4E6D">
        <w:rPr>
          <w:rFonts w:asciiTheme="minorHAnsi" w:hAnsiTheme="minorHAnsi" w:cstheme="minorHAnsi"/>
          <w:lang w:val="pt-BR" w:bidi="he-IL"/>
        </w:rPr>
        <w:t>caminhos</w:t>
      </w:r>
      <w:r w:rsidR="002C41F6" w:rsidRPr="005B7201">
        <w:rPr>
          <w:rFonts w:asciiTheme="minorHAnsi" w:hAnsiTheme="minorHAnsi" w:cstheme="minorHAnsi"/>
          <w:lang w:val="pt-BR" w:bidi="he-IL"/>
        </w:rPr>
        <w:t xml:space="preserve"> é bom. Se a nossa proposta pastoral não </w:t>
      </w:r>
      <w:r w:rsidR="0020760A">
        <w:rPr>
          <w:rFonts w:asciiTheme="minorHAnsi" w:hAnsiTheme="minorHAnsi" w:cstheme="minorHAnsi"/>
          <w:lang w:val="pt-BR" w:bidi="he-IL"/>
        </w:rPr>
        <w:t>der atenção aos</w:t>
      </w:r>
      <w:r w:rsidR="002C41F6" w:rsidRPr="005B7201">
        <w:rPr>
          <w:rFonts w:asciiTheme="minorHAnsi" w:hAnsiTheme="minorHAnsi" w:cstheme="minorHAnsi"/>
          <w:lang w:val="pt-BR" w:bidi="he-IL"/>
        </w:rPr>
        <w:t xml:space="preserve"> mais </w:t>
      </w:r>
      <w:r w:rsidR="0020760A">
        <w:rPr>
          <w:rFonts w:asciiTheme="minorHAnsi" w:hAnsiTheme="minorHAnsi" w:cstheme="minorHAnsi"/>
          <w:lang w:val="pt-BR" w:bidi="he-IL"/>
        </w:rPr>
        <w:t>afastados</w:t>
      </w:r>
      <w:r w:rsidR="002C41F6" w:rsidRPr="005B7201">
        <w:rPr>
          <w:rFonts w:asciiTheme="minorHAnsi" w:hAnsiTheme="minorHAnsi" w:cstheme="minorHAnsi"/>
          <w:lang w:val="pt-BR" w:bidi="he-IL"/>
        </w:rPr>
        <w:t xml:space="preserve">, estaremos demonstrando a nossa pouca confiança no projeto evangélico e, talvez, o quanto a nossa ideia de pastoral é elitista. E se optarmos pela censura, a nossa confiança no projeto de evangelização é muito </w:t>
      </w:r>
      <w:r w:rsidR="0020760A">
        <w:rPr>
          <w:rFonts w:asciiTheme="minorHAnsi" w:hAnsiTheme="minorHAnsi" w:cstheme="minorHAnsi"/>
          <w:lang w:val="pt-BR" w:bidi="he-IL"/>
        </w:rPr>
        <w:t>restrita</w:t>
      </w:r>
      <w:r w:rsidR="002C41F6" w:rsidRPr="005B7201">
        <w:rPr>
          <w:rFonts w:asciiTheme="minorHAnsi" w:hAnsiTheme="minorHAnsi" w:cstheme="minorHAnsi"/>
          <w:lang w:val="pt-BR" w:bidi="he-IL"/>
        </w:rPr>
        <w:t xml:space="preserve">. A censura será o melhor caminho para não </w:t>
      </w:r>
      <w:r w:rsidR="00DC10B5" w:rsidRPr="005B7201">
        <w:rPr>
          <w:rFonts w:asciiTheme="minorHAnsi" w:hAnsiTheme="minorHAnsi" w:cstheme="minorHAnsi"/>
          <w:lang w:val="pt-BR" w:bidi="he-IL"/>
        </w:rPr>
        <w:t>se ocupar</w:t>
      </w:r>
      <w:r w:rsidR="002C41F6" w:rsidRPr="005B7201">
        <w:rPr>
          <w:rFonts w:asciiTheme="minorHAnsi" w:hAnsiTheme="minorHAnsi" w:cstheme="minorHAnsi"/>
          <w:lang w:val="pt-BR" w:bidi="he-IL"/>
        </w:rPr>
        <w:t xml:space="preserve"> pastoralmente de ninguém.</w:t>
      </w:r>
    </w:p>
    <w:p w14:paraId="79064100" w14:textId="7B3D3946" w:rsidR="00DC10B5" w:rsidRPr="005B7201" w:rsidRDefault="00DC10B5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lastRenderedPageBreak/>
        <w:t>A outra face da moeda é o sincretismo. A proposta pastoral sincretista caracteriza-se pela mistura de propostas tomadas em empréstimo d</w:t>
      </w:r>
      <w:r w:rsidR="00EA4E6D">
        <w:rPr>
          <w:rFonts w:asciiTheme="minorHAnsi" w:hAnsiTheme="minorHAnsi" w:cstheme="minorHAnsi"/>
          <w:lang w:val="pt-BR" w:bidi="he-IL"/>
        </w:rPr>
        <w:t>e diversas visões de</w:t>
      </w:r>
      <w:r w:rsidRPr="005B7201">
        <w:rPr>
          <w:rFonts w:asciiTheme="minorHAnsi" w:hAnsiTheme="minorHAnsi" w:cstheme="minorHAnsi"/>
          <w:lang w:val="pt-BR" w:bidi="he-IL"/>
        </w:rPr>
        <w:t xml:space="preserve"> mundo. A proposta sincretista sempre </w:t>
      </w:r>
      <w:r w:rsidR="0020760A">
        <w:rPr>
          <w:rFonts w:asciiTheme="minorHAnsi" w:hAnsiTheme="minorHAnsi" w:cstheme="minorHAnsi"/>
          <w:lang w:val="pt-BR" w:bidi="he-IL"/>
        </w:rPr>
        <w:t>busca</w:t>
      </w:r>
      <w:r w:rsidRPr="005B7201">
        <w:rPr>
          <w:rFonts w:asciiTheme="minorHAnsi" w:hAnsiTheme="minorHAnsi" w:cstheme="minorHAnsi"/>
          <w:lang w:val="pt-BR" w:bidi="he-IL"/>
        </w:rPr>
        <w:t xml:space="preserve"> novidades sem aplicar qualquer critério de discernimento.</w:t>
      </w:r>
    </w:p>
    <w:p w14:paraId="7935C4B5" w14:textId="3B0B39B7" w:rsidR="00DC10B5" w:rsidRPr="005B7201" w:rsidRDefault="00DC10B5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i/>
          <w:lang w:val="pt-BR" w:bidi="he-IL"/>
        </w:rPr>
        <w:t>Podemos perguntar-nos se existem propostas possíveis. Sim</w:t>
      </w:r>
      <w:r w:rsidR="00EA4E6D">
        <w:rPr>
          <w:rFonts w:asciiTheme="minorHAnsi" w:hAnsiTheme="minorHAnsi" w:cstheme="minorHAnsi"/>
          <w:i/>
          <w:lang w:val="pt-BR" w:bidi="he-IL"/>
        </w:rPr>
        <w:t>!</w:t>
      </w:r>
      <w:r w:rsidRPr="005B7201">
        <w:rPr>
          <w:rFonts w:asciiTheme="minorHAnsi" w:hAnsiTheme="minorHAnsi" w:cstheme="minorHAnsi"/>
          <w:i/>
          <w:lang w:val="pt-BR" w:bidi="he-IL"/>
        </w:rPr>
        <w:t xml:space="preserve"> Existem:</w:t>
      </w:r>
    </w:p>
    <w:p w14:paraId="25407E4F" w14:textId="77777777" w:rsidR="00DC10B5" w:rsidRPr="005B7201" w:rsidRDefault="00DC10B5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</w:p>
    <w:p w14:paraId="363A62D5" w14:textId="3C7F89E8" w:rsidR="00DC10B5" w:rsidRPr="005B7201" w:rsidRDefault="00DC10B5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b/>
          <w:lang w:val="pt-BR" w:bidi="he-IL"/>
        </w:rPr>
        <w:sym w:font="Symbol" w:char="F0AE"/>
      </w:r>
      <w:r w:rsidRPr="005B7201">
        <w:rPr>
          <w:rFonts w:asciiTheme="minorHAnsi" w:hAnsiTheme="minorHAnsi" w:cstheme="minorHAnsi"/>
          <w:b/>
          <w:lang w:val="pt-BR" w:bidi="he-IL"/>
        </w:rPr>
        <w:t xml:space="preserve"> </w:t>
      </w:r>
      <w:r w:rsidR="00402270" w:rsidRPr="005B7201">
        <w:rPr>
          <w:rFonts w:asciiTheme="minorHAnsi" w:hAnsiTheme="minorHAnsi" w:cstheme="minorHAnsi"/>
          <w:b/>
          <w:lang w:val="pt-BR" w:bidi="he-IL"/>
        </w:rPr>
        <w:t>Cuidar das</w:t>
      </w:r>
      <w:r w:rsidRPr="005B7201">
        <w:rPr>
          <w:rFonts w:asciiTheme="minorHAnsi" w:hAnsiTheme="minorHAnsi" w:cstheme="minorHAnsi"/>
          <w:b/>
          <w:lang w:val="pt-BR" w:bidi="he-IL"/>
        </w:rPr>
        <w:t xml:space="preserve"> sementes do Verbo</w:t>
      </w:r>
    </w:p>
    <w:p w14:paraId="003AD83F" w14:textId="77777777" w:rsidR="00DC10B5" w:rsidRPr="005B7201" w:rsidRDefault="00DC10B5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</w:p>
    <w:p w14:paraId="6C8690D2" w14:textId="2228F6A3" w:rsidR="00DC10B5" w:rsidRPr="005B7201" w:rsidRDefault="00DC10B5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A primeira proposta é </w:t>
      </w:r>
      <w:r w:rsidRPr="005B7201">
        <w:rPr>
          <w:rFonts w:asciiTheme="minorHAnsi" w:hAnsiTheme="minorHAnsi" w:cstheme="minorHAnsi"/>
          <w:i/>
          <w:lang w:val="pt-BR" w:bidi="he-IL"/>
        </w:rPr>
        <w:t xml:space="preserve">buscar e </w:t>
      </w:r>
      <w:r w:rsidR="00402270" w:rsidRPr="005B7201">
        <w:rPr>
          <w:rFonts w:asciiTheme="minorHAnsi" w:hAnsiTheme="minorHAnsi" w:cstheme="minorHAnsi"/>
          <w:i/>
          <w:lang w:val="pt-BR" w:bidi="he-IL"/>
        </w:rPr>
        <w:t>cuidar das</w:t>
      </w:r>
      <w:r w:rsidRPr="005B7201">
        <w:rPr>
          <w:rFonts w:asciiTheme="minorHAnsi" w:hAnsiTheme="minorHAnsi" w:cstheme="minorHAnsi"/>
          <w:i/>
          <w:lang w:val="pt-BR" w:bidi="he-IL"/>
        </w:rPr>
        <w:t xml:space="preserve"> sementes do Ver</w:t>
      </w:r>
      <w:r w:rsidR="00402270" w:rsidRPr="005B7201">
        <w:rPr>
          <w:rFonts w:asciiTheme="minorHAnsi" w:hAnsiTheme="minorHAnsi" w:cstheme="minorHAnsi"/>
          <w:i/>
          <w:lang w:val="pt-BR" w:bidi="he-IL"/>
        </w:rPr>
        <w:t>b</w:t>
      </w:r>
      <w:r w:rsidRPr="005B7201">
        <w:rPr>
          <w:rFonts w:asciiTheme="minorHAnsi" w:hAnsiTheme="minorHAnsi" w:cstheme="minorHAnsi"/>
          <w:i/>
          <w:lang w:val="pt-BR" w:bidi="he-IL"/>
        </w:rPr>
        <w:t>o.</w:t>
      </w:r>
      <w:r w:rsidRPr="005B7201">
        <w:rPr>
          <w:rFonts w:asciiTheme="minorHAnsi" w:hAnsiTheme="minorHAnsi" w:cstheme="minorHAnsi"/>
          <w:lang w:val="pt-BR" w:bidi="he-IL"/>
        </w:rPr>
        <w:t xml:space="preserve"> O Concílio Vaticano II encorajou </w:t>
      </w:r>
      <w:r w:rsidR="00DD7F15" w:rsidRPr="005B7201">
        <w:rPr>
          <w:rFonts w:asciiTheme="minorHAnsi" w:hAnsiTheme="minorHAnsi" w:cstheme="minorHAnsi"/>
          <w:lang w:val="pt-BR" w:bidi="he-IL"/>
        </w:rPr>
        <w:t>essa doutrina que, por outro lado, se apoia numa tradição de muitos séculos, já</w:t>
      </w:r>
      <w:r w:rsidR="00EA4E6D">
        <w:rPr>
          <w:rFonts w:asciiTheme="minorHAnsi" w:hAnsiTheme="minorHAnsi" w:cstheme="minorHAnsi"/>
          <w:lang w:val="pt-BR" w:bidi="he-IL"/>
        </w:rPr>
        <w:t xml:space="preserve"> formulada no século II por um P</w:t>
      </w:r>
      <w:r w:rsidR="00DD7F15" w:rsidRPr="005B7201">
        <w:rPr>
          <w:rFonts w:asciiTheme="minorHAnsi" w:hAnsiTheme="minorHAnsi" w:cstheme="minorHAnsi"/>
          <w:lang w:val="pt-BR" w:bidi="he-IL"/>
        </w:rPr>
        <w:t>adre da Igreja como São Justino.</w:t>
      </w:r>
    </w:p>
    <w:p w14:paraId="2954795A" w14:textId="50D79210" w:rsidR="00DD7F15" w:rsidRPr="005B7201" w:rsidRDefault="00DD7F15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Apelando </w:t>
      </w:r>
      <w:r w:rsidR="0020760A">
        <w:rPr>
          <w:rFonts w:asciiTheme="minorHAnsi" w:hAnsiTheme="minorHAnsi" w:cstheme="minorHAnsi"/>
          <w:lang w:val="pt-BR" w:bidi="he-IL"/>
        </w:rPr>
        <w:t>par</w:t>
      </w:r>
      <w:r w:rsidRPr="005B7201">
        <w:rPr>
          <w:rFonts w:asciiTheme="minorHAnsi" w:hAnsiTheme="minorHAnsi" w:cstheme="minorHAnsi"/>
          <w:lang w:val="pt-BR" w:bidi="he-IL"/>
        </w:rPr>
        <w:t>a essa doutrina, o Concílio quis reconhecer os diversos graus d</w:t>
      </w:r>
      <w:r w:rsidR="00EA4E6D">
        <w:rPr>
          <w:rFonts w:asciiTheme="minorHAnsi" w:hAnsiTheme="minorHAnsi" w:cstheme="minorHAnsi"/>
          <w:lang w:val="pt-BR" w:bidi="he-IL"/>
        </w:rPr>
        <w:t>e</w:t>
      </w:r>
      <w:r w:rsidRPr="005B7201">
        <w:rPr>
          <w:rFonts w:asciiTheme="minorHAnsi" w:hAnsiTheme="minorHAnsi" w:cstheme="minorHAnsi"/>
          <w:lang w:val="pt-BR" w:bidi="he-IL"/>
        </w:rPr>
        <w:t xml:space="preserve"> verdade que há nas diversas tradições religiosas e culturais. </w:t>
      </w:r>
      <w:r w:rsidR="00D956C9">
        <w:rPr>
          <w:rFonts w:asciiTheme="minorHAnsi" w:hAnsiTheme="minorHAnsi" w:cstheme="minorHAnsi"/>
          <w:lang w:val="pt-BR" w:bidi="he-IL"/>
        </w:rPr>
        <w:t>O</w:t>
      </w:r>
      <w:r w:rsidRPr="005B7201">
        <w:rPr>
          <w:rFonts w:asciiTheme="minorHAnsi" w:hAnsiTheme="minorHAnsi" w:cstheme="minorHAnsi"/>
          <w:lang w:val="pt-BR" w:bidi="he-IL"/>
        </w:rPr>
        <w:t xml:space="preserve"> Verbo já está presente</w:t>
      </w:r>
      <w:r w:rsidR="00D956C9" w:rsidRPr="00D956C9">
        <w:rPr>
          <w:rFonts w:asciiTheme="minorHAnsi" w:hAnsiTheme="minorHAnsi" w:cstheme="minorHAnsi"/>
          <w:lang w:val="pt-BR" w:bidi="he-IL"/>
        </w:rPr>
        <w:t xml:space="preserve"> </w:t>
      </w:r>
      <w:r w:rsidR="00D956C9">
        <w:rPr>
          <w:rFonts w:asciiTheme="minorHAnsi" w:hAnsiTheme="minorHAnsi" w:cstheme="minorHAnsi"/>
          <w:lang w:val="pt-BR" w:bidi="he-IL"/>
        </w:rPr>
        <w:t>n</w:t>
      </w:r>
      <w:r w:rsidR="00D956C9" w:rsidRPr="005B7201">
        <w:rPr>
          <w:rFonts w:asciiTheme="minorHAnsi" w:hAnsiTheme="minorHAnsi" w:cstheme="minorHAnsi"/>
          <w:lang w:val="pt-BR" w:bidi="he-IL"/>
        </w:rPr>
        <w:t>essas sementes</w:t>
      </w:r>
      <w:r w:rsidRPr="005B7201">
        <w:rPr>
          <w:rFonts w:asciiTheme="minorHAnsi" w:hAnsiTheme="minorHAnsi" w:cstheme="minorHAnsi"/>
          <w:lang w:val="pt-BR" w:bidi="he-IL"/>
        </w:rPr>
        <w:t xml:space="preserve">, embora apenas em germe, e a direção para onde </w:t>
      </w:r>
      <w:r w:rsidR="00EA4E6D">
        <w:rPr>
          <w:rFonts w:asciiTheme="minorHAnsi" w:hAnsiTheme="minorHAnsi" w:cstheme="minorHAnsi"/>
          <w:lang w:val="pt-BR" w:bidi="he-IL"/>
        </w:rPr>
        <w:t>caminham</w:t>
      </w:r>
      <w:r w:rsidRPr="005B7201">
        <w:rPr>
          <w:rFonts w:asciiTheme="minorHAnsi" w:hAnsiTheme="minorHAnsi" w:cstheme="minorHAnsi"/>
          <w:lang w:val="pt-BR" w:bidi="he-IL"/>
        </w:rPr>
        <w:t xml:space="preserve"> é o Verbo. Isso é de grande ajuda em nossa proposta pastoral nos contextos</w:t>
      </w:r>
      <w:r w:rsidR="008F6981" w:rsidRPr="005B7201">
        <w:rPr>
          <w:rFonts w:asciiTheme="minorHAnsi" w:hAnsiTheme="minorHAnsi" w:cstheme="minorHAnsi"/>
          <w:lang w:val="pt-BR" w:bidi="he-IL"/>
        </w:rPr>
        <w:t xml:space="preserve"> não-cristãos ou pós-cristãos que nos pedem para buscar espaços e lugares de entendimento e colaboração. </w:t>
      </w:r>
      <w:r w:rsidR="00E34491">
        <w:rPr>
          <w:rFonts w:asciiTheme="minorHAnsi" w:hAnsiTheme="minorHAnsi" w:cstheme="minorHAnsi"/>
          <w:lang w:val="pt-BR" w:bidi="he-IL"/>
        </w:rPr>
        <w:t>Temos</w:t>
      </w:r>
      <w:r w:rsidR="008F6981" w:rsidRPr="005B7201">
        <w:rPr>
          <w:rFonts w:asciiTheme="minorHAnsi" w:hAnsiTheme="minorHAnsi" w:cstheme="minorHAnsi"/>
          <w:lang w:val="pt-BR" w:bidi="he-IL"/>
        </w:rPr>
        <w:t xml:space="preserve"> esses ‘pontos de encontro’ em </w:t>
      </w:r>
      <w:r w:rsidR="00E34491">
        <w:rPr>
          <w:rFonts w:asciiTheme="minorHAnsi" w:hAnsiTheme="minorHAnsi" w:cstheme="minorHAnsi"/>
          <w:lang w:val="pt-BR" w:bidi="he-IL"/>
        </w:rPr>
        <w:t xml:space="preserve">alguns </w:t>
      </w:r>
      <w:r w:rsidR="008F6981" w:rsidRPr="005B7201">
        <w:rPr>
          <w:rFonts w:asciiTheme="minorHAnsi" w:hAnsiTheme="minorHAnsi" w:cstheme="minorHAnsi"/>
          <w:lang w:val="pt-BR" w:bidi="he-IL"/>
        </w:rPr>
        <w:t>aspectos como o valor do humano e da dignidade humana, a busca da paz, a aquisição de virtudes como a compaixão e o respeito pelo outro, o estrange</w:t>
      </w:r>
      <w:r w:rsidR="00E34491">
        <w:rPr>
          <w:rFonts w:asciiTheme="minorHAnsi" w:hAnsiTheme="minorHAnsi" w:cstheme="minorHAnsi"/>
          <w:lang w:val="pt-BR" w:bidi="he-IL"/>
        </w:rPr>
        <w:t>iro, o diferente; o cuidado da c</w:t>
      </w:r>
      <w:r w:rsidR="008F6981" w:rsidRPr="005B7201">
        <w:rPr>
          <w:rFonts w:asciiTheme="minorHAnsi" w:hAnsiTheme="minorHAnsi" w:cstheme="minorHAnsi"/>
          <w:lang w:val="pt-BR" w:bidi="he-IL"/>
        </w:rPr>
        <w:t>riação, a ecologia...</w:t>
      </w:r>
    </w:p>
    <w:p w14:paraId="3D9EAD39" w14:textId="78C214DC" w:rsidR="008F6981" w:rsidRPr="005B7201" w:rsidRDefault="008F6981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Todas essas motivações são também de grande atualidade e sensibilidade social </w:t>
      </w:r>
      <w:r w:rsidR="00C11BCA">
        <w:rPr>
          <w:rFonts w:asciiTheme="minorHAnsi" w:hAnsiTheme="minorHAnsi" w:cstheme="minorHAnsi"/>
          <w:lang w:val="pt-BR" w:bidi="he-IL"/>
        </w:rPr>
        <w:t>geral</w:t>
      </w:r>
      <w:r w:rsidRPr="005B7201">
        <w:rPr>
          <w:rFonts w:asciiTheme="minorHAnsi" w:hAnsiTheme="minorHAnsi" w:cstheme="minorHAnsi"/>
          <w:lang w:val="pt-BR" w:bidi="he-IL"/>
        </w:rPr>
        <w:t xml:space="preserve"> e</w:t>
      </w:r>
      <w:r w:rsidR="00E34491" w:rsidRPr="00E34491">
        <w:rPr>
          <w:rFonts w:asciiTheme="minorHAnsi" w:hAnsiTheme="minorHAnsi" w:cstheme="minorHAnsi"/>
          <w:lang w:val="pt-BR" w:bidi="he-IL"/>
        </w:rPr>
        <w:t xml:space="preserve"> </w:t>
      </w:r>
      <w:r w:rsidR="00E34491" w:rsidRPr="005B7201">
        <w:rPr>
          <w:rFonts w:asciiTheme="minorHAnsi" w:hAnsiTheme="minorHAnsi" w:cstheme="minorHAnsi"/>
          <w:lang w:val="pt-BR" w:bidi="he-IL"/>
        </w:rPr>
        <w:t>isso</w:t>
      </w:r>
      <w:r w:rsidRPr="005B7201">
        <w:rPr>
          <w:rFonts w:asciiTheme="minorHAnsi" w:hAnsiTheme="minorHAnsi" w:cstheme="minorHAnsi"/>
          <w:lang w:val="pt-BR" w:bidi="he-IL"/>
        </w:rPr>
        <w:t xml:space="preserve"> certamente nos sugere que podemos começar do que é simples.</w:t>
      </w:r>
    </w:p>
    <w:p w14:paraId="011B7EC7" w14:textId="77777777" w:rsidR="008F6981" w:rsidRPr="005B7201" w:rsidRDefault="008F6981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</w:p>
    <w:p w14:paraId="6B9BA45E" w14:textId="7E79D674" w:rsidR="00DC10B5" w:rsidRPr="005B7201" w:rsidRDefault="008F6981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/>
          <w:lang w:val="pt-BR" w:bidi="he-IL"/>
        </w:rPr>
      </w:pPr>
      <w:r w:rsidRPr="005B7201">
        <w:rPr>
          <w:rFonts w:asciiTheme="minorHAnsi" w:hAnsiTheme="minorHAnsi" w:cstheme="minorHAnsi"/>
          <w:b/>
          <w:lang w:val="pt-BR" w:bidi="he-IL"/>
        </w:rPr>
        <w:sym w:font="Symbol" w:char="F0AE"/>
      </w:r>
      <w:r w:rsidRPr="005B7201">
        <w:rPr>
          <w:rFonts w:asciiTheme="minorHAnsi" w:hAnsiTheme="minorHAnsi" w:cstheme="minorHAnsi"/>
          <w:b/>
          <w:lang w:val="pt-BR" w:bidi="he-IL"/>
        </w:rPr>
        <w:t xml:space="preserve"> O diálogo</w:t>
      </w:r>
    </w:p>
    <w:p w14:paraId="45DFAFBE" w14:textId="77777777" w:rsidR="002C41F6" w:rsidRPr="005B7201" w:rsidRDefault="002C41F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</w:p>
    <w:p w14:paraId="23252896" w14:textId="78642340" w:rsidR="008F6981" w:rsidRPr="005B7201" w:rsidRDefault="0069227D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A segunda proposta pastoral em contextos não-cristãos e pós-cristãos deve ser </w:t>
      </w:r>
      <w:r w:rsidRPr="005B7201">
        <w:rPr>
          <w:rFonts w:asciiTheme="minorHAnsi" w:hAnsiTheme="minorHAnsi" w:cstheme="minorHAnsi"/>
          <w:i/>
          <w:lang w:val="pt-BR" w:bidi="he-IL"/>
        </w:rPr>
        <w:t>o diálogo,</w:t>
      </w:r>
      <w:r w:rsidRPr="005B7201">
        <w:rPr>
          <w:rFonts w:asciiTheme="minorHAnsi" w:hAnsiTheme="minorHAnsi" w:cstheme="minorHAnsi"/>
          <w:lang w:val="pt-BR" w:bidi="he-IL"/>
        </w:rPr>
        <w:t xml:space="preserve"> e com </w:t>
      </w:r>
      <w:r w:rsidR="00E34491">
        <w:rPr>
          <w:rFonts w:asciiTheme="minorHAnsi" w:hAnsiTheme="minorHAnsi" w:cstheme="minorHAnsi"/>
          <w:lang w:val="pt-BR" w:bidi="he-IL"/>
        </w:rPr>
        <w:t>ele</w:t>
      </w:r>
      <w:r w:rsidRPr="005B7201">
        <w:rPr>
          <w:rFonts w:asciiTheme="minorHAnsi" w:hAnsiTheme="minorHAnsi" w:cstheme="minorHAnsi"/>
          <w:lang w:val="pt-BR" w:bidi="he-IL"/>
        </w:rPr>
        <w:t xml:space="preserve"> voltamos à nossa reflexão sobre o tema </w:t>
      </w:r>
      <w:r w:rsidR="00E34491">
        <w:rPr>
          <w:rFonts w:asciiTheme="minorHAnsi" w:hAnsiTheme="minorHAnsi" w:cstheme="minorHAnsi"/>
          <w:lang w:val="pt-BR" w:bidi="he-IL"/>
        </w:rPr>
        <w:t>da relação</w:t>
      </w:r>
      <w:r w:rsidRPr="005B7201">
        <w:rPr>
          <w:rFonts w:asciiTheme="minorHAnsi" w:hAnsiTheme="minorHAnsi" w:cstheme="minorHAnsi"/>
          <w:lang w:val="pt-BR" w:bidi="he-IL"/>
        </w:rPr>
        <w:t>.</w:t>
      </w:r>
    </w:p>
    <w:p w14:paraId="045F638A" w14:textId="42EAC7BB" w:rsidR="0069227D" w:rsidRPr="005B7201" w:rsidRDefault="0069227D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Evidencio a importância do diálogo, que </w:t>
      </w:r>
      <w:r w:rsidR="00AE2C73" w:rsidRPr="005B7201">
        <w:rPr>
          <w:rFonts w:asciiTheme="minorHAnsi" w:hAnsiTheme="minorHAnsi" w:cstheme="minorHAnsi"/>
          <w:lang w:val="pt-BR" w:bidi="he-IL"/>
        </w:rPr>
        <w:t>carece</w:t>
      </w:r>
      <w:r w:rsidRPr="005B7201">
        <w:rPr>
          <w:rFonts w:asciiTheme="minorHAnsi" w:hAnsiTheme="minorHAnsi" w:cstheme="minorHAnsi"/>
          <w:lang w:val="pt-BR" w:bidi="he-IL"/>
        </w:rPr>
        <w:t xml:space="preserve"> de outras habilidades como saber escutar, falar de modo compreensível, ser capa</w:t>
      </w:r>
      <w:r w:rsidR="00E34491">
        <w:rPr>
          <w:rFonts w:asciiTheme="minorHAnsi" w:hAnsiTheme="minorHAnsi" w:cstheme="minorHAnsi"/>
          <w:lang w:val="pt-BR" w:bidi="he-IL"/>
        </w:rPr>
        <w:t>z</w:t>
      </w:r>
      <w:r w:rsidRPr="005B7201">
        <w:rPr>
          <w:rFonts w:asciiTheme="minorHAnsi" w:hAnsiTheme="minorHAnsi" w:cstheme="minorHAnsi"/>
          <w:lang w:val="pt-BR" w:bidi="he-IL"/>
        </w:rPr>
        <w:t xml:space="preserve"> de propor experiências de comunhão. O diálogo não consiste em </w:t>
      </w:r>
      <w:r w:rsidR="0027311B" w:rsidRPr="005B7201">
        <w:rPr>
          <w:rFonts w:asciiTheme="minorHAnsi" w:hAnsiTheme="minorHAnsi" w:cstheme="minorHAnsi"/>
          <w:lang w:val="pt-BR" w:bidi="he-IL"/>
        </w:rPr>
        <w:t xml:space="preserve">apenas </w:t>
      </w:r>
      <w:r w:rsidRPr="005B7201">
        <w:rPr>
          <w:rFonts w:asciiTheme="minorHAnsi" w:hAnsiTheme="minorHAnsi" w:cstheme="minorHAnsi"/>
          <w:lang w:val="pt-BR" w:bidi="he-IL"/>
        </w:rPr>
        <w:t xml:space="preserve">oferecer </w:t>
      </w:r>
      <w:r w:rsidR="00E34491" w:rsidRPr="005B7201">
        <w:rPr>
          <w:rFonts w:asciiTheme="minorHAnsi" w:hAnsiTheme="minorHAnsi" w:cstheme="minorHAnsi"/>
          <w:lang w:val="pt-BR" w:bidi="he-IL"/>
        </w:rPr>
        <w:t>sugestões</w:t>
      </w:r>
      <w:r w:rsidRPr="005B7201">
        <w:rPr>
          <w:rFonts w:asciiTheme="minorHAnsi" w:hAnsiTheme="minorHAnsi" w:cstheme="minorHAnsi"/>
          <w:lang w:val="pt-BR" w:bidi="he-IL"/>
        </w:rPr>
        <w:t xml:space="preserve">. Quando dialogamos </w:t>
      </w:r>
      <w:r w:rsidR="0027311B">
        <w:rPr>
          <w:rFonts w:asciiTheme="minorHAnsi" w:hAnsiTheme="minorHAnsi" w:cstheme="minorHAnsi"/>
          <w:lang w:val="pt-BR" w:bidi="he-IL"/>
        </w:rPr>
        <w:t>precisamos</w:t>
      </w:r>
      <w:r w:rsidRPr="005B7201">
        <w:rPr>
          <w:rFonts w:asciiTheme="minorHAnsi" w:hAnsiTheme="minorHAnsi" w:cstheme="minorHAnsi"/>
          <w:lang w:val="pt-BR" w:bidi="he-IL"/>
        </w:rPr>
        <w:t xml:space="preserve"> esforçar-nos para compreender a experiência vivida pelo outro e o </w:t>
      </w:r>
      <w:r w:rsidR="0027311B">
        <w:rPr>
          <w:rFonts w:asciiTheme="minorHAnsi" w:hAnsiTheme="minorHAnsi" w:cstheme="minorHAnsi"/>
          <w:lang w:val="pt-BR" w:bidi="he-IL"/>
        </w:rPr>
        <w:t>seu modo de pensar</w:t>
      </w:r>
      <w:r w:rsidRPr="005B7201">
        <w:rPr>
          <w:rFonts w:asciiTheme="minorHAnsi" w:hAnsiTheme="minorHAnsi" w:cstheme="minorHAnsi"/>
          <w:lang w:val="pt-BR" w:bidi="he-IL"/>
        </w:rPr>
        <w:t xml:space="preserve">. Por isso, é </w:t>
      </w:r>
      <w:r w:rsidR="0027311B" w:rsidRPr="005B7201">
        <w:rPr>
          <w:rFonts w:asciiTheme="minorHAnsi" w:hAnsiTheme="minorHAnsi" w:cstheme="minorHAnsi"/>
          <w:lang w:val="pt-BR" w:bidi="he-IL"/>
        </w:rPr>
        <w:t xml:space="preserve">sempre </w:t>
      </w:r>
      <w:r w:rsidRPr="005B7201">
        <w:rPr>
          <w:rFonts w:asciiTheme="minorHAnsi" w:hAnsiTheme="minorHAnsi" w:cstheme="minorHAnsi"/>
          <w:lang w:val="pt-BR" w:bidi="he-IL"/>
        </w:rPr>
        <w:t xml:space="preserve">importante favorecer o clima de respeito diante das inegáveis diferenças, como </w:t>
      </w:r>
      <w:r w:rsidR="0027311B" w:rsidRPr="005B7201">
        <w:rPr>
          <w:rFonts w:asciiTheme="minorHAnsi" w:hAnsiTheme="minorHAnsi" w:cstheme="minorHAnsi"/>
          <w:lang w:val="pt-BR" w:bidi="he-IL"/>
        </w:rPr>
        <w:t xml:space="preserve">também </w:t>
      </w:r>
      <w:r w:rsidRPr="005B7201">
        <w:rPr>
          <w:rFonts w:asciiTheme="minorHAnsi" w:hAnsiTheme="minorHAnsi" w:cstheme="minorHAnsi"/>
          <w:lang w:val="pt-BR" w:bidi="he-IL"/>
        </w:rPr>
        <w:t>reconhecer que o diálogo requer humildade para admitir as próprias limitações e confiança para valorizar as próprias riquezas.</w:t>
      </w:r>
    </w:p>
    <w:p w14:paraId="306315BB" w14:textId="2D3423A6" w:rsidR="00FC0756" w:rsidRPr="005B7201" w:rsidRDefault="008C6EA0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vertAlign w:val="superscript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O diálogo pastoral de que falamos é, antes de tudo, uma conversação sobre a vida humana, em atitude de abertura aos jovens, compartilhando suas alegrias e suas dificuldades, seus desejos e suas esperanças; seus valores religiosos, tratando-se de um exercício de encontro pessoal e comunitário que nos enriquece </w:t>
      </w:r>
      <w:r w:rsidR="0027311B">
        <w:rPr>
          <w:rFonts w:asciiTheme="minorHAnsi" w:hAnsiTheme="minorHAnsi" w:cstheme="minorHAnsi"/>
          <w:lang w:val="pt-BR" w:bidi="he-IL"/>
        </w:rPr>
        <w:t>muitíssimo</w:t>
      </w:r>
      <w:r w:rsidRPr="005B7201">
        <w:rPr>
          <w:rFonts w:asciiTheme="minorHAnsi" w:hAnsiTheme="minorHAnsi" w:cstheme="minorHAnsi"/>
          <w:lang w:val="pt-BR" w:bidi="he-IL"/>
        </w:rPr>
        <w:t>: “</w:t>
      </w:r>
      <w:r w:rsidR="004101E4" w:rsidRPr="005B7201">
        <w:rPr>
          <w:rFonts w:asciiTheme="minorHAnsi" w:hAnsiTheme="minorHAnsi" w:cstheme="minorHAnsi"/>
          <w:lang w:val="pt-BR" w:bidi="he-IL"/>
        </w:rPr>
        <w:t>Assim aprendemos a aceitar os outros, na sua maneira diferente de ser, de pensar e de se exprimir. Com este método, poderemos assumir juntos o dever de servir a justiça e a paz, que deverá tornar-se um critério básico de todo o intercâmbio”.</w:t>
      </w:r>
      <w:r w:rsidR="005A27C4" w:rsidRPr="005B7201">
        <w:rPr>
          <w:rFonts w:asciiTheme="minorHAnsi" w:hAnsiTheme="minorHAnsi" w:cstheme="minorHAnsi"/>
          <w:vertAlign w:val="superscript"/>
          <w:lang w:val="pt-BR" w:bidi="he-IL"/>
        </w:rPr>
        <w:t xml:space="preserve"> </w:t>
      </w:r>
      <w:r w:rsidR="005A27C4" w:rsidRPr="005B7201">
        <w:rPr>
          <w:rStyle w:val="Ancladenotaalpie"/>
          <w:rFonts w:asciiTheme="minorHAnsi" w:hAnsiTheme="minorHAnsi" w:cstheme="minorHAnsi"/>
          <w:lang w:val="pt-BR" w:bidi="he-IL"/>
        </w:rPr>
        <w:footnoteReference w:id="19"/>
      </w:r>
    </w:p>
    <w:p w14:paraId="457A93C4" w14:textId="77777777" w:rsidR="004101E4" w:rsidRPr="005B7201" w:rsidRDefault="004101E4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vertAlign w:val="superscript"/>
          <w:lang w:val="pt-BR" w:bidi="he-IL"/>
        </w:rPr>
      </w:pPr>
    </w:p>
    <w:p w14:paraId="0A839B66" w14:textId="6061F67E" w:rsidR="004101E4" w:rsidRPr="005B7201" w:rsidRDefault="004101E4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/>
          <w:lang w:val="pt-BR" w:bidi="he-IL"/>
        </w:rPr>
      </w:pPr>
      <w:r w:rsidRPr="005B7201">
        <w:rPr>
          <w:rFonts w:asciiTheme="minorHAnsi" w:hAnsiTheme="minorHAnsi" w:cstheme="minorHAnsi"/>
          <w:b/>
          <w:lang w:val="pt-BR" w:bidi="he-IL"/>
        </w:rPr>
        <w:sym w:font="Symbol" w:char="F0AE"/>
      </w:r>
      <w:r w:rsidR="0046086A">
        <w:rPr>
          <w:rFonts w:asciiTheme="minorHAnsi" w:hAnsiTheme="minorHAnsi" w:cstheme="minorHAnsi"/>
          <w:b/>
          <w:lang w:val="pt-BR" w:bidi="he-IL"/>
        </w:rPr>
        <w:t xml:space="preserve"> O </w:t>
      </w:r>
      <w:r w:rsidR="00AE2C73">
        <w:rPr>
          <w:rFonts w:asciiTheme="minorHAnsi" w:hAnsiTheme="minorHAnsi" w:cstheme="minorHAnsi"/>
          <w:b/>
          <w:lang w:val="pt-BR" w:bidi="he-IL"/>
        </w:rPr>
        <w:t>valor</w:t>
      </w:r>
      <w:r w:rsidR="0046086A">
        <w:rPr>
          <w:rFonts w:asciiTheme="minorHAnsi" w:hAnsiTheme="minorHAnsi" w:cstheme="minorHAnsi"/>
          <w:b/>
          <w:lang w:val="pt-BR" w:bidi="he-IL"/>
        </w:rPr>
        <w:t xml:space="preserve"> do t</w:t>
      </w:r>
      <w:r w:rsidRPr="005B7201">
        <w:rPr>
          <w:rFonts w:asciiTheme="minorHAnsi" w:hAnsiTheme="minorHAnsi" w:cstheme="minorHAnsi"/>
          <w:b/>
          <w:lang w:val="pt-BR" w:bidi="he-IL"/>
        </w:rPr>
        <w:t>estemunho</w:t>
      </w:r>
    </w:p>
    <w:p w14:paraId="64456B57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</w:p>
    <w:p w14:paraId="1F88899B" w14:textId="41113A42" w:rsidR="00FC0756" w:rsidRPr="005B7201" w:rsidRDefault="004101E4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Cs/>
          <w:lang w:val="pt-BR" w:bidi="he-IL"/>
        </w:rPr>
      </w:pPr>
      <w:r w:rsidRPr="005B7201">
        <w:rPr>
          <w:rFonts w:asciiTheme="minorHAnsi" w:hAnsiTheme="minorHAnsi" w:cstheme="minorHAnsi"/>
          <w:bCs/>
          <w:lang w:val="pt-BR" w:bidi="he-IL"/>
        </w:rPr>
        <w:t>Outra perspectiva não menos i</w:t>
      </w:r>
      <w:r w:rsidR="0046086A">
        <w:rPr>
          <w:rFonts w:asciiTheme="minorHAnsi" w:hAnsiTheme="minorHAnsi" w:cstheme="minorHAnsi"/>
          <w:bCs/>
          <w:lang w:val="pt-BR" w:bidi="he-IL"/>
        </w:rPr>
        <w:t>mportante é a que se refere ao t</w:t>
      </w:r>
      <w:r w:rsidRPr="005B7201">
        <w:rPr>
          <w:rFonts w:asciiTheme="minorHAnsi" w:hAnsiTheme="minorHAnsi" w:cstheme="minorHAnsi"/>
          <w:bCs/>
          <w:lang w:val="pt-BR" w:bidi="he-IL"/>
        </w:rPr>
        <w:t xml:space="preserve">estemunho. O </w:t>
      </w:r>
      <w:r w:rsidR="00AE2C73">
        <w:rPr>
          <w:rFonts w:asciiTheme="minorHAnsi" w:hAnsiTheme="minorHAnsi" w:cstheme="minorHAnsi"/>
          <w:bCs/>
          <w:lang w:val="pt-BR" w:bidi="he-IL"/>
        </w:rPr>
        <w:t>valor</w:t>
      </w:r>
      <w:r w:rsidRPr="005B7201">
        <w:rPr>
          <w:rFonts w:asciiTheme="minorHAnsi" w:hAnsiTheme="minorHAnsi" w:cstheme="minorHAnsi"/>
          <w:bCs/>
          <w:lang w:val="pt-BR" w:bidi="he-IL"/>
        </w:rPr>
        <w:t xml:space="preserve"> do testemunho</w:t>
      </w:r>
      <w:r w:rsidR="00CE1E00" w:rsidRPr="005B7201">
        <w:rPr>
          <w:rFonts w:asciiTheme="minorHAnsi" w:hAnsiTheme="minorHAnsi" w:cstheme="minorHAnsi"/>
          <w:bCs/>
          <w:lang w:val="pt-BR" w:bidi="he-IL"/>
        </w:rPr>
        <w:t xml:space="preserve"> baseia-se na coerência, no empenho e na credibilidade. Os jovens podem perdoar </w:t>
      </w:r>
      <w:r w:rsidR="00CE1E00" w:rsidRPr="005B7201">
        <w:rPr>
          <w:rFonts w:asciiTheme="minorHAnsi" w:hAnsiTheme="minorHAnsi" w:cstheme="minorHAnsi"/>
          <w:bCs/>
          <w:lang w:val="pt-BR" w:bidi="he-IL"/>
        </w:rPr>
        <w:lastRenderedPageBreak/>
        <w:t>muitos erros</w:t>
      </w:r>
      <w:r w:rsidR="00AE2C73">
        <w:rPr>
          <w:rFonts w:asciiTheme="minorHAnsi" w:hAnsiTheme="minorHAnsi" w:cstheme="minorHAnsi"/>
          <w:bCs/>
          <w:lang w:val="pt-BR" w:bidi="he-IL"/>
        </w:rPr>
        <w:t xml:space="preserve"> nossos</w:t>
      </w:r>
      <w:r w:rsidR="00CE1E00" w:rsidRPr="005B7201">
        <w:rPr>
          <w:rFonts w:asciiTheme="minorHAnsi" w:hAnsiTheme="minorHAnsi" w:cstheme="minorHAnsi"/>
          <w:bCs/>
          <w:lang w:val="pt-BR" w:bidi="he-IL"/>
        </w:rPr>
        <w:t>, mas pedem-nos para ser coerentes, credíveis e empenhados em favor dos outros. Esses são os</w:t>
      </w:r>
      <w:r w:rsidRPr="005B7201">
        <w:rPr>
          <w:rFonts w:asciiTheme="minorHAnsi" w:hAnsiTheme="minorHAnsi" w:cstheme="minorHAnsi"/>
          <w:bCs/>
          <w:lang w:val="pt-BR" w:bidi="he-IL"/>
        </w:rPr>
        <w:t xml:space="preserve"> </w:t>
      </w:r>
      <w:r w:rsidR="00CE1E00" w:rsidRPr="005B7201">
        <w:rPr>
          <w:rFonts w:asciiTheme="minorHAnsi" w:hAnsiTheme="minorHAnsi" w:cstheme="minorHAnsi"/>
          <w:bCs/>
          <w:lang w:val="pt-BR" w:bidi="he-IL"/>
        </w:rPr>
        <w:t>testemunhos do nosso tempo.</w:t>
      </w:r>
    </w:p>
    <w:p w14:paraId="18BB9290" w14:textId="77777777" w:rsidR="00CE1E00" w:rsidRPr="005B7201" w:rsidRDefault="00CE1E00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Cs/>
          <w:lang w:val="pt-BR" w:bidi="he-IL"/>
        </w:rPr>
      </w:pPr>
    </w:p>
    <w:p w14:paraId="6EF25E13" w14:textId="512F41D1" w:rsidR="00CE1E00" w:rsidRPr="005B7201" w:rsidRDefault="00CE1E00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/>
          <w:bCs/>
          <w:lang w:val="pt-BR" w:bidi="he-IL"/>
        </w:rPr>
      </w:pPr>
      <w:r w:rsidRPr="005B7201">
        <w:rPr>
          <w:rFonts w:asciiTheme="minorHAnsi" w:hAnsiTheme="minorHAnsi" w:cstheme="minorHAnsi"/>
          <w:b/>
          <w:bCs/>
          <w:lang w:val="pt-BR" w:bidi="he-IL"/>
        </w:rPr>
        <w:sym w:font="Symbol" w:char="F0AE"/>
      </w:r>
      <w:r w:rsidRPr="005B7201">
        <w:rPr>
          <w:rFonts w:asciiTheme="minorHAnsi" w:hAnsiTheme="minorHAnsi" w:cstheme="minorHAnsi"/>
          <w:b/>
          <w:bCs/>
          <w:lang w:val="pt-BR" w:bidi="he-IL"/>
        </w:rPr>
        <w:t xml:space="preserve"> O anúncio</w:t>
      </w:r>
    </w:p>
    <w:p w14:paraId="2964B9CB" w14:textId="77777777" w:rsidR="004101E4" w:rsidRPr="005B7201" w:rsidRDefault="004101E4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Cs/>
          <w:lang w:val="pt-BR" w:bidi="he-IL"/>
        </w:rPr>
      </w:pPr>
    </w:p>
    <w:p w14:paraId="6ADE5303" w14:textId="216FBBF4" w:rsidR="00CE1E00" w:rsidRPr="005B7201" w:rsidRDefault="00CE1E00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O Papa Francisco recorda insistentemente a importância de anunciar o Evangelho. “</w:t>
      </w:r>
      <w:r w:rsidR="0046086A">
        <w:rPr>
          <w:rFonts w:asciiTheme="minorHAnsi" w:hAnsiTheme="minorHAnsi" w:cstheme="minorHAnsi"/>
          <w:lang w:val="pt-BR"/>
        </w:rPr>
        <w:t>N</w:t>
      </w:r>
      <w:r w:rsidR="00E7513E" w:rsidRPr="005B7201">
        <w:rPr>
          <w:rFonts w:asciiTheme="minorHAnsi" w:hAnsiTheme="minorHAnsi" w:cstheme="minorHAnsi"/>
          <w:lang w:val="pt-BR"/>
        </w:rPr>
        <w:t>ão pode haver verdadeira evangelização sem o anúncio explícito de Jesus como Senhor e sem existir uma primazia do anúncio de Jesus Cristo em qualquer trabalho de evangelização.</w:t>
      </w:r>
      <w:r w:rsidR="00E7513E" w:rsidRPr="005B7201">
        <w:rPr>
          <w:rStyle w:val="Refdenotaderodap"/>
          <w:rFonts w:asciiTheme="minorHAnsi" w:hAnsiTheme="minorHAnsi" w:cstheme="minorHAnsi"/>
          <w:lang w:val="pt-BR"/>
        </w:rPr>
        <w:footnoteReference w:id="20"/>
      </w:r>
      <w:r w:rsidR="00E7513E" w:rsidRPr="005B7201">
        <w:rPr>
          <w:rFonts w:asciiTheme="minorHAnsi" w:hAnsiTheme="minorHAnsi" w:cstheme="minorHAnsi"/>
          <w:lang w:val="pt-BR"/>
        </w:rPr>
        <w:t xml:space="preserve"> O anúncio jamais deverá ser proselitismo, e em cada contexto terá uma expressão diferente; por exemplo, o anúncio do Evangelho </w:t>
      </w:r>
      <w:r w:rsidR="00AE2C73">
        <w:rPr>
          <w:rFonts w:asciiTheme="minorHAnsi" w:hAnsiTheme="minorHAnsi" w:cstheme="minorHAnsi"/>
          <w:lang w:val="pt-BR"/>
        </w:rPr>
        <w:t xml:space="preserve">será diferente </w:t>
      </w:r>
      <w:r w:rsidR="00E7513E" w:rsidRPr="005B7201">
        <w:rPr>
          <w:rFonts w:asciiTheme="minorHAnsi" w:hAnsiTheme="minorHAnsi" w:cstheme="minorHAnsi"/>
          <w:lang w:val="pt-BR"/>
        </w:rPr>
        <w:t>em contextos não-cristãos ou pós-cristãos.</w:t>
      </w:r>
    </w:p>
    <w:p w14:paraId="745E0BD7" w14:textId="6AF215D2" w:rsidR="00E7513E" w:rsidRPr="005B7201" w:rsidRDefault="0046086A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O</w:t>
      </w:r>
      <w:r w:rsidR="00E7513E" w:rsidRPr="005B7201">
        <w:rPr>
          <w:rFonts w:asciiTheme="minorHAnsi" w:hAnsiTheme="minorHAnsi" w:cstheme="minorHAnsi"/>
          <w:lang w:val="pt-BR"/>
        </w:rPr>
        <w:t xml:space="preserve"> anúncio encerra na sua essência as três grandes verdades do cristão: </w:t>
      </w:r>
      <w:r w:rsidR="00E7513E" w:rsidRPr="005B7201">
        <w:rPr>
          <w:rFonts w:asciiTheme="minorHAnsi" w:hAnsiTheme="minorHAnsi" w:cstheme="minorHAnsi"/>
          <w:i/>
          <w:lang w:val="pt-BR"/>
        </w:rPr>
        <w:t>Deus nos ama, Cristo nos salva e o Espírito dá vida e acompanha na vida.</w:t>
      </w:r>
    </w:p>
    <w:p w14:paraId="0CF078D3" w14:textId="33F91680" w:rsidR="00636488" w:rsidRDefault="00E7513E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Como fazer esse anúncio? </w:t>
      </w:r>
      <w:r w:rsidR="00636488" w:rsidRPr="005B7201">
        <w:rPr>
          <w:rFonts w:asciiTheme="minorHAnsi" w:hAnsiTheme="minorHAnsi" w:cstheme="minorHAnsi"/>
          <w:lang w:val="pt-BR"/>
        </w:rPr>
        <w:t xml:space="preserve">Principalmente com a certeza de saber que o anúncio é proposto e </w:t>
      </w:r>
      <w:r w:rsidR="0046086A">
        <w:rPr>
          <w:rFonts w:asciiTheme="minorHAnsi" w:hAnsiTheme="minorHAnsi" w:cstheme="minorHAnsi"/>
          <w:lang w:val="pt-BR"/>
        </w:rPr>
        <w:t>permanece</w:t>
      </w:r>
      <w:r w:rsidR="00636488" w:rsidRPr="005B7201">
        <w:rPr>
          <w:rFonts w:asciiTheme="minorHAnsi" w:hAnsiTheme="minorHAnsi" w:cstheme="minorHAnsi"/>
          <w:lang w:val="pt-BR"/>
        </w:rPr>
        <w:t xml:space="preserve"> aberto para que a Graça do Espírito possa suscitar a fé. Além disso, o anúncio deve ser feito com um estilo marcado pela familiaridade e proximidade, e deve ser personalizado, </w:t>
      </w:r>
      <w:r w:rsidR="00CE58C6">
        <w:rPr>
          <w:rFonts w:asciiTheme="minorHAnsi" w:hAnsiTheme="minorHAnsi" w:cstheme="minorHAnsi"/>
          <w:lang w:val="pt-BR"/>
        </w:rPr>
        <w:t>mesmo</w:t>
      </w:r>
      <w:r w:rsidR="00636488" w:rsidRPr="005B7201">
        <w:rPr>
          <w:rFonts w:asciiTheme="minorHAnsi" w:hAnsiTheme="minorHAnsi" w:cstheme="minorHAnsi"/>
          <w:lang w:val="pt-BR"/>
        </w:rPr>
        <w:t xml:space="preserve"> estando em grupo ou em comunidade, ou seja, deve chegar a cada pessoa. Nenhum recurso ou estratégia pastoral jamais poderá substituí-lo.</w:t>
      </w:r>
    </w:p>
    <w:p w14:paraId="25637F65" w14:textId="73EC31CA" w:rsidR="007F652E" w:rsidRPr="005B7201" w:rsidRDefault="001C4F7C" w:rsidP="001C4F7C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“</w:t>
      </w:r>
      <w:r w:rsidRPr="001C4F7C">
        <w:rPr>
          <w:rFonts w:asciiTheme="minorHAnsi" w:hAnsiTheme="minorHAnsi" w:cstheme="minorHAnsi"/>
          <w:lang w:val="pt-BR"/>
        </w:rPr>
        <w:t>Antes santificai em vossos corações Cristo, o Senhor. Estai sempre prontos a responder para vossa defesa a todo aquele que vos pedir a razão de vossa esperança, mas fazei-o com suavidade e respeito</w:t>
      </w:r>
      <w:r>
        <w:rPr>
          <w:rFonts w:asciiTheme="minorHAnsi" w:hAnsiTheme="minorHAnsi" w:cstheme="minorHAnsi"/>
          <w:lang w:val="pt-BR"/>
        </w:rPr>
        <w:t>, com</w:t>
      </w:r>
      <w:r w:rsidRPr="001C4F7C">
        <w:rPr>
          <w:rFonts w:asciiTheme="minorHAnsi" w:hAnsiTheme="minorHAnsi" w:cstheme="minorHAnsi"/>
          <w:lang w:val="pt-BR"/>
        </w:rPr>
        <w:t xml:space="preserve"> uma consciência reta</w:t>
      </w:r>
      <w:r>
        <w:rPr>
          <w:rFonts w:asciiTheme="minorHAnsi" w:hAnsiTheme="minorHAnsi" w:cstheme="minorHAnsi"/>
          <w:lang w:val="pt-BR"/>
        </w:rPr>
        <w:t>”</w:t>
      </w:r>
      <w:r w:rsidR="007F652E" w:rsidRPr="005B7201">
        <w:rPr>
          <w:rFonts w:asciiTheme="minorHAnsi" w:hAnsiTheme="minorHAnsi" w:cstheme="minorHAnsi"/>
          <w:lang w:val="pt-BR"/>
        </w:rPr>
        <w:t xml:space="preserve"> (</w:t>
      </w:r>
      <w:r w:rsidR="007F652E" w:rsidRPr="00C643BB">
        <w:rPr>
          <w:rFonts w:asciiTheme="minorHAnsi" w:hAnsiTheme="minorHAnsi" w:cstheme="minorHAnsi"/>
          <w:i/>
          <w:lang w:val="pt-BR"/>
        </w:rPr>
        <w:t>1Pd</w:t>
      </w:r>
      <w:r w:rsidR="007F652E" w:rsidRPr="005B7201">
        <w:rPr>
          <w:rFonts w:asciiTheme="minorHAnsi" w:hAnsiTheme="minorHAnsi" w:cstheme="minorHAnsi"/>
          <w:lang w:val="pt-BR"/>
        </w:rPr>
        <w:t xml:space="preserve"> 3,15-16a) </w:t>
      </w:r>
    </w:p>
    <w:p w14:paraId="44C9C98B" w14:textId="51F1C15E" w:rsidR="004D39F2" w:rsidRPr="005B7201" w:rsidRDefault="00636488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/>
        </w:rPr>
        <w:t xml:space="preserve"> </w:t>
      </w:r>
    </w:p>
    <w:p w14:paraId="3BEAB72B" w14:textId="47EA9AE9" w:rsidR="00FC0756" w:rsidRPr="005B7201" w:rsidRDefault="005A27C4" w:rsidP="00CF5C94">
      <w:pPr>
        <w:spacing w:after="100"/>
        <w:ind w:firstLine="28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B7201">
        <w:rPr>
          <w:rFonts w:asciiTheme="minorHAnsi" w:hAnsiTheme="minorHAnsi" w:cstheme="minorHAnsi"/>
          <w:b/>
          <w:bCs/>
          <w:lang w:val="pt-BR"/>
        </w:rPr>
        <w:t xml:space="preserve">1.6. </w:t>
      </w:r>
      <w:r w:rsidR="007F652E" w:rsidRPr="005B7201">
        <w:rPr>
          <w:rFonts w:asciiTheme="minorHAnsi" w:hAnsiTheme="minorHAnsi" w:cstheme="minorHAnsi"/>
          <w:b/>
          <w:bCs/>
          <w:lang w:val="pt-BR"/>
        </w:rPr>
        <w:t>BONS CRISTÃOS descentrados de si mesmos</w:t>
      </w:r>
    </w:p>
    <w:p w14:paraId="3681C0C4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</w:p>
    <w:p w14:paraId="2ACCF85F" w14:textId="130DC713" w:rsidR="00FC0756" w:rsidRPr="005B7201" w:rsidRDefault="002B3FBE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>A missão é uma característica dos discípulos do Senhor. Recordemos que qua</w:t>
      </w:r>
      <w:r w:rsidR="00C643BB">
        <w:rPr>
          <w:rFonts w:asciiTheme="minorHAnsi" w:hAnsiTheme="minorHAnsi" w:cstheme="minorHAnsi"/>
          <w:lang w:val="pt-BR" w:bidi="he-IL"/>
        </w:rPr>
        <w:t>nd</w:t>
      </w:r>
      <w:r w:rsidRPr="005B7201">
        <w:rPr>
          <w:rFonts w:asciiTheme="minorHAnsi" w:hAnsiTheme="minorHAnsi" w:cstheme="minorHAnsi"/>
          <w:lang w:val="pt-BR" w:bidi="he-IL"/>
        </w:rPr>
        <w:t xml:space="preserve">o o Papa Francisco descreve, na Exortação Apostólica </w:t>
      </w:r>
      <w:r w:rsidRPr="005B7201">
        <w:rPr>
          <w:rFonts w:asciiTheme="minorHAnsi" w:hAnsiTheme="minorHAnsi" w:cstheme="minorHAnsi"/>
          <w:i/>
          <w:lang w:val="pt-BR" w:bidi="he-IL"/>
        </w:rPr>
        <w:t>Evangelii Gaudium,</w:t>
      </w:r>
      <w:r w:rsidRPr="005B7201">
        <w:rPr>
          <w:rFonts w:asciiTheme="minorHAnsi" w:hAnsiTheme="minorHAnsi" w:cstheme="minorHAnsi"/>
          <w:lang w:val="pt-BR" w:bidi="he-IL"/>
        </w:rPr>
        <w:t xml:space="preserve"> as características da espiritualidade do discípulo missionário, coloca o mandato missionário no mais profundo do ser humano. “A missão no coração do povo não é uma parte da minha vida, ou um ornamento que posso pôr de lado; não é um apêndice ou um momento entre tantos outros da minha vida. É algo que não posso arrancar do meu ser, se não me quero destruir. Eu sou uma missão nesta terra, e para isso estou neste mundo.</w:t>
      </w:r>
      <w:r w:rsidR="001C4F7C">
        <w:rPr>
          <w:rStyle w:val="Refdenotaderodap"/>
          <w:rFonts w:asciiTheme="minorHAnsi" w:hAnsiTheme="minorHAnsi" w:cstheme="minorHAnsi"/>
          <w:lang w:val="pt-BR" w:bidi="he-IL"/>
        </w:rPr>
        <w:footnoteReference w:id="21"/>
      </w:r>
      <w:r w:rsidR="005A27C4" w:rsidRPr="005B7201">
        <w:rPr>
          <w:rFonts w:asciiTheme="minorHAnsi" w:hAnsiTheme="minorHAnsi" w:cstheme="minorHAnsi"/>
          <w:lang w:val="pt-BR" w:bidi="he-IL"/>
        </w:rPr>
        <w:t xml:space="preserve"> </w:t>
      </w:r>
      <w:r w:rsidRPr="005B7201">
        <w:rPr>
          <w:rFonts w:asciiTheme="minorHAnsi" w:hAnsiTheme="minorHAnsi" w:cstheme="minorHAnsi"/>
          <w:lang w:val="pt-BR" w:bidi="he-IL"/>
        </w:rPr>
        <w:t>O Santo Padre coloca a missão no centro da existência.</w:t>
      </w:r>
      <w:r w:rsidR="005A27C4" w:rsidRPr="005B7201">
        <w:rPr>
          <w:rFonts w:asciiTheme="minorHAnsi" w:hAnsiTheme="minorHAnsi" w:cstheme="minorHAnsi"/>
          <w:lang w:val="pt-BR" w:bidi="he-IL"/>
        </w:rPr>
        <w:t xml:space="preserve"> </w:t>
      </w:r>
    </w:p>
    <w:p w14:paraId="14610DD6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</w:p>
    <w:p w14:paraId="6A5C7C7E" w14:textId="69313947" w:rsidR="00FC0756" w:rsidRPr="005B7201" w:rsidRDefault="005A27C4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/>
          <w:lang w:val="pt-BR" w:bidi="he-IL"/>
        </w:rPr>
      </w:pPr>
      <w:r w:rsidRPr="005B7201">
        <w:rPr>
          <w:rFonts w:asciiTheme="minorHAnsi" w:hAnsiTheme="minorHAnsi" w:cstheme="minorHAnsi"/>
          <w:b/>
          <w:lang w:val="pt-BR" w:bidi="he-IL"/>
        </w:rPr>
        <w:t xml:space="preserve">a.- </w:t>
      </w:r>
      <w:r w:rsidR="002B3FBE" w:rsidRPr="005B7201">
        <w:rPr>
          <w:rFonts w:asciiTheme="minorHAnsi" w:hAnsiTheme="minorHAnsi" w:cstheme="minorHAnsi"/>
          <w:b/>
          <w:lang w:val="pt-BR" w:bidi="he-IL"/>
        </w:rPr>
        <w:t xml:space="preserve">A tua vida </w:t>
      </w:r>
      <w:r w:rsidR="008306F7">
        <w:rPr>
          <w:rFonts w:asciiTheme="minorHAnsi" w:hAnsiTheme="minorHAnsi" w:cstheme="minorHAnsi"/>
          <w:b/>
          <w:lang w:val="pt-BR" w:bidi="he-IL"/>
        </w:rPr>
        <w:t>para os</w:t>
      </w:r>
      <w:r w:rsidR="002B3FBE" w:rsidRPr="005B7201">
        <w:rPr>
          <w:rFonts w:asciiTheme="minorHAnsi" w:hAnsiTheme="minorHAnsi" w:cstheme="minorHAnsi"/>
          <w:b/>
          <w:lang w:val="pt-BR" w:bidi="he-IL"/>
        </w:rPr>
        <w:t xml:space="preserve"> outros</w:t>
      </w:r>
    </w:p>
    <w:p w14:paraId="7920DEFD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/>
          <w:lang w:val="pt-BR" w:bidi="he-IL"/>
        </w:rPr>
      </w:pPr>
    </w:p>
    <w:p w14:paraId="2E72FD4F" w14:textId="69DB8A23" w:rsidR="002B3FBE" w:rsidRPr="005B7201" w:rsidRDefault="002B3FBE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>O encontro com Deus tira-me para fora de mi</w:t>
      </w:r>
      <w:r w:rsidR="001C4F7C">
        <w:rPr>
          <w:rFonts w:asciiTheme="minorHAnsi" w:hAnsiTheme="minorHAnsi" w:cstheme="minorHAnsi"/>
          <w:lang w:val="pt-BR" w:bidi="he-IL"/>
        </w:rPr>
        <w:t>m</w:t>
      </w:r>
      <w:r w:rsidRPr="005B7201">
        <w:rPr>
          <w:rFonts w:asciiTheme="minorHAnsi" w:hAnsiTheme="minorHAnsi" w:cstheme="minorHAnsi"/>
          <w:lang w:val="pt-BR" w:bidi="he-IL"/>
        </w:rPr>
        <w:t xml:space="preserve"> mesmo para ir </w:t>
      </w:r>
      <w:r w:rsidR="00C643BB">
        <w:rPr>
          <w:rFonts w:asciiTheme="minorHAnsi" w:hAnsiTheme="minorHAnsi" w:cstheme="minorHAnsi"/>
          <w:lang w:val="pt-BR" w:bidi="he-IL"/>
        </w:rPr>
        <w:t>em</w:t>
      </w:r>
      <w:r w:rsidRPr="005B7201">
        <w:rPr>
          <w:rFonts w:asciiTheme="minorHAnsi" w:hAnsiTheme="minorHAnsi" w:cstheme="minorHAnsi"/>
          <w:lang w:val="pt-BR" w:bidi="he-IL"/>
        </w:rPr>
        <w:t xml:space="preserve"> direção </w:t>
      </w:r>
      <w:r w:rsidR="00C643BB">
        <w:rPr>
          <w:rFonts w:asciiTheme="minorHAnsi" w:hAnsiTheme="minorHAnsi" w:cstheme="minorHAnsi"/>
          <w:lang w:val="pt-BR" w:bidi="he-IL"/>
        </w:rPr>
        <w:t>aos</w:t>
      </w:r>
      <w:r w:rsidRPr="005B7201">
        <w:rPr>
          <w:rFonts w:asciiTheme="minorHAnsi" w:hAnsiTheme="minorHAnsi" w:cstheme="minorHAnsi"/>
          <w:lang w:val="pt-BR" w:bidi="he-IL"/>
        </w:rPr>
        <w:t xml:space="preserve"> outros. Trata-se segundo alguns da ‘antropologia do dom’, que pode ser sintetizada com a expressão ‘a tua vida </w:t>
      </w:r>
      <w:r w:rsidR="008306F7">
        <w:rPr>
          <w:rFonts w:asciiTheme="minorHAnsi" w:hAnsiTheme="minorHAnsi" w:cstheme="minorHAnsi"/>
          <w:lang w:val="pt-BR" w:bidi="he-IL"/>
        </w:rPr>
        <w:t xml:space="preserve">para os </w:t>
      </w:r>
      <w:r w:rsidRPr="005B7201">
        <w:rPr>
          <w:rFonts w:asciiTheme="minorHAnsi" w:hAnsiTheme="minorHAnsi" w:cstheme="minorHAnsi"/>
          <w:lang w:val="pt-BR" w:bidi="he-IL"/>
        </w:rPr>
        <w:t xml:space="preserve">outros’. Por isso, a pessoa atenta aos outros é uma pessoa capaz de um olhar atento e compassivo em vez da indiferença que tanto se enraíza no coração de muitas pessoas nestes tempos, tornando-nos incapazes de ter compaixão diante do </w:t>
      </w:r>
      <w:r w:rsidR="00FE7577" w:rsidRPr="005B7201">
        <w:rPr>
          <w:rFonts w:asciiTheme="minorHAnsi" w:hAnsiTheme="minorHAnsi" w:cstheme="minorHAnsi"/>
          <w:lang w:val="pt-BR" w:bidi="he-IL"/>
        </w:rPr>
        <w:t>clamor alheio</w:t>
      </w:r>
      <w:r w:rsidRPr="005B7201">
        <w:rPr>
          <w:rFonts w:asciiTheme="minorHAnsi" w:hAnsiTheme="minorHAnsi" w:cstheme="minorHAnsi"/>
          <w:lang w:val="pt-BR" w:bidi="he-IL"/>
        </w:rPr>
        <w:t>.</w:t>
      </w:r>
      <w:r w:rsidR="00FE7577" w:rsidRPr="005B7201">
        <w:rPr>
          <w:rFonts w:asciiTheme="minorHAnsi" w:hAnsiTheme="minorHAnsi" w:cstheme="minorHAnsi"/>
          <w:lang w:val="pt-BR" w:bidi="he-IL"/>
        </w:rPr>
        <w:t xml:space="preserve"> </w:t>
      </w:r>
      <w:r w:rsidR="001C4F7C">
        <w:rPr>
          <w:rFonts w:asciiTheme="minorHAnsi" w:hAnsiTheme="minorHAnsi" w:cstheme="minorHAnsi"/>
          <w:lang w:val="pt-BR" w:bidi="he-IL"/>
        </w:rPr>
        <w:t>A</w:t>
      </w:r>
      <w:r w:rsidR="00FE7577" w:rsidRPr="005B7201">
        <w:rPr>
          <w:rFonts w:asciiTheme="minorHAnsi" w:hAnsiTheme="minorHAnsi" w:cstheme="minorHAnsi"/>
          <w:lang w:val="pt-BR" w:bidi="he-IL"/>
        </w:rPr>
        <w:t xml:space="preserve"> pessoa aberta aos outros é também capaz de reconhecer o dom recebido pondo os próprios talentos a serviço dos outros. A dedicação aos outros, e sobretudo aos mais carentes, transforma-se realmente numa prática de fé e é fundamento de toda vida cristã.</w:t>
      </w:r>
    </w:p>
    <w:p w14:paraId="373248BF" w14:textId="6C8E8A61" w:rsidR="00FC0756" w:rsidRPr="005B7201" w:rsidRDefault="00FE7577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lastRenderedPageBreak/>
        <w:t xml:space="preserve"> </w:t>
      </w:r>
      <w:r w:rsidR="005A27C4" w:rsidRPr="005B7201">
        <w:rPr>
          <w:rFonts w:asciiTheme="minorHAnsi" w:hAnsiTheme="minorHAnsi" w:cstheme="minorHAnsi"/>
          <w:lang w:val="pt-BR" w:bidi="he-IL"/>
        </w:rPr>
        <w:t>“</w:t>
      </w:r>
      <w:r w:rsidR="005B092C" w:rsidRPr="005B7201">
        <w:rPr>
          <w:rFonts w:asciiTheme="minorHAnsi" w:hAnsiTheme="minorHAnsi" w:cstheme="minorHAnsi"/>
          <w:lang w:val="pt-BR" w:bidi="he-IL"/>
        </w:rPr>
        <w:t>Quando um encontro com Deus se chama ‘êxtase’ é porque nos tira fora de nós mesmos e nos eleva, cativados pelo amor e a beleza de Deus. Mas podemos também ser levados a sair de nós mesmos para reconhecer a beleza escondida em cada ser humano, a sua dignidade, a sua grandeza como imagem de Deus e filho do Pai. O Espírito Santo quer impelir-nos a sair de nós mesmos, para abraçar os outros com o amor e procurar o seu bem</w:t>
      </w:r>
      <w:r w:rsidR="005A27C4" w:rsidRPr="005B7201">
        <w:rPr>
          <w:rFonts w:asciiTheme="minorHAnsi" w:hAnsiTheme="minorHAnsi" w:cstheme="minorHAnsi"/>
          <w:lang w:val="pt-BR" w:bidi="he-IL"/>
        </w:rPr>
        <w:t>”</w:t>
      </w:r>
      <w:r w:rsidR="005B092C" w:rsidRPr="005B7201">
        <w:rPr>
          <w:rFonts w:asciiTheme="minorHAnsi" w:hAnsiTheme="minorHAnsi" w:cstheme="minorHAnsi"/>
          <w:lang w:val="pt-BR" w:bidi="he-IL"/>
        </w:rPr>
        <w:t>.</w:t>
      </w:r>
      <w:r w:rsidR="005A27C4" w:rsidRPr="005B7201">
        <w:rPr>
          <w:rFonts w:asciiTheme="minorHAnsi" w:hAnsiTheme="minorHAnsi" w:cstheme="minorHAnsi"/>
          <w:vertAlign w:val="superscript"/>
          <w:lang w:val="pt-BR" w:bidi="he-IL"/>
        </w:rPr>
        <w:t xml:space="preserve"> </w:t>
      </w:r>
      <w:r w:rsidR="005A27C4" w:rsidRPr="005B7201">
        <w:rPr>
          <w:rStyle w:val="Ancladenotaalpie"/>
          <w:rFonts w:asciiTheme="minorHAnsi" w:hAnsiTheme="minorHAnsi" w:cstheme="minorHAnsi"/>
          <w:lang w:val="pt-BR" w:bidi="he-IL"/>
        </w:rPr>
        <w:footnoteReference w:id="22"/>
      </w:r>
      <w:r w:rsidR="005A27C4" w:rsidRPr="005B7201">
        <w:rPr>
          <w:rFonts w:asciiTheme="minorHAnsi" w:hAnsiTheme="minorHAnsi" w:cstheme="minorHAnsi"/>
          <w:lang w:val="pt-BR" w:bidi="he-IL"/>
        </w:rPr>
        <w:t xml:space="preserve"> </w:t>
      </w:r>
    </w:p>
    <w:p w14:paraId="1F1D9FA8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</w:p>
    <w:p w14:paraId="4E82A275" w14:textId="5E9D537A" w:rsidR="00FC0756" w:rsidRPr="005B7201" w:rsidRDefault="005A27C4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/>
          <w:lang w:val="pt-BR" w:bidi="he-IL"/>
        </w:rPr>
      </w:pPr>
      <w:r w:rsidRPr="005B7201">
        <w:rPr>
          <w:rFonts w:asciiTheme="minorHAnsi" w:hAnsiTheme="minorHAnsi" w:cstheme="minorHAnsi"/>
          <w:b/>
          <w:lang w:val="pt-BR" w:bidi="he-IL"/>
        </w:rPr>
        <w:t xml:space="preserve">b.- </w:t>
      </w:r>
      <w:r w:rsidR="00F839B6">
        <w:rPr>
          <w:rFonts w:asciiTheme="minorHAnsi" w:hAnsiTheme="minorHAnsi" w:cstheme="minorHAnsi"/>
          <w:b/>
          <w:lang w:val="pt-BR" w:bidi="he-IL"/>
        </w:rPr>
        <w:t>Do ‘eu’ ao ‘e</w:t>
      </w:r>
      <w:r w:rsidR="005B092C" w:rsidRPr="005B7201">
        <w:rPr>
          <w:rFonts w:asciiTheme="minorHAnsi" w:hAnsiTheme="minorHAnsi" w:cstheme="minorHAnsi"/>
          <w:b/>
          <w:lang w:val="pt-BR" w:bidi="he-IL"/>
        </w:rPr>
        <w:t>is-me aqui’</w:t>
      </w:r>
    </w:p>
    <w:p w14:paraId="049F45B7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Cs/>
          <w:lang w:val="pt-BR" w:bidi="he-IL"/>
        </w:rPr>
      </w:pPr>
    </w:p>
    <w:p w14:paraId="7D0569C8" w14:textId="67C2C030" w:rsidR="005B092C" w:rsidRPr="005B7201" w:rsidRDefault="005B092C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>Este modo de entender a vida aberta aos outros co</w:t>
      </w:r>
      <w:r w:rsidR="00F839B6">
        <w:rPr>
          <w:rFonts w:asciiTheme="minorHAnsi" w:hAnsiTheme="minorHAnsi" w:cstheme="minorHAnsi"/>
          <w:lang w:val="pt-BR" w:bidi="he-IL"/>
        </w:rPr>
        <w:t>nvida-nos a passar do ‘eu’ ao ‘e</w:t>
      </w:r>
      <w:r w:rsidRPr="005B7201">
        <w:rPr>
          <w:rFonts w:asciiTheme="minorHAnsi" w:hAnsiTheme="minorHAnsi" w:cstheme="minorHAnsi"/>
          <w:lang w:val="pt-BR" w:bidi="he-IL"/>
        </w:rPr>
        <w:t xml:space="preserve">is-me aqui’. A cultura do </w:t>
      </w:r>
      <w:r w:rsidR="00F839B6">
        <w:rPr>
          <w:rFonts w:asciiTheme="minorHAnsi" w:hAnsiTheme="minorHAnsi" w:cstheme="minorHAnsi"/>
          <w:lang w:val="pt-BR" w:bidi="he-IL"/>
        </w:rPr>
        <w:t>‘</w:t>
      </w:r>
      <w:r w:rsidRPr="005B7201">
        <w:rPr>
          <w:rFonts w:asciiTheme="minorHAnsi" w:hAnsiTheme="minorHAnsi" w:cstheme="minorHAnsi"/>
          <w:lang w:val="pt-BR" w:bidi="he-IL"/>
        </w:rPr>
        <w:t>eu</w:t>
      </w:r>
      <w:r w:rsidR="00F839B6">
        <w:rPr>
          <w:rFonts w:asciiTheme="minorHAnsi" w:hAnsiTheme="minorHAnsi" w:cstheme="minorHAnsi"/>
          <w:lang w:val="pt-BR" w:bidi="he-IL"/>
        </w:rPr>
        <w:t>’</w:t>
      </w:r>
      <w:r w:rsidRPr="005B7201">
        <w:rPr>
          <w:rFonts w:asciiTheme="minorHAnsi" w:hAnsiTheme="minorHAnsi" w:cstheme="minorHAnsi"/>
          <w:lang w:val="pt-BR" w:bidi="he-IL"/>
        </w:rPr>
        <w:t xml:space="preserve"> explica muito</w:t>
      </w:r>
      <w:r w:rsidR="00F839B6">
        <w:rPr>
          <w:rFonts w:asciiTheme="minorHAnsi" w:hAnsiTheme="minorHAnsi" w:cstheme="minorHAnsi"/>
          <w:lang w:val="pt-BR" w:bidi="he-IL"/>
        </w:rPr>
        <w:t xml:space="preserve"> bem o mundo em que vivemos. Ess</w:t>
      </w:r>
      <w:r w:rsidRPr="005B7201">
        <w:rPr>
          <w:rFonts w:asciiTheme="minorHAnsi" w:hAnsiTheme="minorHAnsi" w:cstheme="minorHAnsi"/>
          <w:lang w:val="pt-BR" w:bidi="he-IL"/>
        </w:rPr>
        <w:t xml:space="preserve">a cultura oferece grandes possibilidades (crescimento pessoal, autonomia, desenvolvimento da pessoa), mas também esconde grandes fragilidades (pessoas que ficam </w:t>
      </w:r>
      <w:r w:rsidR="008306F7">
        <w:rPr>
          <w:rFonts w:asciiTheme="minorHAnsi" w:hAnsiTheme="minorHAnsi" w:cstheme="minorHAnsi"/>
          <w:lang w:val="pt-BR" w:bidi="he-IL"/>
        </w:rPr>
        <w:t>afastadas</w:t>
      </w:r>
      <w:r w:rsidRPr="005B7201">
        <w:rPr>
          <w:rFonts w:asciiTheme="minorHAnsi" w:hAnsiTheme="minorHAnsi" w:cstheme="minorHAnsi"/>
          <w:lang w:val="pt-BR" w:bidi="he-IL"/>
        </w:rPr>
        <w:t xml:space="preserve"> e que são pouco abertas aos outros, narcisis</w:t>
      </w:r>
      <w:r w:rsidR="008306F7">
        <w:rPr>
          <w:rFonts w:asciiTheme="minorHAnsi" w:hAnsiTheme="minorHAnsi" w:cstheme="minorHAnsi"/>
          <w:lang w:val="pt-BR" w:bidi="he-IL"/>
        </w:rPr>
        <w:t>tas</w:t>
      </w:r>
      <w:r w:rsidRPr="005B7201">
        <w:rPr>
          <w:rFonts w:asciiTheme="minorHAnsi" w:hAnsiTheme="minorHAnsi" w:cstheme="minorHAnsi"/>
          <w:lang w:val="pt-BR" w:bidi="he-IL"/>
        </w:rPr>
        <w:t xml:space="preserve">, </w:t>
      </w:r>
      <w:r w:rsidR="004B1F7E" w:rsidRPr="005B7201">
        <w:rPr>
          <w:rFonts w:asciiTheme="minorHAnsi" w:hAnsiTheme="minorHAnsi" w:cstheme="minorHAnsi"/>
          <w:lang w:val="pt-BR" w:bidi="he-IL"/>
        </w:rPr>
        <w:t>sem passado e sem futuro).</w:t>
      </w:r>
    </w:p>
    <w:p w14:paraId="3572D164" w14:textId="39463D4C" w:rsidR="004B1F7E" w:rsidRPr="005B7201" w:rsidRDefault="004B1F7E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 xml:space="preserve">A antropologia bíblica apresenta o crente como aquele que é capaz de dizer ‘Eis-me aqui’. Na Escritura vemos essas palavras pronunciadas em momentos significativos da vida de Abraão, Moisés, Samuel, Isaías, Maria de Nazaré, do próprio Jesus que, segundo a Carta aos Hebreus, entrando neste mundo, disse: </w:t>
      </w:r>
      <w:r w:rsidR="0037237F" w:rsidRPr="005B7201">
        <w:rPr>
          <w:rFonts w:asciiTheme="minorHAnsi" w:hAnsiTheme="minorHAnsi" w:cstheme="minorHAnsi"/>
          <w:lang w:val="pt-BR" w:bidi="he-IL"/>
        </w:rPr>
        <w:t>“Eis-me aqui, Senhor, eu venho para fazer a tua vontade” (</w:t>
      </w:r>
      <w:r w:rsidR="0037237F" w:rsidRPr="00F34071">
        <w:rPr>
          <w:rFonts w:asciiTheme="minorHAnsi" w:hAnsiTheme="minorHAnsi" w:cstheme="minorHAnsi"/>
          <w:i/>
          <w:lang w:val="pt-BR" w:bidi="he-IL"/>
        </w:rPr>
        <w:t>Hb</w:t>
      </w:r>
      <w:r w:rsidR="0037237F" w:rsidRPr="005B7201">
        <w:rPr>
          <w:rFonts w:asciiTheme="minorHAnsi" w:hAnsiTheme="minorHAnsi" w:cstheme="minorHAnsi"/>
          <w:lang w:val="pt-BR" w:bidi="he-IL"/>
        </w:rPr>
        <w:t xml:space="preserve"> 10,7).</w:t>
      </w:r>
    </w:p>
    <w:p w14:paraId="2762F190" w14:textId="6685715D" w:rsidR="00FC0756" w:rsidRPr="00F34071" w:rsidRDefault="0037237F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  <w:r w:rsidRPr="005B7201">
        <w:rPr>
          <w:rFonts w:asciiTheme="minorHAnsi" w:hAnsiTheme="minorHAnsi" w:cstheme="minorHAnsi"/>
          <w:lang w:val="pt-BR" w:bidi="he-IL"/>
        </w:rPr>
        <w:t>Dando importância ao valor do ‘eu’, e não poderia ser diversamente, podemos entender a vida cristã como um caminh</w:t>
      </w:r>
      <w:r w:rsidR="00F34071">
        <w:rPr>
          <w:rFonts w:asciiTheme="minorHAnsi" w:hAnsiTheme="minorHAnsi" w:cstheme="minorHAnsi"/>
          <w:lang w:val="pt-BR" w:bidi="he-IL"/>
        </w:rPr>
        <w:t xml:space="preserve">o de transformação do ‘eu’ </w:t>
      </w:r>
      <w:r w:rsidR="008306F7">
        <w:rPr>
          <w:rFonts w:asciiTheme="minorHAnsi" w:hAnsiTheme="minorHAnsi" w:cstheme="minorHAnsi"/>
          <w:lang w:val="pt-BR" w:bidi="he-IL"/>
        </w:rPr>
        <w:t>em</w:t>
      </w:r>
      <w:r w:rsidR="00F34071">
        <w:rPr>
          <w:rFonts w:asciiTheme="minorHAnsi" w:hAnsiTheme="minorHAnsi" w:cstheme="minorHAnsi"/>
          <w:lang w:val="pt-BR" w:bidi="he-IL"/>
        </w:rPr>
        <w:t xml:space="preserve"> ‘e</w:t>
      </w:r>
      <w:r w:rsidRPr="005B7201">
        <w:rPr>
          <w:rFonts w:asciiTheme="minorHAnsi" w:hAnsiTheme="minorHAnsi" w:cstheme="minorHAnsi"/>
          <w:lang w:val="pt-BR" w:bidi="he-IL"/>
        </w:rPr>
        <w:t xml:space="preserve">is-me aqui’. Dar esse passo permite abrir-se a um mistério que transcende. </w:t>
      </w:r>
      <w:r w:rsidR="009C33B2" w:rsidRPr="005B7201">
        <w:rPr>
          <w:rFonts w:asciiTheme="minorHAnsi" w:hAnsiTheme="minorHAnsi" w:cstheme="minorHAnsi"/>
          <w:lang w:val="pt-BR" w:bidi="he-IL"/>
        </w:rPr>
        <w:t xml:space="preserve">Quando </w:t>
      </w:r>
      <w:r w:rsidR="009C33B2" w:rsidRPr="00F34071">
        <w:rPr>
          <w:rFonts w:asciiTheme="minorHAnsi" w:hAnsiTheme="minorHAnsi" w:cstheme="minorHAnsi"/>
          <w:lang w:val="pt-BR" w:bidi="he-IL"/>
        </w:rPr>
        <w:t>dizemos, com fé, ‘</w:t>
      </w:r>
      <w:r w:rsidR="00F34071" w:rsidRPr="00F34071">
        <w:rPr>
          <w:rFonts w:asciiTheme="minorHAnsi" w:hAnsiTheme="minorHAnsi" w:cstheme="minorHAnsi"/>
          <w:lang w:val="pt-BR" w:bidi="he-IL"/>
        </w:rPr>
        <w:t>e</w:t>
      </w:r>
      <w:r w:rsidR="009C33B2" w:rsidRPr="00F34071">
        <w:rPr>
          <w:rFonts w:asciiTheme="minorHAnsi" w:hAnsiTheme="minorHAnsi" w:cstheme="minorHAnsi"/>
          <w:lang w:val="pt-BR" w:bidi="he-IL"/>
        </w:rPr>
        <w:t xml:space="preserve">is-me aqui’ </w:t>
      </w:r>
      <w:r w:rsidR="004F167D">
        <w:rPr>
          <w:rFonts w:asciiTheme="minorHAnsi" w:hAnsiTheme="minorHAnsi" w:cstheme="minorHAnsi"/>
          <w:lang w:val="pt-BR" w:bidi="he-IL"/>
        </w:rPr>
        <w:t>gera-se</w:t>
      </w:r>
      <w:r w:rsidR="009C33B2" w:rsidRPr="00F34071">
        <w:rPr>
          <w:rFonts w:asciiTheme="minorHAnsi" w:hAnsiTheme="minorHAnsi" w:cstheme="minorHAnsi"/>
          <w:lang w:val="pt-BR" w:bidi="he-IL"/>
        </w:rPr>
        <w:t xml:space="preserve"> em nós uma atitude e uma disposição que abre a existência ao Espírito Santo que </w:t>
      </w:r>
      <w:r w:rsidR="00F34071" w:rsidRPr="00F34071">
        <w:rPr>
          <w:rFonts w:asciiTheme="minorHAnsi" w:hAnsiTheme="minorHAnsi" w:cstheme="minorHAnsi"/>
          <w:lang w:val="pt-BR" w:bidi="he-IL"/>
        </w:rPr>
        <w:t>orienta</w:t>
      </w:r>
      <w:r w:rsidR="009C33B2" w:rsidRPr="00F34071">
        <w:rPr>
          <w:rFonts w:asciiTheme="minorHAnsi" w:hAnsiTheme="minorHAnsi" w:cstheme="minorHAnsi"/>
          <w:lang w:val="pt-BR" w:bidi="he-IL"/>
        </w:rPr>
        <w:t xml:space="preserve"> e acompanha a nossa vida, para encontrar o modo de ser e de viver que mais nos identifica como seres humanos. É a essência de toda </w:t>
      </w:r>
      <w:r w:rsidR="009C33B2" w:rsidRPr="00F34071">
        <w:rPr>
          <w:rFonts w:asciiTheme="minorHAnsi" w:hAnsiTheme="minorHAnsi" w:cstheme="minorHAnsi"/>
          <w:i/>
          <w:lang w:val="pt-BR" w:bidi="he-IL"/>
        </w:rPr>
        <w:t>vocação,</w:t>
      </w:r>
      <w:r w:rsidR="009C33B2" w:rsidRPr="00F34071">
        <w:rPr>
          <w:rFonts w:asciiTheme="minorHAnsi" w:hAnsiTheme="minorHAnsi" w:cstheme="minorHAnsi"/>
          <w:lang w:val="pt-BR" w:bidi="he-IL"/>
        </w:rPr>
        <w:t xml:space="preserve"> com olhar de crente em Jesus Cristo, e a “</w:t>
      </w:r>
      <w:r w:rsidR="001A6A7F" w:rsidRPr="00F34071">
        <w:rPr>
          <w:rFonts w:asciiTheme="minorHAnsi" w:eastAsia="Times New Roman" w:hAnsiTheme="minorHAnsi" w:cstheme="minorHAnsi"/>
          <w:color w:val="000000"/>
          <w:lang w:val="pt-BR" w:eastAsia="pt-BR"/>
        </w:rPr>
        <w:t xml:space="preserve">a vida que </w:t>
      </w:r>
      <w:r w:rsidR="00102D59" w:rsidRPr="00F34071">
        <w:rPr>
          <w:rFonts w:asciiTheme="minorHAnsi" w:eastAsia="Times New Roman" w:hAnsiTheme="minorHAnsi" w:cstheme="minorHAnsi"/>
          <w:color w:val="000000"/>
          <w:lang w:val="pt-BR" w:eastAsia="pt-BR"/>
        </w:rPr>
        <w:t>[Ele]</w:t>
      </w:r>
      <w:r w:rsidR="001A6A7F" w:rsidRPr="00F34071">
        <w:rPr>
          <w:rFonts w:asciiTheme="minorHAnsi" w:eastAsia="Times New Roman" w:hAnsiTheme="minorHAnsi" w:cstheme="minorHAnsi"/>
          <w:color w:val="000000"/>
          <w:lang w:val="pt-BR" w:eastAsia="pt-BR"/>
        </w:rPr>
        <w:t xml:space="preserve"> nos dá é uma história de amor, uma </w:t>
      </w:r>
      <w:r w:rsidR="001A6A7F" w:rsidRPr="00F34071">
        <w:rPr>
          <w:rFonts w:asciiTheme="minorHAnsi" w:eastAsia="Times New Roman" w:hAnsiTheme="minorHAnsi" w:cstheme="minorHAnsi"/>
          <w:i/>
          <w:iCs/>
          <w:color w:val="000000"/>
          <w:lang w:val="pt-BR" w:eastAsia="pt-BR"/>
        </w:rPr>
        <w:t>história de vida</w:t>
      </w:r>
      <w:r w:rsidR="001A6A7F" w:rsidRPr="00F34071">
        <w:rPr>
          <w:rFonts w:asciiTheme="minorHAnsi" w:eastAsia="Times New Roman" w:hAnsiTheme="minorHAnsi" w:cstheme="minorHAnsi"/>
          <w:color w:val="000000"/>
          <w:lang w:val="pt-BR" w:eastAsia="pt-BR"/>
        </w:rPr>
        <w:t> que quer misturar-se com a nossa e criar raízes na terra de cada um”.</w:t>
      </w:r>
      <w:r w:rsidR="005A27C4" w:rsidRPr="00F34071">
        <w:rPr>
          <w:rStyle w:val="Ancladenotaalpie"/>
          <w:rFonts w:asciiTheme="minorHAnsi" w:hAnsiTheme="minorHAnsi" w:cstheme="minorHAnsi"/>
          <w:lang w:val="pt-BR" w:bidi="he-IL"/>
        </w:rPr>
        <w:footnoteReference w:id="23"/>
      </w:r>
    </w:p>
    <w:p w14:paraId="19D9E08E" w14:textId="39F27445" w:rsidR="00FC0756" w:rsidRPr="00F3407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 w:bidi="he-IL"/>
        </w:rPr>
      </w:pPr>
    </w:p>
    <w:p w14:paraId="568866C0" w14:textId="78BBBDA9" w:rsidR="00FC0756" w:rsidRPr="00F34071" w:rsidRDefault="005A27C4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b/>
          <w:bCs/>
          <w:lang w:val="pt-BR"/>
        </w:rPr>
      </w:pPr>
      <w:r w:rsidRPr="00F34071">
        <w:rPr>
          <w:rFonts w:asciiTheme="minorHAnsi" w:hAnsiTheme="minorHAnsi" w:cstheme="minorHAnsi"/>
          <w:b/>
          <w:bCs/>
          <w:lang w:val="pt-BR"/>
        </w:rPr>
        <w:t xml:space="preserve">2. </w:t>
      </w:r>
      <w:r w:rsidR="00102D59" w:rsidRPr="00F34071">
        <w:rPr>
          <w:rFonts w:asciiTheme="minorHAnsi" w:hAnsiTheme="minorHAnsi" w:cstheme="minorHAnsi"/>
          <w:b/>
          <w:bCs/>
          <w:lang w:val="pt-BR"/>
        </w:rPr>
        <w:t>HONESTOS CIDADÃOS</w:t>
      </w:r>
    </w:p>
    <w:p w14:paraId="49DAB24F" w14:textId="6CC330B6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65F76361" w14:textId="4983F9EB" w:rsidR="00FC0756" w:rsidRPr="005B7201" w:rsidRDefault="002069A0" w:rsidP="00CF5C94">
      <w:pPr>
        <w:spacing w:after="100"/>
        <w:ind w:firstLine="28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rFonts w:asciiTheme="minorHAnsi" w:hAnsiTheme="minorHAnsi" w:cstheme="minorHAnsi"/>
          <w:b/>
          <w:bCs/>
          <w:lang w:val="pt-BR"/>
        </w:rPr>
        <w:t>2.1. Os jovens esperam-nos na ‘C</w:t>
      </w:r>
      <w:r w:rsidR="00102D59" w:rsidRPr="00BC3079">
        <w:rPr>
          <w:rFonts w:asciiTheme="minorHAnsi" w:hAnsiTheme="minorHAnsi" w:cstheme="minorHAnsi"/>
          <w:b/>
          <w:bCs/>
          <w:lang w:val="pt-BR"/>
        </w:rPr>
        <w:t>asa da Vida’</w:t>
      </w:r>
    </w:p>
    <w:p w14:paraId="5EAC628B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i/>
          <w:iCs/>
          <w:color w:val="000000"/>
          <w:lang w:val="pt-BR"/>
        </w:rPr>
      </w:pPr>
    </w:p>
    <w:p w14:paraId="1FE32A50" w14:textId="5AEE698E" w:rsidR="00102D59" w:rsidRPr="005B7201" w:rsidRDefault="00102D59" w:rsidP="00CF5C94">
      <w:pPr>
        <w:spacing w:after="100"/>
        <w:ind w:firstLine="284"/>
        <w:jc w:val="both"/>
        <w:rPr>
          <w:rFonts w:asciiTheme="minorHAnsi" w:hAnsiTheme="minorHAnsi" w:cstheme="minorHAnsi"/>
          <w:iCs/>
          <w:lang w:val="pt-BR"/>
        </w:rPr>
      </w:pPr>
      <w:r w:rsidRPr="005B7201">
        <w:rPr>
          <w:rFonts w:asciiTheme="minorHAnsi" w:hAnsiTheme="minorHAnsi" w:cstheme="minorHAnsi"/>
          <w:iCs/>
          <w:lang w:val="pt-BR"/>
        </w:rPr>
        <w:t>Uma das melhores e mais atuais interpretações que podemos fazer da nossa missão salesiana é continuar a garantir a noss</w:t>
      </w:r>
      <w:r w:rsidR="004F167D">
        <w:rPr>
          <w:rFonts w:asciiTheme="minorHAnsi" w:hAnsiTheme="minorHAnsi" w:cstheme="minorHAnsi"/>
          <w:iCs/>
          <w:lang w:val="pt-BR"/>
        </w:rPr>
        <w:t xml:space="preserve">a opção de encontrar os jovens </w:t>
      </w:r>
      <w:r w:rsidRPr="005B7201">
        <w:rPr>
          <w:rFonts w:asciiTheme="minorHAnsi" w:hAnsiTheme="minorHAnsi" w:cstheme="minorHAnsi"/>
          <w:iCs/>
          <w:lang w:val="pt-BR"/>
        </w:rPr>
        <w:t xml:space="preserve">onde eles se encontram e nas situações </w:t>
      </w:r>
      <w:r w:rsidR="00BC3079">
        <w:rPr>
          <w:rFonts w:asciiTheme="minorHAnsi" w:hAnsiTheme="minorHAnsi" w:cstheme="minorHAnsi"/>
          <w:iCs/>
          <w:lang w:val="pt-BR"/>
        </w:rPr>
        <w:t xml:space="preserve">em </w:t>
      </w:r>
      <w:r w:rsidRPr="005B7201">
        <w:rPr>
          <w:rFonts w:asciiTheme="minorHAnsi" w:hAnsiTheme="minorHAnsi" w:cstheme="minorHAnsi"/>
          <w:iCs/>
          <w:lang w:val="pt-BR"/>
        </w:rPr>
        <w:t xml:space="preserve">que vivem. Os jovens estão </w:t>
      </w:r>
      <w:r w:rsidR="00BC3079">
        <w:rPr>
          <w:rFonts w:asciiTheme="minorHAnsi" w:hAnsiTheme="minorHAnsi" w:cstheme="minorHAnsi"/>
          <w:iCs/>
          <w:lang w:val="pt-BR"/>
        </w:rPr>
        <w:t>à nossa espera</w:t>
      </w:r>
      <w:r w:rsidRPr="005B7201">
        <w:rPr>
          <w:rFonts w:asciiTheme="minorHAnsi" w:hAnsiTheme="minorHAnsi" w:cstheme="minorHAnsi"/>
          <w:iCs/>
          <w:lang w:val="pt-BR"/>
        </w:rPr>
        <w:t xml:space="preserve">, e é a vida quotidiana deles, o presente, o lugar onde devemos encontrá-los. Não existiria promoção humana nem </w:t>
      </w:r>
      <w:r w:rsidR="009B1033" w:rsidRPr="005B7201">
        <w:rPr>
          <w:rFonts w:asciiTheme="minorHAnsi" w:hAnsiTheme="minorHAnsi" w:cstheme="minorHAnsi"/>
          <w:iCs/>
          <w:lang w:val="pt-BR"/>
        </w:rPr>
        <w:t>compromisso social</w:t>
      </w:r>
      <w:r w:rsidRPr="005B7201">
        <w:rPr>
          <w:rFonts w:asciiTheme="minorHAnsi" w:hAnsiTheme="minorHAnsi" w:cstheme="minorHAnsi"/>
          <w:iCs/>
          <w:lang w:val="pt-BR"/>
        </w:rPr>
        <w:t xml:space="preserve">, e nem sequer evangelização e itinerário de fé, se não houvesse como </w:t>
      </w:r>
      <w:r w:rsidRPr="005B7201">
        <w:rPr>
          <w:rFonts w:asciiTheme="minorHAnsi" w:hAnsiTheme="minorHAnsi" w:cstheme="minorHAnsi"/>
          <w:i/>
          <w:iCs/>
          <w:lang w:val="pt-BR"/>
        </w:rPr>
        <w:t>ponto de partida o lugar onde os jovens e as famílias e todas as pessoas</w:t>
      </w:r>
      <w:r w:rsidR="00BC3079" w:rsidRPr="00BC3079">
        <w:rPr>
          <w:rFonts w:asciiTheme="minorHAnsi" w:hAnsiTheme="minorHAnsi" w:cstheme="minorHAnsi"/>
          <w:i/>
          <w:iCs/>
          <w:lang w:val="pt-BR"/>
        </w:rPr>
        <w:t xml:space="preserve"> </w:t>
      </w:r>
      <w:r w:rsidR="00BC3079" w:rsidRPr="005B7201">
        <w:rPr>
          <w:rFonts w:asciiTheme="minorHAnsi" w:hAnsiTheme="minorHAnsi" w:cstheme="minorHAnsi"/>
          <w:i/>
          <w:iCs/>
          <w:lang w:val="pt-BR"/>
        </w:rPr>
        <w:t>se encontram</w:t>
      </w:r>
      <w:r w:rsidRPr="005B7201">
        <w:rPr>
          <w:rFonts w:asciiTheme="minorHAnsi" w:hAnsiTheme="minorHAnsi" w:cstheme="minorHAnsi"/>
          <w:i/>
          <w:iCs/>
          <w:lang w:val="pt-BR"/>
        </w:rPr>
        <w:t>.</w:t>
      </w:r>
    </w:p>
    <w:p w14:paraId="7D7BF318" w14:textId="28852C36" w:rsidR="00102D59" w:rsidRPr="005B7201" w:rsidRDefault="00102D59" w:rsidP="00CF5C94">
      <w:pPr>
        <w:spacing w:after="100"/>
        <w:ind w:firstLine="284"/>
        <w:jc w:val="both"/>
        <w:rPr>
          <w:rFonts w:asciiTheme="minorHAnsi" w:hAnsiTheme="minorHAnsi" w:cstheme="minorHAnsi"/>
          <w:iCs/>
          <w:lang w:val="pt-BR"/>
        </w:rPr>
      </w:pPr>
      <w:r w:rsidRPr="005B7201">
        <w:rPr>
          <w:rFonts w:asciiTheme="minorHAnsi" w:hAnsiTheme="minorHAnsi" w:cstheme="minorHAnsi"/>
          <w:iCs/>
          <w:lang w:val="pt-BR"/>
        </w:rPr>
        <w:t xml:space="preserve">A capacidade de ir ao encontro deles, aprendida de Dom Bosco, fala em nós de </w:t>
      </w:r>
      <w:r w:rsidR="00BC3079">
        <w:rPr>
          <w:rFonts w:asciiTheme="minorHAnsi" w:hAnsiTheme="minorHAnsi" w:cstheme="minorHAnsi"/>
          <w:iCs/>
          <w:lang w:val="pt-BR"/>
        </w:rPr>
        <w:t>compromisso com as suas</w:t>
      </w:r>
      <w:r w:rsidRPr="005B7201">
        <w:rPr>
          <w:rFonts w:asciiTheme="minorHAnsi" w:hAnsiTheme="minorHAnsi" w:cstheme="minorHAnsi"/>
          <w:iCs/>
          <w:lang w:val="pt-BR"/>
        </w:rPr>
        <w:t xml:space="preserve"> vidas, fala de levar a sério a situação deles e, sobretudo, do desejo profundo de fazer comunhão com eles e da causa deles</w:t>
      </w:r>
      <w:r w:rsidR="004F167D">
        <w:rPr>
          <w:rFonts w:asciiTheme="minorHAnsi" w:hAnsiTheme="minorHAnsi" w:cstheme="minorHAnsi"/>
          <w:iCs/>
          <w:lang w:val="pt-BR"/>
        </w:rPr>
        <w:t>,</w:t>
      </w:r>
      <w:r w:rsidRPr="005B7201">
        <w:rPr>
          <w:rFonts w:asciiTheme="minorHAnsi" w:hAnsiTheme="minorHAnsi" w:cstheme="minorHAnsi"/>
          <w:iCs/>
          <w:lang w:val="pt-BR"/>
        </w:rPr>
        <w:t xml:space="preserve"> a nossa causa. É por isso que não podemos esquecer o nosso carisma </w:t>
      </w:r>
      <w:r w:rsidR="004F167D">
        <w:rPr>
          <w:rFonts w:asciiTheme="minorHAnsi" w:hAnsiTheme="minorHAnsi" w:cstheme="minorHAnsi"/>
          <w:iCs/>
          <w:lang w:val="pt-BR"/>
        </w:rPr>
        <w:t>fundacional</w:t>
      </w:r>
      <w:r w:rsidRPr="005B7201">
        <w:rPr>
          <w:rFonts w:asciiTheme="minorHAnsi" w:hAnsiTheme="minorHAnsi" w:cstheme="minorHAnsi"/>
          <w:iCs/>
          <w:lang w:val="pt-BR"/>
        </w:rPr>
        <w:t xml:space="preserve"> como Família Sa</w:t>
      </w:r>
      <w:r w:rsidR="00D4059F">
        <w:rPr>
          <w:rFonts w:asciiTheme="minorHAnsi" w:hAnsiTheme="minorHAnsi" w:cstheme="minorHAnsi"/>
          <w:iCs/>
          <w:lang w:val="pt-BR"/>
        </w:rPr>
        <w:t xml:space="preserve">lesiana de encontrar os jovens </w:t>
      </w:r>
      <w:r w:rsidRPr="005B7201">
        <w:rPr>
          <w:rFonts w:asciiTheme="minorHAnsi" w:hAnsiTheme="minorHAnsi" w:cstheme="minorHAnsi"/>
          <w:iCs/>
          <w:lang w:val="pt-BR"/>
        </w:rPr>
        <w:t>onde eles se encontram, e com eles, justamente aí, trabalhar</w:t>
      </w:r>
      <w:r w:rsidR="009B1033" w:rsidRPr="005B7201">
        <w:rPr>
          <w:rFonts w:asciiTheme="minorHAnsi" w:hAnsiTheme="minorHAnsi" w:cstheme="minorHAnsi"/>
          <w:iCs/>
          <w:lang w:val="pt-BR"/>
        </w:rPr>
        <w:t xml:space="preserve"> empenhados em melhorar e transformar uma realidade que sempre nos interpela. Consequentemente, todo processo de promoção humana deve ser visto como parte, e não como fim em si mesmo, de um processo mais profundo e amplo de promoção, que leva a </w:t>
      </w:r>
      <w:r w:rsidR="009B1033" w:rsidRPr="005B7201">
        <w:rPr>
          <w:rFonts w:asciiTheme="minorHAnsi" w:hAnsiTheme="minorHAnsi" w:cstheme="minorHAnsi"/>
          <w:iCs/>
          <w:lang w:val="pt-BR"/>
        </w:rPr>
        <w:lastRenderedPageBreak/>
        <w:t>pessoa a fazer da própria vida um espaço de encontro com os outros, de intercâmbio de dons para construir uma sociedade mais justa e digna para todos, como antecipação do Reino dos Céus, que já se constrói nesta terra, caso haja em nós os princípios da boa-nova de Jesus.</w:t>
      </w:r>
    </w:p>
    <w:p w14:paraId="683918D5" w14:textId="7AB2E3D0" w:rsidR="009B1033" w:rsidRPr="005B7201" w:rsidRDefault="009B1033" w:rsidP="00CF5C94">
      <w:pPr>
        <w:spacing w:after="100"/>
        <w:ind w:firstLine="284"/>
        <w:jc w:val="both"/>
        <w:rPr>
          <w:rFonts w:asciiTheme="minorHAnsi" w:hAnsiTheme="minorHAnsi" w:cstheme="minorHAnsi"/>
          <w:iCs/>
          <w:lang w:val="pt-BR"/>
        </w:rPr>
      </w:pPr>
      <w:r w:rsidRPr="005B7201">
        <w:rPr>
          <w:rFonts w:asciiTheme="minorHAnsi" w:hAnsiTheme="minorHAnsi" w:cstheme="minorHAnsi"/>
          <w:iCs/>
          <w:lang w:val="pt-BR"/>
        </w:rPr>
        <w:t xml:space="preserve">Não creio que se deva admitir que o compromisso social, a ‘militância’ em associações que promovem o bem dos jovens e da sociedade sejam instâncias </w:t>
      </w:r>
      <w:r w:rsidR="00330725" w:rsidRPr="005B7201">
        <w:rPr>
          <w:rFonts w:asciiTheme="minorHAnsi" w:hAnsiTheme="minorHAnsi" w:cstheme="minorHAnsi"/>
          <w:iCs/>
          <w:lang w:val="pt-BR"/>
        </w:rPr>
        <w:t>conflitantes</w:t>
      </w:r>
      <w:r w:rsidRPr="005B7201">
        <w:rPr>
          <w:rFonts w:asciiTheme="minorHAnsi" w:hAnsiTheme="minorHAnsi" w:cstheme="minorHAnsi"/>
          <w:iCs/>
          <w:lang w:val="pt-BR"/>
        </w:rPr>
        <w:t xml:space="preserve"> com a proposta evangélica. Pode-se colher no Pai Nosso a ‘política’ da fraternidade e da justiça, </w:t>
      </w:r>
      <w:r w:rsidR="00D4059F">
        <w:rPr>
          <w:rFonts w:asciiTheme="minorHAnsi" w:hAnsiTheme="minorHAnsi" w:cstheme="minorHAnsi"/>
          <w:iCs/>
          <w:lang w:val="pt-BR"/>
        </w:rPr>
        <w:t>d</w:t>
      </w:r>
      <w:r w:rsidRPr="005B7201">
        <w:rPr>
          <w:rFonts w:asciiTheme="minorHAnsi" w:hAnsiTheme="minorHAnsi" w:cstheme="minorHAnsi"/>
          <w:iCs/>
          <w:lang w:val="pt-BR"/>
        </w:rPr>
        <w:t xml:space="preserve">a solidariedade, </w:t>
      </w:r>
      <w:r w:rsidR="00D4059F">
        <w:rPr>
          <w:rFonts w:asciiTheme="minorHAnsi" w:hAnsiTheme="minorHAnsi" w:cstheme="minorHAnsi"/>
          <w:iCs/>
          <w:lang w:val="pt-BR"/>
        </w:rPr>
        <w:t>d</w:t>
      </w:r>
      <w:r w:rsidRPr="005B7201">
        <w:rPr>
          <w:rFonts w:asciiTheme="minorHAnsi" w:hAnsiTheme="minorHAnsi" w:cstheme="minorHAnsi"/>
          <w:iCs/>
          <w:lang w:val="pt-BR"/>
        </w:rPr>
        <w:t xml:space="preserve">a reconciliação, </w:t>
      </w:r>
      <w:r w:rsidR="00D4059F">
        <w:rPr>
          <w:rFonts w:asciiTheme="minorHAnsi" w:hAnsiTheme="minorHAnsi" w:cstheme="minorHAnsi"/>
          <w:iCs/>
          <w:lang w:val="pt-BR"/>
        </w:rPr>
        <w:t>d</w:t>
      </w:r>
      <w:r w:rsidRPr="005B7201">
        <w:rPr>
          <w:rFonts w:asciiTheme="minorHAnsi" w:hAnsiTheme="minorHAnsi" w:cstheme="minorHAnsi"/>
          <w:iCs/>
          <w:lang w:val="pt-BR"/>
        </w:rPr>
        <w:t xml:space="preserve">o respeito, </w:t>
      </w:r>
      <w:r w:rsidR="00D4059F">
        <w:rPr>
          <w:rFonts w:asciiTheme="minorHAnsi" w:hAnsiTheme="minorHAnsi" w:cstheme="minorHAnsi"/>
          <w:iCs/>
          <w:lang w:val="pt-BR"/>
        </w:rPr>
        <w:t>d</w:t>
      </w:r>
      <w:r w:rsidRPr="005B7201">
        <w:rPr>
          <w:rFonts w:asciiTheme="minorHAnsi" w:hAnsiTheme="minorHAnsi" w:cstheme="minorHAnsi"/>
          <w:iCs/>
          <w:lang w:val="pt-BR"/>
        </w:rPr>
        <w:t xml:space="preserve">a igualdade e </w:t>
      </w:r>
      <w:r w:rsidR="00D4059F">
        <w:rPr>
          <w:rFonts w:asciiTheme="minorHAnsi" w:hAnsiTheme="minorHAnsi" w:cstheme="minorHAnsi"/>
          <w:iCs/>
          <w:lang w:val="pt-BR"/>
        </w:rPr>
        <w:t>d</w:t>
      </w:r>
      <w:r w:rsidRPr="005B7201">
        <w:rPr>
          <w:rFonts w:asciiTheme="minorHAnsi" w:hAnsiTheme="minorHAnsi" w:cstheme="minorHAnsi"/>
          <w:iCs/>
          <w:lang w:val="pt-BR"/>
        </w:rPr>
        <w:t xml:space="preserve">a proteção dos mais frágeis. Não se pode dizer que </w:t>
      </w:r>
      <w:r w:rsidR="00D4059F" w:rsidRPr="005B7201">
        <w:rPr>
          <w:rFonts w:asciiTheme="minorHAnsi" w:hAnsiTheme="minorHAnsi" w:cstheme="minorHAnsi"/>
          <w:iCs/>
          <w:lang w:val="pt-BR"/>
        </w:rPr>
        <w:t xml:space="preserve">os diferentes modos de fazer o bem </w:t>
      </w:r>
      <w:r w:rsidR="00330725">
        <w:rPr>
          <w:rFonts w:asciiTheme="minorHAnsi" w:hAnsiTheme="minorHAnsi" w:cstheme="minorHAnsi"/>
          <w:iCs/>
          <w:lang w:val="pt-BR"/>
        </w:rPr>
        <w:t>sejam</w:t>
      </w:r>
      <w:r w:rsidRPr="005B7201">
        <w:rPr>
          <w:rFonts w:asciiTheme="minorHAnsi" w:hAnsiTheme="minorHAnsi" w:cstheme="minorHAnsi"/>
          <w:iCs/>
          <w:lang w:val="pt-BR"/>
        </w:rPr>
        <w:t xml:space="preserve"> incompatíveis. Basta que esse bem considere a pessoa </w:t>
      </w:r>
      <w:r w:rsidR="00D4059F">
        <w:rPr>
          <w:rFonts w:asciiTheme="minorHAnsi" w:hAnsiTheme="minorHAnsi" w:cstheme="minorHAnsi"/>
          <w:iCs/>
          <w:lang w:val="pt-BR"/>
        </w:rPr>
        <w:t>em</w:t>
      </w:r>
      <w:r w:rsidRPr="005B7201">
        <w:rPr>
          <w:rFonts w:asciiTheme="minorHAnsi" w:hAnsiTheme="minorHAnsi" w:cstheme="minorHAnsi"/>
          <w:iCs/>
          <w:lang w:val="pt-BR"/>
        </w:rPr>
        <w:t xml:space="preserve"> seu conjunto e toda</w:t>
      </w:r>
      <w:r w:rsidR="00D4059F">
        <w:rPr>
          <w:rFonts w:asciiTheme="minorHAnsi" w:hAnsiTheme="minorHAnsi" w:cstheme="minorHAnsi"/>
          <w:iCs/>
          <w:lang w:val="pt-BR"/>
        </w:rPr>
        <w:t>s as</w:t>
      </w:r>
      <w:r w:rsidRPr="005B7201">
        <w:rPr>
          <w:rFonts w:asciiTheme="minorHAnsi" w:hAnsiTheme="minorHAnsi" w:cstheme="minorHAnsi"/>
          <w:iCs/>
          <w:lang w:val="pt-BR"/>
        </w:rPr>
        <w:t xml:space="preserve"> pessoa</w:t>
      </w:r>
      <w:r w:rsidR="00D4059F">
        <w:rPr>
          <w:rFonts w:asciiTheme="minorHAnsi" w:hAnsiTheme="minorHAnsi" w:cstheme="minorHAnsi"/>
          <w:iCs/>
          <w:lang w:val="pt-BR"/>
        </w:rPr>
        <w:t>s</w:t>
      </w:r>
      <w:r w:rsidRPr="005B7201">
        <w:rPr>
          <w:rFonts w:asciiTheme="minorHAnsi" w:hAnsiTheme="minorHAnsi" w:cstheme="minorHAnsi"/>
          <w:iCs/>
          <w:lang w:val="pt-BR"/>
        </w:rPr>
        <w:t>, evitando discriminações e particularismos.</w:t>
      </w:r>
    </w:p>
    <w:p w14:paraId="1C1059BA" w14:textId="39D4C38E" w:rsidR="009B1033" w:rsidRPr="005B7201" w:rsidRDefault="009B1033" w:rsidP="00CF5C94">
      <w:pPr>
        <w:spacing w:after="100"/>
        <w:ind w:firstLine="284"/>
        <w:jc w:val="both"/>
        <w:rPr>
          <w:rFonts w:asciiTheme="minorHAnsi" w:hAnsiTheme="minorHAnsi" w:cstheme="minorHAnsi"/>
          <w:iCs/>
          <w:lang w:val="pt-BR"/>
        </w:rPr>
      </w:pPr>
      <w:r w:rsidRPr="005B7201">
        <w:rPr>
          <w:rFonts w:asciiTheme="minorHAnsi" w:hAnsiTheme="minorHAnsi" w:cstheme="minorHAnsi"/>
          <w:iCs/>
          <w:lang w:val="pt-BR"/>
        </w:rPr>
        <w:t xml:space="preserve">Quando apresentavam a Jesus as situações dos que “não eram dos nossos”, Ele </w:t>
      </w:r>
      <w:r w:rsidR="00D4059F" w:rsidRPr="005B7201">
        <w:rPr>
          <w:rFonts w:asciiTheme="minorHAnsi" w:hAnsiTheme="minorHAnsi" w:cstheme="minorHAnsi"/>
          <w:iCs/>
          <w:lang w:val="pt-BR"/>
        </w:rPr>
        <w:t xml:space="preserve">logo </w:t>
      </w:r>
      <w:r w:rsidRPr="005B7201">
        <w:rPr>
          <w:rFonts w:asciiTheme="minorHAnsi" w:hAnsiTheme="minorHAnsi" w:cstheme="minorHAnsi"/>
          <w:iCs/>
          <w:lang w:val="pt-BR"/>
        </w:rPr>
        <w:t xml:space="preserve">respondia fazendo seus os que não </w:t>
      </w:r>
      <w:r w:rsidR="009463ED">
        <w:rPr>
          <w:rFonts w:asciiTheme="minorHAnsi" w:hAnsiTheme="minorHAnsi" w:cstheme="minorHAnsi"/>
          <w:iCs/>
          <w:lang w:val="pt-BR"/>
        </w:rPr>
        <w:t xml:space="preserve">lhe </w:t>
      </w:r>
      <w:r w:rsidRPr="005B7201">
        <w:rPr>
          <w:rFonts w:asciiTheme="minorHAnsi" w:hAnsiTheme="minorHAnsi" w:cstheme="minorHAnsi"/>
          <w:iCs/>
          <w:lang w:val="pt-BR"/>
        </w:rPr>
        <w:t>eram explicitamente contrários. Quem não é contra</w:t>
      </w:r>
      <w:r w:rsidR="009463ED">
        <w:rPr>
          <w:rFonts w:asciiTheme="minorHAnsi" w:hAnsiTheme="minorHAnsi" w:cstheme="minorHAnsi"/>
          <w:iCs/>
          <w:lang w:val="pt-BR"/>
        </w:rPr>
        <w:t xml:space="preserve"> nós</w:t>
      </w:r>
      <w:r w:rsidRPr="005B7201">
        <w:rPr>
          <w:rFonts w:asciiTheme="minorHAnsi" w:hAnsiTheme="minorHAnsi" w:cstheme="minorHAnsi"/>
          <w:iCs/>
          <w:lang w:val="pt-BR"/>
        </w:rPr>
        <w:t>, está conosco.</w:t>
      </w:r>
    </w:p>
    <w:p w14:paraId="30DE9EDA" w14:textId="77777777" w:rsidR="009B1033" w:rsidRPr="005B7201" w:rsidRDefault="009B1033" w:rsidP="00CF5C94">
      <w:pPr>
        <w:spacing w:after="100"/>
        <w:ind w:firstLine="284"/>
        <w:jc w:val="both"/>
        <w:rPr>
          <w:rFonts w:asciiTheme="minorHAnsi" w:hAnsiTheme="minorHAnsi" w:cstheme="minorHAnsi"/>
          <w:iCs/>
          <w:lang w:val="pt-BR"/>
        </w:rPr>
      </w:pPr>
    </w:p>
    <w:p w14:paraId="0464E5A8" w14:textId="46AB6451" w:rsidR="00FC0756" w:rsidRPr="005B7201" w:rsidRDefault="005A27C4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930843">
        <w:rPr>
          <w:rFonts w:asciiTheme="minorHAnsi" w:hAnsiTheme="minorHAnsi" w:cstheme="minorHAnsi"/>
          <w:b/>
          <w:bCs/>
          <w:color w:val="000000"/>
          <w:lang w:val="pt-BR"/>
        </w:rPr>
        <w:t xml:space="preserve">2.2. </w:t>
      </w:r>
      <w:r w:rsidR="009B1033" w:rsidRPr="00930843">
        <w:rPr>
          <w:rFonts w:asciiTheme="minorHAnsi" w:hAnsiTheme="minorHAnsi" w:cstheme="minorHAnsi"/>
          <w:b/>
          <w:bCs/>
          <w:color w:val="000000"/>
          <w:lang w:val="pt-BR"/>
        </w:rPr>
        <w:t>HONESTOS CIDADÃOS educando os nossos jovens à Cidadania e ao compromisso social</w:t>
      </w:r>
      <w:r w:rsidRPr="00930843">
        <w:rPr>
          <w:rFonts w:asciiTheme="minorHAnsi" w:hAnsiTheme="minorHAnsi" w:cstheme="minorHAnsi"/>
          <w:b/>
          <w:bCs/>
          <w:color w:val="000000"/>
          <w:lang w:val="pt-BR"/>
        </w:rPr>
        <w:t>.</w:t>
      </w:r>
    </w:p>
    <w:p w14:paraId="2DCB115C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color w:val="000000"/>
          <w:lang w:val="pt-BR"/>
        </w:rPr>
      </w:pPr>
    </w:p>
    <w:p w14:paraId="0FDACE76" w14:textId="0DACA9F9" w:rsidR="009B1033" w:rsidRPr="005B7201" w:rsidRDefault="009B1033" w:rsidP="00CF5C94">
      <w:pPr>
        <w:spacing w:after="100"/>
        <w:ind w:firstLine="284"/>
        <w:jc w:val="both"/>
        <w:rPr>
          <w:rFonts w:asciiTheme="minorHAnsi" w:hAnsiTheme="minorHAnsi" w:cstheme="minorHAnsi"/>
          <w:color w:val="000000"/>
          <w:lang w:val="pt-BR"/>
        </w:rPr>
      </w:pPr>
      <w:r w:rsidRPr="005B7201">
        <w:rPr>
          <w:rFonts w:asciiTheme="minorHAnsi" w:hAnsiTheme="minorHAnsi" w:cstheme="minorHAnsi"/>
          <w:color w:val="000000"/>
          <w:lang w:val="pt-BR"/>
        </w:rPr>
        <w:t xml:space="preserve">Talvez </w:t>
      </w:r>
      <w:r w:rsidR="00007C39" w:rsidRPr="005B7201">
        <w:rPr>
          <w:rFonts w:asciiTheme="minorHAnsi" w:hAnsiTheme="minorHAnsi" w:cstheme="minorHAnsi"/>
          <w:color w:val="000000"/>
          <w:lang w:val="pt-BR"/>
        </w:rPr>
        <w:t xml:space="preserve">se trate de um dos ‘lugares comuns’ nos quais, às vezes, nos baseamos para livrar-nos de questões incômoda, como quando se diz que Dom Bosco não se imiscuía em política, </w:t>
      </w:r>
      <w:r w:rsidR="002069A0">
        <w:rPr>
          <w:rFonts w:asciiTheme="minorHAnsi" w:hAnsiTheme="minorHAnsi" w:cstheme="minorHAnsi"/>
          <w:color w:val="000000"/>
          <w:lang w:val="pt-BR"/>
        </w:rPr>
        <w:t>dizendo</w:t>
      </w:r>
      <w:r w:rsidR="00007C39" w:rsidRPr="005B7201">
        <w:rPr>
          <w:rFonts w:asciiTheme="minorHAnsi" w:hAnsiTheme="minorHAnsi" w:cstheme="minorHAnsi"/>
          <w:color w:val="000000"/>
          <w:lang w:val="pt-BR"/>
        </w:rPr>
        <w:t xml:space="preserve"> que a sua política era a do “Pai Nosso”. É preciso esclarecer, honestamente, de que política se trata.</w:t>
      </w:r>
    </w:p>
    <w:p w14:paraId="783684CF" w14:textId="1D3A3190" w:rsidR="00B33D26" w:rsidRPr="005B7201" w:rsidRDefault="00007C39" w:rsidP="00CF5C94">
      <w:pPr>
        <w:spacing w:after="100"/>
        <w:ind w:firstLine="284"/>
        <w:jc w:val="both"/>
        <w:rPr>
          <w:rFonts w:asciiTheme="minorHAnsi" w:hAnsiTheme="minorHAnsi" w:cstheme="minorHAnsi"/>
          <w:color w:val="000000"/>
          <w:lang w:val="pt-BR"/>
        </w:rPr>
      </w:pPr>
      <w:r w:rsidRPr="005B7201">
        <w:rPr>
          <w:rFonts w:asciiTheme="minorHAnsi" w:hAnsiTheme="minorHAnsi" w:cstheme="minorHAnsi"/>
          <w:color w:val="000000"/>
          <w:lang w:val="pt-BR"/>
        </w:rPr>
        <w:t xml:space="preserve">Vale a pena refletir sobre esse tema e descobrir </w:t>
      </w:r>
      <w:r w:rsidR="00B33D26" w:rsidRPr="005B7201">
        <w:rPr>
          <w:rFonts w:asciiTheme="minorHAnsi" w:hAnsiTheme="minorHAnsi" w:cstheme="minorHAnsi"/>
          <w:color w:val="000000"/>
          <w:lang w:val="pt-BR"/>
        </w:rPr>
        <w:t>que</w:t>
      </w:r>
      <w:r w:rsidRPr="005B7201">
        <w:rPr>
          <w:rFonts w:asciiTheme="minorHAnsi" w:hAnsiTheme="minorHAnsi" w:cstheme="minorHAnsi"/>
          <w:color w:val="000000"/>
          <w:lang w:val="pt-BR"/>
        </w:rPr>
        <w:t xml:space="preserve"> levar as </w:t>
      </w:r>
      <w:r w:rsidR="002069A0">
        <w:rPr>
          <w:rFonts w:asciiTheme="minorHAnsi" w:hAnsiTheme="minorHAnsi" w:cstheme="minorHAnsi"/>
          <w:color w:val="000000"/>
          <w:lang w:val="pt-BR"/>
        </w:rPr>
        <w:t>orientações</w:t>
      </w:r>
      <w:r w:rsidRPr="005B7201">
        <w:rPr>
          <w:rFonts w:asciiTheme="minorHAnsi" w:hAnsiTheme="minorHAnsi" w:cstheme="minorHAnsi"/>
          <w:color w:val="000000"/>
          <w:lang w:val="pt-BR"/>
        </w:rPr>
        <w:t xml:space="preserve"> do Pai Nosso </w:t>
      </w:r>
      <w:r w:rsidR="00B33D26" w:rsidRPr="005B7201">
        <w:rPr>
          <w:rFonts w:asciiTheme="minorHAnsi" w:hAnsiTheme="minorHAnsi" w:cstheme="minorHAnsi"/>
          <w:color w:val="000000"/>
          <w:lang w:val="pt-BR"/>
        </w:rPr>
        <w:t xml:space="preserve">ao campo da política só confirma o esforço humano e evangélico em favor do que preocupa as pessoas ou que condiciona suas vidas. </w:t>
      </w:r>
      <w:r w:rsidR="002069A0">
        <w:rPr>
          <w:rFonts w:asciiTheme="minorHAnsi" w:hAnsiTheme="minorHAnsi" w:cstheme="minorHAnsi"/>
          <w:color w:val="000000"/>
          <w:lang w:val="pt-BR"/>
        </w:rPr>
        <w:t>M</w:t>
      </w:r>
      <w:r w:rsidR="00B33D26" w:rsidRPr="005B7201">
        <w:rPr>
          <w:rFonts w:asciiTheme="minorHAnsi" w:hAnsiTheme="minorHAnsi" w:cstheme="minorHAnsi"/>
          <w:color w:val="000000"/>
          <w:lang w:val="pt-BR"/>
        </w:rPr>
        <w:t>ais do que dar um sentido diferente ao Pai Nosso, reduzindo-o a um espiritualismo vazio, desinteressado das coisas ‘aqui da terra’, deve-se dar</w:t>
      </w:r>
      <w:r w:rsidR="002069A0">
        <w:rPr>
          <w:rFonts w:asciiTheme="minorHAnsi" w:hAnsiTheme="minorHAnsi" w:cstheme="minorHAnsi"/>
          <w:color w:val="000000"/>
          <w:lang w:val="pt-BR"/>
        </w:rPr>
        <w:t>-lhe</w:t>
      </w:r>
      <w:r w:rsidR="00B33D26" w:rsidRPr="005B7201">
        <w:rPr>
          <w:rFonts w:asciiTheme="minorHAnsi" w:hAnsiTheme="minorHAnsi" w:cstheme="minorHAnsi"/>
          <w:color w:val="000000"/>
          <w:lang w:val="pt-BR"/>
        </w:rPr>
        <w:t xml:space="preserve"> um sentido a partir de Deus que busca o bem e a felicidade da humanidade, de todos os seus filhos e filhas.</w:t>
      </w:r>
    </w:p>
    <w:p w14:paraId="263D7BA4" w14:textId="48B37EFF" w:rsidR="00B33D26" w:rsidRPr="005B7201" w:rsidRDefault="00B33D26" w:rsidP="00CF5C94">
      <w:pPr>
        <w:spacing w:after="100"/>
        <w:ind w:firstLine="284"/>
        <w:jc w:val="both"/>
        <w:rPr>
          <w:rFonts w:asciiTheme="minorHAnsi" w:hAnsiTheme="minorHAnsi" w:cstheme="minorHAnsi"/>
          <w:color w:val="000000"/>
          <w:lang w:val="pt-BR"/>
        </w:rPr>
      </w:pPr>
      <w:r w:rsidRPr="005B7201">
        <w:rPr>
          <w:rFonts w:asciiTheme="minorHAnsi" w:hAnsiTheme="minorHAnsi" w:cstheme="minorHAnsi"/>
          <w:color w:val="000000"/>
          <w:lang w:val="pt-BR"/>
        </w:rPr>
        <w:t xml:space="preserve">Para os nossos jovens de hoje, habituados como estão às coisas práticas, aos resultados fáceis, ao </w:t>
      </w:r>
      <w:r w:rsidR="00B5332B">
        <w:rPr>
          <w:rFonts w:asciiTheme="minorHAnsi" w:hAnsiTheme="minorHAnsi" w:cstheme="minorHAnsi"/>
          <w:color w:val="000000"/>
          <w:lang w:val="pt-BR"/>
        </w:rPr>
        <w:t>efeito</w:t>
      </w:r>
      <w:r w:rsidRPr="005B7201">
        <w:rPr>
          <w:rFonts w:asciiTheme="minorHAnsi" w:hAnsiTheme="minorHAnsi" w:cstheme="minorHAnsi"/>
          <w:color w:val="000000"/>
          <w:lang w:val="pt-BR"/>
        </w:rPr>
        <w:t xml:space="preserve"> imediato </w:t>
      </w:r>
      <w:r w:rsidR="00BC45A0">
        <w:rPr>
          <w:rFonts w:asciiTheme="minorHAnsi" w:hAnsiTheme="minorHAnsi" w:cstheme="minorHAnsi"/>
          <w:color w:val="000000"/>
          <w:lang w:val="pt-BR"/>
        </w:rPr>
        <w:t>de</w:t>
      </w:r>
      <w:r w:rsidRPr="005B7201">
        <w:rPr>
          <w:rFonts w:asciiTheme="minorHAnsi" w:hAnsiTheme="minorHAnsi" w:cstheme="minorHAnsi"/>
          <w:color w:val="000000"/>
          <w:lang w:val="pt-BR"/>
        </w:rPr>
        <w:t xml:space="preserve"> suas ações, com as dificuldades que encontram para trilhar caminhos e itinerários ou aceitar</w:t>
      </w:r>
      <w:r w:rsidR="0043379A" w:rsidRPr="005B7201">
        <w:rPr>
          <w:rFonts w:asciiTheme="minorHAnsi" w:hAnsiTheme="minorHAnsi" w:cstheme="minorHAnsi"/>
          <w:color w:val="000000"/>
          <w:lang w:val="pt-BR"/>
        </w:rPr>
        <w:t xml:space="preserve"> a dificuldade da semeadura e a longa espera antes de ver os frutos, é </w:t>
      </w:r>
      <w:r w:rsidR="0043379A" w:rsidRPr="005B7201">
        <w:rPr>
          <w:rFonts w:asciiTheme="minorHAnsi" w:hAnsiTheme="minorHAnsi" w:cstheme="minorHAnsi"/>
          <w:i/>
          <w:color w:val="000000"/>
          <w:lang w:val="pt-BR"/>
        </w:rPr>
        <w:t>imprescindível</w:t>
      </w:r>
      <w:r w:rsidR="0043379A" w:rsidRPr="005B7201">
        <w:rPr>
          <w:rFonts w:asciiTheme="minorHAnsi" w:hAnsiTheme="minorHAnsi" w:cstheme="minorHAnsi"/>
          <w:color w:val="000000"/>
          <w:lang w:val="pt-BR"/>
        </w:rPr>
        <w:t xml:space="preserve"> educar ao compromisso social como itinerário que pode introduzir muitos</w:t>
      </w:r>
      <w:r w:rsidR="00BC45A0">
        <w:rPr>
          <w:rFonts w:asciiTheme="minorHAnsi" w:hAnsiTheme="minorHAnsi" w:cstheme="minorHAnsi"/>
          <w:color w:val="000000"/>
          <w:lang w:val="pt-BR"/>
        </w:rPr>
        <w:t xml:space="preserve"> deles</w:t>
      </w:r>
      <w:r w:rsidR="0043379A" w:rsidRPr="005B7201">
        <w:rPr>
          <w:rFonts w:asciiTheme="minorHAnsi" w:hAnsiTheme="minorHAnsi" w:cstheme="minorHAnsi"/>
          <w:color w:val="000000"/>
          <w:lang w:val="pt-BR"/>
        </w:rPr>
        <w:t xml:space="preserve"> no caminho da vida cristã.</w:t>
      </w:r>
    </w:p>
    <w:p w14:paraId="089D9AF7" w14:textId="2E589CF7" w:rsidR="0043379A" w:rsidRPr="005B7201" w:rsidRDefault="008E7442" w:rsidP="00CF5C94">
      <w:pPr>
        <w:spacing w:after="100"/>
        <w:ind w:firstLine="284"/>
        <w:jc w:val="both"/>
        <w:rPr>
          <w:rFonts w:asciiTheme="minorHAnsi" w:hAnsiTheme="minorHAnsi" w:cstheme="minorHAnsi"/>
          <w:color w:val="000000"/>
          <w:lang w:val="pt-BR"/>
        </w:rPr>
      </w:pPr>
      <w:r>
        <w:rPr>
          <w:rFonts w:asciiTheme="minorHAnsi" w:hAnsiTheme="minorHAnsi" w:cstheme="minorHAnsi"/>
          <w:color w:val="000000"/>
          <w:lang w:val="pt-BR"/>
        </w:rPr>
        <w:t>P</w:t>
      </w:r>
      <w:r w:rsidRPr="005B7201">
        <w:rPr>
          <w:rFonts w:asciiTheme="minorHAnsi" w:hAnsiTheme="minorHAnsi" w:cstheme="minorHAnsi"/>
          <w:color w:val="000000"/>
          <w:lang w:val="pt-BR"/>
        </w:rPr>
        <w:t xml:space="preserve">oderíamos dizer </w:t>
      </w:r>
      <w:r>
        <w:rPr>
          <w:rFonts w:asciiTheme="minorHAnsi" w:hAnsiTheme="minorHAnsi" w:cstheme="minorHAnsi"/>
          <w:color w:val="000000"/>
          <w:lang w:val="pt-BR"/>
        </w:rPr>
        <w:t>que não</w:t>
      </w:r>
      <w:r w:rsidR="0043379A" w:rsidRPr="005B7201">
        <w:rPr>
          <w:rFonts w:asciiTheme="minorHAnsi" w:hAnsiTheme="minorHAnsi" w:cstheme="minorHAnsi"/>
          <w:color w:val="000000"/>
          <w:lang w:val="pt-BR"/>
        </w:rPr>
        <w:t xml:space="preserve"> </w:t>
      </w:r>
      <w:r w:rsidR="00BC45A0">
        <w:rPr>
          <w:rFonts w:asciiTheme="minorHAnsi" w:hAnsiTheme="minorHAnsi" w:cstheme="minorHAnsi"/>
          <w:color w:val="000000"/>
          <w:lang w:val="pt-BR"/>
        </w:rPr>
        <w:t>há</w:t>
      </w:r>
      <w:r w:rsidR="0043379A" w:rsidRPr="005B7201">
        <w:rPr>
          <w:rFonts w:asciiTheme="minorHAnsi" w:hAnsiTheme="minorHAnsi" w:cstheme="minorHAnsi"/>
          <w:color w:val="000000"/>
          <w:lang w:val="pt-BR"/>
        </w:rPr>
        <w:t xml:space="preserve"> vida cristã autêntica sem compromisso social, ou sem justiça e caridade, sem serviço em favor dos outros, sobretudo, dos mais necessitados, dos mais frágeis</w:t>
      </w:r>
      <w:r w:rsidR="00BC45A0">
        <w:rPr>
          <w:rFonts w:asciiTheme="minorHAnsi" w:hAnsiTheme="minorHAnsi" w:cstheme="minorHAnsi"/>
          <w:color w:val="000000"/>
          <w:lang w:val="pt-BR"/>
        </w:rPr>
        <w:t>,</w:t>
      </w:r>
      <w:r w:rsidR="0043379A" w:rsidRPr="005B7201">
        <w:rPr>
          <w:rFonts w:asciiTheme="minorHAnsi" w:hAnsiTheme="minorHAnsi" w:cstheme="minorHAnsi"/>
          <w:color w:val="000000"/>
          <w:lang w:val="pt-BR"/>
        </w:rPr>
        <w:t xml:space="preserve"> dos ‘sem voz’, abandonados e descartados, </w:t>
      </w:r>
      <w:r>
        <w:rPr>
          <w:rFonts w:asciiTheme="minorHAnsi" w:hAnsiTheme="minorHAnsi" w:cstheme="minorHAnsi"/>
          <w:color w:val="000000"/>
          <w:lang w:val="pt-BR"/>
        </w:rPr>
        <w:t xml:space="preserve">como </w:t>
      </w:r>
      <w:r w:rsidR="00BC45A0">
        <w:rPr>
          <w:rFonts w:asciiTheme="minorHAnsi" w:hAnsiTheme="minorHAnsi" w:cstheme="minorHAnsi"/>
          <w:color w:val="000000"/>
          <w:lang w:val="pt-BR"/>
        </w:rPr>
        <w:t>também</w:t>
      </w:r>
      <w:r w:rsidR="0043379A" w:rsidRPr="005B7201">
        <w:rPr>
          <w:rFonts w:asciiTheme="minorHAnsi" w:hAnsiTheme="minorHAnsi" w:cstheme="minorHAnsi"/>
          <w:color w:val="000000"/>
          <w:lang w:val="pt-BR"/>
        </w:rPr>
        <w:t xml:space="preserve"> não </w:t>
      </w:r>
      <w:r w:rsidR="00BC45A0">
        <w:rPr>
          <w:rFonts w:asciiTheme="minorHAnsi" w:hAnsiTheme="minorHAnsi" w:cstheme="minorHAnsi"/>
          <w:color w:val="000000"/>
          <w:lang w:val="pt-BR"/>
        </w:rPr>
        <w:t>há</w:t>
      </w:r>
      <w:r w:rsidR="0043379A" w:rsidRPr="005B7201">
        <w:rPr>
          <w:rFonts w:asciiTheme="minorHAnsi" w:hAnsiTheme="minorHAnsi" w:cstheme="minorHAnsi"/>
          <w:color w:val="000000"/>
          <w:lang w:val="pt-BR"/>
        </w:rPr>
        <w:t xml:space="preserve"> o bom samaritano sem o homem </w:t>
      </w:r>
      <w:r>
        <w:rPr>
          <w:rFonts w:asciiTheme="minorHAnsi" w:hAnsiTheme="minorHAnsi" w:cstheme="minorHAnsi"/>
          <w:color w:val="000000"/>
          <w:lang w:val="pt-BR"/>
        </w:rPr>
        <w:t>carente</w:t>
      </w:r>
      <w:r w:rsidR="0043379A" w:rsidRPr="005B7201">
        <w:rPr>
          <w:rFonts w:asciiTheme="minorHAnsi" w:hAnsiTheme="minorHAnsi" w:cstheme="minorHAnsi"/>
          <w:color w:val="000000"/>
          <w:lang w:val="pt-BR"/>
        </w:rPr>
        <w:t>, ou Dom Bosco sem os jovens pobres, abandonados e em perigo.</w:t>
      </w:r>
    </w:p>
    <w:p w14:paraId="58BE97ED" w14:textId="5E0D06E0" w:rsidR="0043379A" w:rsidRPr="005B7201" w:rsidRDefault="0043379A" w:rsidP="00CF5C94">
      <w:pPr>
        <w:spacing w:after="100"/>
        <w:ind w:firstLine="284"/>
        <w:jc w:val="both"/>
        <w:rPr>
          <w:rFonts w:asciiTheme="minorHAnsi" w:hAnsiTheme="minorHAnsi" w:cstheme="minorHAnsi"/>
          <w:color w:val="000000"/>
          <w:lang w:val="pt-BR"/>
        </w:rPr>
      </w:pPr>
      <w:r w:rsidRPr="005B7201">
        <w:rPr>
          <w:rFonts w:asciiTheme="minorHAnsi" w:hAnsiTheme="minorHAnsi" w:cstheme="minorHAnsi"/>
          <w:color w:val="000000"/>
          <w:lang w:val="pt-BR"/>
        </w:rPr>
        <w:t xml:space="preserve">Por outro lado, não pode </w:t>
      </w:r>
      <w:r w:rsidR="008E7442">
        <w:rPr>
          <w:rFonts w:asciiTheme="minorHAnsi" w:hAnsiTheme="minorHAnsi" w:cstheme="minorHAnsi"/>
          <w:color w:val="000000"/>
          <w:lang w:val="pt-BR"/>
        </w:rPr>
        <w:t>haver</w:t>
      </w:r>
      <w:r w:rsidRPr="005B7201">
        <w:rPr>
          <w:rFonts w:asciiTheme="minorHAnsi" w:hAnsiTheme="minorHAnsi" w:cstheme="minorHAnsi"/>
          <w:color w:val="000000"/>
          <w:lang w:val="pt-BR"/>
        </w:rPr>
        <w:t xml:space="preserve"> </w:t>
      </w:r>
      <w:r w:rsidR="008E7442">
        <w:rPr>
          <w:rFonts w:asciiTheme="minorHAnsi" w:hAnsiTheme="minorHAnsi" w:cstheme="minorHAnsi"/>
          <w:color w:val="000000"/>
          <w:lang w:val="pt-BR"/>
        </w:rPr>
        <w:t>autêntica</w:t>
      </w:r>
      <w:r w:rsidRPr="005B7201">
        <w:rPr>
          <w:rFonts w:asciiTheme="minorHAnsi" w:hAnsiTheme="minorHAnsi" w:cstheme="minorHAnsi"/>
          <w:color w:val="000000"/>
          <w:lang w:val="pt-BR"/>
        </w:rPr>
        <w:t xml:space="preserve"> política e ação social sem a promoção da pessoa. </w:t>
      </w:r>
      <w:r w:rsidR="008E7442">
        <w:rPr>
          <w:rFonts w:asciiTheme="minorHAnsi" w:hAnsiTheme="minorHAnsi" w:cstheme="minorHAnsi"/>
          <w:color w:val="000000"/>
          <w:lang w:val="pt-BR"/>
        </w:rPr>
        <w:t>C</w:t>
      </w:r>
      <w:r w:rsidRPr="005B7201">
        <w:rPr>
          <w:rFonts w:asciiTheme="minorHAnsi" w:hAnsiTheme="minorHAnsi" w:cstheme="minorHAnsi"/>
          <w:color w:val="000000"/>
          <w:lang w:val="pt-BR"/>
        </w:rPr>
        <w:t>ompromisso social e ação política devem ser expressão da prioridade que as pessoas e a promoção humana</w:t>
      </w:r>
      <w:r w:rsidR="00B5332B" w:rsidRPr="00B5332B">
        <w:rPr>
          <w:rFonts w:asciiTheme="minorHAnsi" w:hAnsiTheme="minorHAnsi" w:cstheme="minorHAnsi"/>
          <w:color w:val="000000"/>
          <w:lang w:val="pt-BR"/>
        </w:rPr>
        <w:t xml:space="preserve"> </w:t>
      </w:r>
      <w:r w:rsidR="00B5332B" w:rsidRPr="005B7201">
        <w:rPr>
          <w:rFonts w:asciiTheme="minorHAnsi" w:hAnsiTheme="minorHAnsi" w:cstheme="minorHAnsi"/>
          <w:color w:val="000000"/>
          <w:lang w:val="pt-BR"/>
        </w:rPr>
        <w:t xml:space="preserve">têm </w:t>
      </w:r>
      <w:r w:rsidR="00B5332B">
        <w:rPr>
          <w:rFonts w:asciiTheme="minorHAnsi" w:hAnsiTheme="minorHAnsi" w:cstheme="minorHAnsi"/>
          <w:color w:val="000000"/>
          <w:lang w:val="pt-BR"/>
        </w:rPr>
        <w:t>no interior</w:t>
      </w:r>
      <w:r w:rsidR="00B5332B" w:rsidRPr="005B7201">
        <w:rPr>
          <w:rFonts w:asciiTheme="minorHAnsi" w:hAnsiTheme="minorHAnsi" w:cstheme="minorHAnsi"/>
          <w:color w:val="000000"/>
          <w:lang w:val="pt-BR"/>
        </w:rPr>
        <w:t xml:space="preserve"> da sociedade</w:t>
      </w:r>
      <w:r w:rsidRPr="005B7201">
        <w:rPr>
          <w:rFonts w:asciiTheme="minorHAnsi" w:hAnsiTheme="minorHAnsi" w:cstheme="minorHAnsi"/>
          <w:color w:val="000000"/>
          <w:lang w:val="pt-BR"/>
        </w:rPr>
        <w:t>.</w:t>
      </w:r>
    </w:p>
    <w:p w14:paraId="23717EA4" w14:textId="45EE1B59" w:rsidR="002F5A4E" w:rsidRPr="005B7201" w:rsidRDefault="006A005E" w:rsidP="00CF5C94">
      <w:pPr>
        <w:spacing w:after="100"/>
        <w:ind w:firstLine="284"/>
        <w:jc w:val="both"/>
        <w:rPr>
          <w:rFonts w:asciiTheme="minorHAnsi" w:hAnsiTheme="minorHAnsi" w:cstheme="minorHAnsi"/>
          <w:color w:val="000000"/>
          <w:lang w:val="pt-BR"/>
        </w:rPr>
      </w:pPr>
      <w:r w:rsidRPr="006A005E">
        <w:rPr>
          <w:rFonts w:asciiTheme="minorHAnsi" w:hAnsiTheme="minorHAnsi" w:cstheme="minorHAnsi"/>
          <w:color w:val="000000"/>
          <w:lang w:val="pt-BR"/>
        </w:rPr>
        <w:t xml:space="preserve">Pode ser que essa certa dicotomia que alguns enfatizam </w:t>
      </w:r>
      <w:r w:rsidR="00B5332B" w:rsidRPr="006A005E">
        <w:rPr>
          <w:rFonts w:asciiTheme="minorHAnsi" w:hAnsiTheme="minorHAnsi" w:cstheme="minorHAnsi"/>
          <w:color w:val="000000"/>
          <w:lang w:val="pt-BR"/>
        </w:rPr>
        <w:t>intensamente</w:t>
      </w:r>
      <w:r w:rsidRPr="006A005E">
        <w:rPr>
          <w:rFonts w:asciiTheme="minorHAnsi" w:hAnsiTheme="minorHAnsi" w:cstheme="minorHAnsi"/>
          <w:color w:val="000000"/>
          <w:lang w:val="pt-BR"/>
        </w:rPr>
        <w:t xml:space="preserve"> entre o caminho da santidade (vida espiritual) e o compromisso social (vida do cidadão) possa se tornar concreta quando os objetivos são a dignidade do trabalho e o desenvolvimento cristão através dele, a fé </w:t>
      </w:r>
      <w:r>
        <w:rPr>
          <w:rFonts w:asciiTheme="minorHAnsi" w:hAnsiTheme="minorHAnsi" w:cstheme="minorHAnsi"/>
          <w:color w:val="000000"/>
          <w:lang w:val="pt-BR"/>
        </w:rPr>
        <w:t>pelas</w:t>
      </w:r>
      <w:r w:rsidRPr="006A005E">
        <w:rPr>
          <w:rFonts w:asciiTheme="minorHAnsi" w:hAnsiTheme="minorHAnsi" w:cstheme="minorHAnsi"/>
          <w:color w:val="000000"/>
          <w:lang w:val="pt-BR"/>
        </w:rPr>
        <w:t xml:space="preserve"> obras, </w:t>
      </w:r>
      <w:r>
        <w:rPr>
          <w:rFonts w:asciiTheme="minorHAnsi" w:hAnsiTheme="minorHAnsi" w:cstheme="minorHAnsi"/>
          <w:color w:val="000000"/>
          <w:lang w:val="pt-BR"/>
        </w:rPr>
        <w:t xml:space="preserve">o </w:t>
      </w:r>
      <w:r w:rsidRPr="006A005E">
        <w:rPr>
          <w:rFonts w:asciiTheme="minorHAnsi" w:hAnsiTheme="minorHAnsi" w:cstheme="minorHAnsi"/>
          <w:color w:val="000000"/>
          <w:lang w:val="pt-BR"/>
        </w:rPr>
        <w:t xml:space="preserve">compromisso com os pobres e </w:t>
      </w:r>
      <w:r>
        <w:rPr>
          <w:rFonts w:asciiTheme="minorHAnsi" w:hAnsiTheme="minorHAnsi" w:cstheme="minorHAnsi"/>
          <w:color w:val="000000"/>
          <w:lang w:val="pt-BR"/>
        </w:rPr>
        <w:t xml:space="preserve">a </w:t>
      </w:r>
      <w:r w:rsidRPr="006A005E">
        <w:rPr>
          <w:rFonts w:asciiTheme="minorHAnsi" w:hAnsiTheme="minorHAnsi" w:cstheme="minorHAnsi"/>
          <w:color w:val="000000"/>
          <w:lang w:val="pt-BR"/>
        </w:rPr>
        <w:t>justiça social como experiência coerente do Evangelho</w:t>
      </w:r>
      <w:r w:rsidR="002F5A4E" w:rsidRPr="005B7201">
        <w:rPr>
          <w:rFonts w:asciiTheme="minorHAnsi" w:hAnsiTheme="minorHAnsi" w:cstheme="minorHAnsi"/>
          <w:color w:val="000000"/>
          <w:lang w:val="pt-BR"/>
        </w:rPr>
        <w:t>.</w:t>
      </w:r>
    </w:p>
    <w:p w14:paraId="11C32313" w14:textId="154D501C" w:rsidR="00115A4A" w:rsidRDefault="002F5A4E" w:rsidP="00CF5C94">
      <w:pPr>
        <w:spacing w:after="100"/>
        <w:ind w:firstLine="284"/>
        <w:jc w:val="both"/>
        <w:rPr>
          <w:rFonts w:asciiTheme="minorHAnsi" w:hAnsiTheme="minorHAnsi" w:cstheme="minorHAnsi"/>
          <w:color w:val="000000"/>
          <w:lang w:val="pt-BR"/>
        </w:rPr>
      </w:pPr>
      <w:r w:rsidRPr="005B7201">
        <w:rPr>
          <w:rFonts w:asciiTheme="minorHAnsi" w:hAnsiTheme="minorHAnsi" w:cstheme="minorHAnsi"/>
          <w:color w:val="000000"/>
          <w:lang w:val="pt-BR"/>
        </w:rPr>
        <w:t xml:space="preserve">A dimensão social não é estranha à experiência da fé, e é </w:t>
      </w:r>
      <w:r w:rsidR="006A005E" w:rsidRPr="005B7201">
        <w:rPr>
          <w:rFonts w:asciiTheme="minorHAnsi" w:hAnsiTheme="minorHAnsi" w:cstheme="minorHAnsi"/>
          <w:color w:val="000000"/>
          <w:lang w:val="pt-BR"/>
        </w:rPr>
        <w:t>exatamente</w:t>
      </w:r>
      <w:r w:rsidRPr="005B7201">
        <w:rPr>
          <w:rFonts w:asciiTheme="minorHAnsi" w:hAnsiTheme="minorHAnsi" w:cstheme="minorHAnsi"/>
          <w:color w:val="000000"/>
          <w:lang w:val="pt-BR"/>
        </w:rPr>
        <w:t xml:space="preserve"> no compromisso social que se deve tornar mais profunda a dimensão transcendente de toda ação humana. O Papa Francisco na </w:t>
      </w:r>
      <w:proofErr w:type="spellStart"/>
      <w:r w:rsidRPr="005B7201">
        <w:rPr>
          <w:rFonts w:asciiTheme="minorHAnsi" w:hAnsiTheme="minorHAnsi" w:cstheme="minorHAnsi"/>
          <w:i/>
          <w:color w:val="000000"/>
          <w:lang w:val="pt-BR"/>
        </w:rPr>
        <w:t>Christus</w:t>
      </w:r>
      <w:proofErr w:type="spellEnd"/>
      <w:r w:rsidRPr="005B7201">
        <w:rPr>
          <w:rFonts w:asciiTheme="minorHAnsi" w:hAnsiTheme="minorHAnsi" w:cstheme="minorHAnsi"/>
          <w:i/>
          <w:color w:val="000000"/>
          <w:lang w:val="pt-BR"/>
        </w:rPr>
        <w:t xml:space="preserve"> </w:t>
      </w:r>
      <w:proofErr w:type="spellStart"/>
      <w:r w:rsidRPr="005B7201">
        <w:rPr>
          <w:rFonts w:asciiTheme="minorHAnsi" w:hAnsiTheme="minorHAnsi" w:cstheme="minorHAnsi"/>
          <w:i/>
          <w:color w:val="000000"/>
          <w:lang w:val="pt-BR"/>
        </w:rPr>
        <w:t>Vivit</w:t>
      </w:r>
      <w:proofErr w:type="spellEnd"/>
      <w:r w:rsidRPr="005B7201">
        <w:rPr>
          <w:rFonts w:asciiTheme="minorHAnsi" w:hAnsiTheme="minorHAnsi" w:cstheme="minorHAnsi"/>
          <w:color w:val="000000"/>
          <w:lang w:val="pt-BR"/>
        </w:rPr>
        <w:t xml:space="preserve"> faz uma leitura interessante da capacidade que os jovens têm de empenhar-se socialmente e atribui à amizade com Cristo </w:t>
      </w:r>
      <w:r w:rsidR="0090120D">
        <w:rPr>
          <w:rFonts w:asciiTheme="minorHAnsi" w:hAnsiTheme="minorHAnsi" w:cstheme="minorHAnsi"/>
          <w:color w:val="000000"/>
          <w:lang w:val="pt-BR"/>
        </w:rPr>
        <w:t>a</w:t>
      </w:r>
      <w:r w:rsidRPr="005B7201">
        <w:rPr>
          <w:rFonts w:asciiTheme="minorHAnsi" w:hAnsiTheme="minorHAnsi" w:cstheme="minorHAnsi"/>
          <w:color w:val="000000"/>
          <w:lang w:val="pt-BR"/>
        </w:rPr>
        <w:t xml:space="preserve"> entrega à vida plena. Trata-se de uma proposta pastoral para nós educadores e evangelizadores dos jovens</w:t>
      </w:r>
      <w:r w:rsidR="0090120D">
        <w:rPr>
          <w:rFonts w:asciiTheme="minorHAnsi" w:hAnsiTheme="minorHAnsi" w:cstheme="minorHAnsi"/>
          <w:color w:val="000000"/>
          <w:lang w:val="pt-BR"/>
        </w:rPr>
        <w:t>:</w:t>
      </w:r>
    </w:p>
    <w:p w14:paraId="1BC35CF1" w14:textId="77777777" w:rsidR="006A005E" w:rsidRPr="005B7201" w:rsidRDefault="006A005E" w:rsidP="00CF5C94">
      <w:pPr>
        <w:spacing w:after="100"/>
        <w:ind w:firstLine="284"/>
        <w:jc w:val="both"/>
        <w:rPr>
          <w:rFonts w:asciiTheme="minorHAnsi" w:hAnsiTheme="minorHAnsi" w:cstheme="minorHAnsi"/>
          <w:color w:val="000000"/>
          <w:lang w:val="pt-BR"/>
        </w:rPr>
      </w:pPr>
    </w:p>
    <w:p w14:paraId="53D1185A" w14:textId="017AB9ED" w:rsidR="00FC0756" w:rsidRPr="005B7201" w:rsidRDefault="00115A4A" w:rsidP="0090120D">
      <w:pPr>
        <w:spacing w:after="100"/>
        <w:ind w:left="284" w:firstLine="284"/>
        <w:jc w:val="both"/>
        <w:rPr>
          <w:rFonts w:asciiTheme="minorHAnsi" w:hAnsiTheme="minorHAnsi" w:cstheme="minorHAnsi"/>
          <w:color w:val="000000"/>
          <w:lang w:val="pt-BR"/>
        </w:rPr>
      </w:pPr>
      <w:r w:rsidRPr="006A005E">
        <w:rPr>
          <w:rFonts w:asciiTheme="minorHAnsi" w:hAnsiTheme="minorHAnsi" w:cstheme="minorHAnsi"/>
          <w:i/>
          <w:color w:val="000000"/>
          <w:lang w:val="pt-BR"/>
        </w:rPr>
        <w:lastRenderedPageBreak/>
        <w:t>“</w:t>
      </w:r>
      <w:r w:rsidRPr="006A005E">
        <w:rPr>
          <w:rFonts w:asciiTheme="minorHAnsi" w:eastAsia="Times New Roman" w:hAnsiTheme="minorHAnsi" w:cstheme="minorHAnsi"/>
          <w:i/>
          <w:color w:val="000000"/>
          <w:lang w:val="pt-BR" w:eastAsia="pt-BR"/>
        </w:rPr>
        <w:t xml:space="preserve">Quero encorajar-te a assumir este compromisso, porque sei que o teu coração, coração jovem, quer construir um mundo melhor. Acompanho as notícias do mundo e vejo que muitos jovens, em tantas partes do mundo, saíram </w:t>
      </w:r>
      <w:r w:rsidR="0090120D">
        <w:rPr>
          <w:rFonts w:asciiTheme="minorHAnsi" w:eastAsia="Times New Roman" w:hAnsiTheme="minorHAnsi" w:cstheme="minorHAnsi"/>
          <w:i/>
          <w:color w:val="000000"/>
          <w:lang w:val="pt-BR" w:eastAsia="pt-BR"/>
        </w:rPr>
        <w:t xml:space="preserve">às </w:t>
      </w:r>
      <w:r w:rsidRPr="006A005E">
        <w:rPr>
          <w:rFonts w:asciiTheme="minorHAnsi" w:eastAsia="Times New Roman" w:hAnsiTheme="minorHAnsi" w:cstheme="minorHAnsi"/>
          <w:i/>
          <w:color w:val="000000"/>
          <w:lang w:val="pt-BR" w:eastAsia="pt-BR"/>
        </w:rPr>
        <w:t xml:space="preserve">ruas para expressar o desejo de uma civilização mais justa e fraterna. Os jovens nas ruas; são jovens que querem ser protagonistas da mudança. Por favor, não deixeis para outros o ser protagonista da mudança! Vós sois aqueles que detêm o futuro! Através de vós, entra o futuro no mundo. Também a vós, eu peço para serdes protagonistas desta mudança. Continuai a vencer a apatia, dando uma resposta cristã às inquietações sociais e políticas que estão surgindo em várias partes do mundo. Peço-vos para serdes construtores do futuro, trabalhai por um mundo melhor. Queridos jovens, por favor, não ‘olheis da sacada’ a vida, entrai nela. Jesus não ficou na sacada, mergulhou… Não olheis </w:t>
      </w:r>
      <w:r w:rsidR="008A347D" w:rsidRPr="006A005E">
        <w:rPr>
          <w:rFonts w:asciiTheme="minorHAnsi" w:eastAsia="Times New Roman" w:hAnsiTheme="minorHAnsi" w:cstheme="minorHAnsi"/>
          <w:i/>
          <w:color w:val="000000"/>
          <w:lang w:val="pt-BR" w:eastAsia="pt-BR"/>
        </w:rPr>
        <w:t xml:space="preserve">a vida </w:t>
      </w:r>
      <w:r w:rsidRPr="006A005E">
        <w:rPr>
          <w:rFonts w:asciiTheme="minorHAnsi" w:eastAsia="Times New Roman" w:hAnsiTheme="minorHAnsi" w:cstheme="minorHAnsi"/>
          <w:i/>
          <w:color w:val="000000"/>
          <w:lang w:val="pt-BR" w:eastAsia="pt-BR"/>
        </w:rPr>
        <w:t>da sacada, mergulhai nela, como fez Jesus. Mas sobretudo, duma forma ou doutra, lutai pelo bem comum, sede servidores dos pobres, sede protagonistas da revolução da caridade e do serviço, capazes de resistir às patologias do individu</w:t>
      </w:r>
      <w:r w:rsidR="00EF512C" w:rsidRPr="006A005E">
        <w:rPr>
          <w:rFonts w:asciiTheme="minorHAnsi" w:eastAsia="Times New Roman" w:hAnsiTheme="minorHAnsi" w:cstheme="minorHAnsi"/>
          <w:i/>
          <w:color w:val="000000"/>
          <w:lang w:val="pt-BR" w:eastAsia="pt-BR"/>
        </w:rPr>
        <w:t>alismo consumista e superficial”.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24"/>
      </w:r>
    </w:p>
    <w:p w14:paraId="2124B997" w14:textId="77777777" w:rsidR="004D39F2" w:rsidRPr="005B7201" w:rsidRDefault="004D39F2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color w:val="2E74B5"/>
          <w:lang w:val="pt-BR"/>
        </w:rPr>
      </w:pPr>
    </w:p>
    <w:p w14:paraId="7220F206" w14:textId="7A90E063" w:rsidR="00FC0756" w:rsidRPr="005B7201" w:rsidRDefault="005A27C4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B7201">
        <w:rPr>
          <w:rFonts w:asciiTheme="minorHAnsi" w:hAnsiTheme="minorHAnsi" w:cstheme="minorHAnsi"/>
          <w:b/>
          <w:bCs/>
          <w:lang w:val="pt-BR"/>
        </w:rPr>
        <w:t xml:space="preserve">2.3. </w:t>
      </w:r>
      <w:r w:rsidR="00EF512C" w:rsidRPr="005B7201">
        <w:rPr>
          <w:rFonts w:asciiTheme="minorHAnsi" w:hAnsiTheme="minorHAnsi" w:cstheme="minorHAnsi"/>
          <w:b/>
          <w:bCs/>
          <w:lang w:val="pt-BR"/>
        </w:rPr>
        <w:t>HONESTOS CIDADÃOS educando nossos jovens ao empenho do serviço político</w:t>
      </w:r>
      <w:r w:rsidRPr="005B7201">
        <w:rPr>
          <w:rFonts w:asciiTheme="minorHAnsi" w:hAnsiTheme="minorHAnsi" w:cstheme="minorHAnsi"/>
          <w:b/>
          <w:bCs/>
          <w:lang w:val="pt-BR"/>
        </w:rPr>
        <w:t>.</w:t>
      </w:r>
    </w:p>
    <w:p w14:paraId="74F1D5A0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7C9D484B" w14:textId="50B8D7BA" w:rsidR="00FC0756" w:rsidRPr="005B7201" w:rsidRDefault="005A27C4" w:rsidP="00CF5C94">
      <w:pPr>
        <w:suppressAutoHyphens/>
        <w:spacing w:after="100"/>
        <w:ind w:left="284" w:right="284" w:firstLine="284"/>
        <w:jc w:val="both"/>
        <w:rPr>
          <w:rFonts w:asciiTheme="minorHAnsi" w:eastAsia="Times New Roman" w:hAnsiTheme="minorHAnsi" w:cstheme="minorHAnsi"/>
          <w:lang w:val="pt-BR" w:eastAsia="ar-SA"/>
        </w:rPr>
      </w:pPr>
      <w:r w:rsidRPr="008A347D">
        <w:rPr>
          <w:rFonts w:asciiTheme="minorHAnsi" w:eastAsia="Times New Roman" w:hAnsiTheme="minorHAnsi" w:cstheme="minorHAnsi"/>
          <w:i/>
          <w:lang w:val="pt-BR" w:eastAsia="ar-SA"/>
        </w:rPr>
        <w:t>“</w:t>
      </w:r>
      <w:r w:rsidR="00EF512C" w:rsidRPr="008A347D">
        <w:rPr>
          <w:rFonts w:asciiTheme="minorHAnsi" w:eastAsia="Times New Roman" w:hAnsiTheme="minorHAnsi" w:cstheme="minorHAnsi"/>
          <w:i/>
          <w:lang w:val="pt-BR" w:eastAsia="ar-SA"/>
        </w:rPr>
        <w:t xml:space="preserve">A sociedade que Dom Bosco tinha em mente era uma sociedade cristã, construída sobre os fundamentos da moral e da religião. Hoje, a visão da sociedade transformou-se: vivemos numa sociedade secular, construída sobre os princípios da igualdade, da liberdade, da participação, mas a proposta educativa salesiana conserva a sua capacidade de formar um cidadão consciente das próprias responsabilidades sociais, profissionais, políticas, capaz de empenhar-se pela justiça e </w:t>
      </w:r>
      <w:r w:rsidR="008A347D">
        <w:rPr>
          <w:rFonts w:asciiTheme="minorHAnsi" w:eastAsia="Times New Roman" w:hAnsiTheme="minorHAnsi" w:cstheme="minorHAnsi"/>
          <w:i/>
          <w:lang w:val="pt-BR" w:eastAsia="ar-SA"/>
        </w:rPr>
        <w:t>pela promoção d</w:t>
      </w:r>
      <w:r w:rsidR="00EF512C" w:rsidRPr="008A347D">
        <w:rPr>
          <w:rFonts w:asciiTheme="minorHAnsi" w:eastAsia="Times New Roman" w:hAnsiTheme="minorHAnsi" w:cstheme="minorHAnsi"/>
          <w:i/>
          <w:lang w:val="pt-BR" w:eastAsia="ar-SA"/>
        </w:rPr>
        <w:t>o bem comum, com uma especial sensibilidade e preocupaç</w:t>
      </w:r>
      <w:r w:rsidR="002B7250" w:rsidRPr="008A347D">
        <w:rPr>
          <w:rFonts w:asciiTheme="minorHAnsi" w:eastAsia="Times New Roman" w:hAnsiTheme="minorHAnsi" w:cstheme="minorHAnsi"/>
          <w:i/>
          <w:lang w:val="pt-BR" w:eastAsia="ar-SA"/>
        </w:rPr>
        <w:t xml:space="preserve">ão pelos grupos mais frágeis e marginalizados. Deve-se, pois, trabalhar para uma mudança de critérios e para a visão da vida, para a promoção da cultura do outro, de um estilo de vida sóbrio, de uma atitude constante de gratuidade, </w:t>
      </w:r>
      <w:r w:rsidR="008A347D">
        <w:rPr>
          <w:rFonts w:asciiTheme="minorHAnsi" w:eastAsia="Times New Roman" w:hAnsiTheme="minorHAnsi" w:cstheme="minorHAnsi"/>
          <w:i/>
          <w:lang w:val="pt-BR" w:eastAsia="ar-SA"/>
        </w:rPr>
        <w:t>de</w:t>
      </w:r>
      <w:r w:rsidR="002B7250" w:rsidRPr="008A347D">
        <w:rPr>
          <w:rFonts w:asciiTheme="minorHAnsi" w:eastAsia="Times New Roman" w:hAnsiTheme="minorHAnsi" w:cstheme="minorHAnsi"/>
          <w:i/>
          <w:lang w:val="pt-BR" w:eastAsia="ar-SA"/>
        </w:rPr>
        <w:t xml:space="preserve"> luta pela justiça e a dignidade de toda vida humana”</w:t>
      </w:r>
      <w:r w:rsidR="002B7250" w:rsidRPr="005B7201">
        <w:rPr>
          <w:rFonts w:asciiTheme="minorHAnsi" w:eastAsia="Times New Roman" w:hAnsiTheme="minorHAnsi" w:cstheme="minorHAnsi"/>
          <w:lang w:val="pt-BR" w:eastAsia="ar-SA"/>
        </w:rPr>
        <w:t>.</w:t>
      </w:r>
      <w:r w:rsidRPr="005B7201">
        <w:rPr>
          <w:rStyle w:val="Ancladenotaalpie"/>
          <w:rFonts w:asciiTheme="minorHAnsi" w:eastAsia="Times New Roman" w:hAnsiTheme="minorHAnsi" w:cstheme="minorHAnsi"/>
          <w:lang w:val="pt-BR" w:eastAsia="ar-SA"/>
        </w:rPr>
        <w:footnoteReference w:id="25"/>
      </w:r>
    </w:p>
    <w:p w14:paraId="38EB581D" w14:textId="77777777" w:rsidR="00FC0756" w:rsidRPr="005B7201" w:rsidRDefault="00FC0756" w:rsidP="00CF5C94">
      <w:pPr>
        <w:suppressAutoHyphens/>
        <w:spacing w:after="100"/>
        <w:ind w:firstLine="284"/>
        <w:jc w:val="both"/>
        <w:rPr>
          <w:rFonts w:asciiTheme="minorHAnsi" w:eastAsia="Times New Roman" w:hAnsiTheme="minorHAnsi" w:cstheme="minorHAnsi"/>
          <w:lang w:val="pt-BR" w:eastAsia="ar-SA"/>
        </w:rPr>
      </w:pPr>
    </w:p>
    <w:p w14:paraId="03D41E33" w14:textId="77384F28" w:rsidR="00624CCF" w:rsidRPr="005B7201" w:rsidRDefault="002B7250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É um dado de fato que, tutelados pelas ‘regras do jogo’, muitos sistemas sociopolíticos contemporâneos dominem ou submetam os cidadãos mais do que gostaríamos ou poderíamos crer. Nossos ambientes educativos devem prepara</w:t>
      </w:r>
      <w:r w:rsidR="00815C37">
        <w:rPr>
          <w:rFonts w:asciiTheme="minorHAnsi" w:hAnsiTheme="minorHAnsi" w:cstheme="minorHAnsi"/>
          <w:lang w:val="pt-BR"/>
        </w:rPr>
        <w:t>r</w:t>
      </w:r>
      <w:r w:rsidRPr="005B7201">
        <w:rPr>
          <w:rFonts w:asciiTheme="minorHAnsi" w:hAnsiTheme="minorHAnsi" w:cstheme="minorHAnsi"/>
          <w:lang w:val="pt-BR"/>
        </w:rPr>
        <w:t xml:space="preserve"> os jovens para responderem a essas questões com senso político e participação cívica responsável. Pergunto-me</w:t>
      </w:r>
      <w:r w:rsidR="00624CCF" w:rsidRPr="005B7201">
        <w:rPr>
          <w:rFonts w:asciiTheme="minorHAnsi" w:hAnsiTheme="minorHAnsi" w:cstheme="minorHAnsi"/>
          <w:lang w:val="pt-BR"/>
        </w:rPr>
        <w:t>:</w:t>
      </w:r>
    </w:p>
    <w:p w14:paraId="73BF8335" w14:textId="4025953C" w:rsidR="00624CCF" w:rsidRPr="005B7201" w:rsidRDefault="00624CCF" w:rsidP="005B7201">
      <w:pPr>
        <w:spacing w:after="16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 Como podemos ajudar os jovens a adquirir</w:t>
      </w:r>
      <w:r w:rsidR="00815C37">
        <w:rPr>
          <w:rFonts w:asciiTheme="minorHAnsi" w:hAnsiTheme="minorHAnsi" w:cstheme="minorHAnsi"/>
          <w:lang w:val="pt-BR"/>
        </w:rPr>
        <w:t>em</w:t>
      </w:r>
      <w:r w:rsidRPr="005B7201">
        <w:rPr>
          <w:rFonts w:asciiTheme="minorHAnsi" w:hAnsiTheme="minorHAnsi" w:cstheme="minorHAnsi"/>
          <w:lang w:val="pt-BR"/>
        </w:rPr>
        <w:t xml:space="preserve"> conhecimentos, capacidades, competências e atitudes essenciais para poderem desenvolver uma cidadania efetiva, livre e coerente?</w:t>
      </w:r>
    </w:p>
    <w:p w14:paraId="2E723A05" w14:textId="11C6D063" w:rsidR="00624CCF" w:rsidRPr="005B7201" w:rsidRDefault="00624CCF" w:rsidP="005B7201">
      <w:pPr>
        <w:spacing w:after="16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Como Família Salesiana, como podemos ser cidadãos salesianamente corresponsáveis neste tempo?</w:t>
      </w:r>
    </w:p>
    <w:p w14:paraId="13351FAA" w14:textId="58BE074D" w:rsidR="00624CCF" w:rsidRPr="005B7201" w:rsidRDefault="00815C37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Em nosso</w:t>
      </w:r>
      <w:r w:rsidR="00624CCF" w:rsidRPr="005B7201">
        <w:rPr>
          <w:rFonts w:asciiTheme="minorHAnsi" w:hAnsiTheme="minorHAnsi" w:cstheme="minorHAnsi"/>
          <w:lang w:val="pt-BR"/>
        </w:rPr>
        <w:t xml:space="preserve"> presente frágil e fragmentado, </w:t>
      </w:r>
      <w:r>
        <w:rPr>
          <w:rFonts w:asciiTheme="minorHAnsi" w:hAnsiTheme="minorHAnsi" w:cstheme="minorHAnsi"/>
          <w:lang w:val="pt-BR"/>
        </w:rPr>
        <w:t>em que</w:t>
      </w:r>
      <w:r w:rsidR="00624CCF" w:rsidRPr="005B7201">
        <w:rPr>
          <w:rFonts w:asciiTheme="minorHAnsi" w:hAnsiTheme="minorHAnsi" w:cstheme="minorHAnsi"/>
          <w:lang w:val="pt-BR"/>
        </w:rPr>
        <w:t xml:space="preserve"> a dimensão política da vida é pensada muitas vezes como conivente com a corrupção e a falta de ética, </w:t>
      </w:r>
      <w:r>
        <w:rPr>
          <w:rFonts w:asciiTheme="minorHAnsi" w:hAnsiTheme="minorHAnsi" w:cstheme="minorHAnsi"/>
          <w:lang w:val="pt-BR"/>
        </w:rPr>
        <w:t>em que</w:t>
      </w:r>
      <w:r w:rsidR="00624CCF" w:rsidRPr="005B7201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há</w:t>
      </w:r>
      <w:r w:rsidR="00624CCF" w:rsidRPr="005B7201">
        <w:rPr>
          <w:rFonts w:asciiTheme="minorHAnsi" w:hAnsiTheme="minorHAnsi" w:cstheme="minorHAnsi"/>
          <w:lang w:val="pt-BR"/>
        </w:rPr>
        <w:t xml:space="preserve"> a anemia de uma praxe que mira sobretudo o individualismo, precisamos propor-nos </w:t>
      </w:r>
      <w:r>
        <w:rPr>
          <w:rFonts w:asciiTheme="minorHAnsi" w:hAnsiTheme="minorHAnsi" w:cstheme="minorHAnsi"/>
          <w:lang w:val="pt-BR"/>
        </w:rPr>
        <w:t xml:space="preserve">novamente </w:t>
      </w:r>
      <w:r w:rsidR="00624CCF" w:rsidRPr="005B7201">
        <w:rPr>
          <w:rFonts w:asciiTheme="minorHAnsi" w:hAnsiTheme="minorHAnsi" w:cstheme="minorHAnsi"/>
          <w:lang w:val="pt-BR"/>
        </w:rPr>
        <w:t xml:space="preserve">educar os nossos jovens ao empenho no serviço </w:t>
      </w:r>
      <w:r w:rsidR="0060088F">
        <w:rPr>
          <w:rFonts w:asciiTheme="minorHAnsi" w:hAnsiTheme="minorHAnsi" w:cstheme="minorHAnsi"/>
          <w:lang w:val="pt-BR"/>
        </w:rPr>
        <w:t>da</w:t>
      </w:r>
      <w:r w:rsidR="00624CCF" w:rsidRPr="005B7201">
        <w:rPr>
          <w:rFonts w:asciiTheme="minorHAnsi" w:hAnsiTheme="minorHAnsi" w:cstheme="minorHAnsi"/>
          <w:lang w:val="pt-BR"/>
        </w:rPr>
        <w:t xml:space="preserve"> ‘cidada</w:t>
      </w:r>
      <w:r w:rsidR="00182CE9">
        <w:rPr>
          <w:rFonts w:asciiTheme="minorHAnsi" w:hAnsiTheme="minorHAnsi" w:cstheme="minorHAnsi"/>
          <w:lang w:val="pt-BR"/>
        </w:rPr>
        <w:t xml:space="preserve">nia honesta’ em âmbito </w:t>
      </w:r>
      <w:r w:rsidR="00895E5B">
        <w:rPr>
          <w:rFonts w:asciiTheme="minorHAnsi" w:hAnsiTheme="minorHAnsi" w:cstheme="minorHAnsi"/>
          <w:lang w:val="pt-BR"/>
        </w:rPr>
        <w:t>sociopolítico</w:t>
      </w:r>
      <w:r w:rsidR="00624CCF" w:rsidRPr="005B7201">
        <w:rPr>
          <w:rFonts w:asciiTheme="minorHAnsi" w:hAnsiTheme="minorHAnsi" w:cstheme="minorHAnsi"/>
          <w:lang w:val="pt-BR"/>
        </w:rPr>
        <w:t>.</w:t>
      </w:r>
    </w:p>
    <w:p w14:paraId="6ABA1F10" w14:textId="5D0D9E75" w:rsidR="00FC0756" w:rsidRPr="005B7201" w:rsidRDefault="00BD7419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Entre as muitas políticas (econômicas, sociais, educativas, sanitárias, internacionais...) podemos escolher como Família Salesiana a </w:t>
      </w:r>
      <w:r w:rsidR="00182CE9">
        <w:rPr>
          <w:rFonts w:asciiTheme="minorHAnsi" w:hAnsiTheme="minorHAnsi" w:cstheme="minorHAnsi"/>
          <w:lang w:val="pt-BR"/>
        </w:rPr>
        <w:t xml:space="preserve">política </w:t>
      </w:r>
      <w:r w:rsidRPr="005B7201">
        <w:rPr>
          <w:rFonts w:asciiTheme="minorHAnsi" w:hAnsiTheme="minorHAnsi" w:cstheme="minorHAnsi"/>
          <w:lang w:val="pt-BR"/>
        </w:rPr>
        <w:t>do “Pai Nosso”, do “pão quotidiano”, dos “pés descalços”</w:t>
      </w:r>
      <w:r w:rsidR="00182CE9">
        <w:rPr>
          <w:rFonts w:asciiTheme="minorHAnsi" w:hAnsiTheme="minorHAnsi" w:cstheme="minorHAnsi"/>
          <w:lang w:val="pt-BR"/>
        </w:rPr>
        <w:t>,</w:t>
      </w:r>
      <w:r w:rsidRPr="005B7201">
        <w:rPr>
          <w:rFonts w:asciiTheme="minorHAnsi" w:hAnsiTheme="minorHAnsi" w:cstheme="minorHAnsi"/>
          <w:lang w:val="pt-BR"/>
        </w:rPr>
        <w:t xml:space="preserve"> “sempre” </w:t>
      </w:r>
      <w:r w:rsidR="00BA7839">
        <w:rPr>
          <w:rFonts w:asciiTheme="minorHAnsi" w:hAnsiTheme="minorHAnsi" w:cstheme="minorHAnsi"/>
          <w:lang w:val="pt-BR"/>
        </w:rPr>
        <w:t>dos</w:t>
      </w:r>
      <w:r w:rsidRPr="005B7201">
        <w:rPr>
          <w:rFonts w:asciiTheme="minorHAnsi" w:hAnsiTheme="minorHAnsi" w:cstheme="minorHAnsi"/>
          <w:lang w:val="pt-BR"/>
        </w:rPr>
        <w:t xml:space="preserve"> mais pobres (</w:t>
      </w:r>
      <w:r w:rsidRPr="00BA7839">
        <w:rPr>
          <w:rFonts w:asciiTheme="minorHAnsi" w:hAnsiTheme="minorHAnsi" w:cstheme="minorHAnsi"/>
          <w:i/>
          <w:lang w:val="pt-BR"/>
        </w:rPr>
        <w:t>Mc</w:t>
      </w:r>
      <w:r w:rsidRPr="005B7201">
        <w:rPr>
          <w:rFonts w:asciiTheme="minorHAnsi" w:hAnsiTheme="minorHAnsi" w:cstheme="minorHAnsi"/>
          <w:lang w:val="pt-BR"/>
        </w:rPr>
        <w:t xml:space="preserve"> 14,7), </w:t>
      </w:r>
      <w:r w:rsidR="00182CE9">
        <w:rPr>
          <w:rFonts w:asciiTheme="minorHAnsi" w:hAnsiTheme="minorHAnsi" w:cstheme="minorHAnsi"/>
          <w:lang w:val="pt-BR"/>
        </w:rPr>
        <w:t xml:space="preserve">dos </w:t>
      </w:r>
      <w:r w:rsidRPr="005B7201">
        <w:rPr>
          <w:rFonts w:asciiTheme="minorHAnsi" w:hAnsiTheme="minorHAnsi" w:cstheme="minorHAnsi"/>
          <w:lang w:val="pt-BR"/>
        </w:rPr>
        <w:t xml:space="preserve">carentes da verdadeira política </w:t>
      </w:r>
      <w:r w:rsidR="00182CE9">
        <w:rPr>
          <w:rFonts w:asciiTheme="minorHAnsi" w:hAnsiTheme="minorHAnsi" w:cstheme="minorHAnsi"/>
          <w:lang w:val="pt-BR"/>
        </w:rPr>
        <w:t>de</w:t>
      </w:r>
      <w:r w:rsidRPr="005B7201">
        <w:rPr>
          <w:rFonts w:asciiTheme="minorHAnsi" w:hAnsiTheme="minorHAnsi" w:cstheme="minorHAnsi"/>
          <w:lang w:val="pt-BR"/>
        </w:rPr>
        <w:t xml:space="preserve"> justiça e caridade. </w:t>
      </w:r>
      <w:r w:rsidRPr="005B7201">
        <w:rPr>
          <w:rFonts w:asciiTheme="minorHAnsi" w:hAnsiTheme="minorHAnsi" w:cstheme="minorHAnsi"/>
          <w:lang w:val="pt-BR"/>
        </w:rPr>
        <w:lastRenderedPageBreak/>
        <w:t xml:space="preserve">Queremos </w:t>
      </w:r>
      <w:r w:rsidR="00182CE9">
        <w:rPr>
          <w:rFonts w:asciiTheme="minorHAnsi" w:hAnsiTheme="minorHAnsi" w:cstheme="minorHAnsi"/>
          <w:lang w:val="pt-BR"/>
        </w:rPr>
        <w:t>viver</w:t>
      </w:r>
      <w:r w:rsidRPr="005B7201">
        <w:rPr>
          <w:rFonts w:asciiTheme="minorHAnsi" w:hAnsiTheme="minorHAnsi" w:cstheme="minorHAnsi"/>
          <w:lang w:val="pt-BR"/>
        </w:rPr>
        <w:t xml:space="preserve"> e devemos continuar a </w:t>
      </w:r>
      <w:r w:rsidR="00182CE9">
        <w:rPr>
          <w:rFonts w:asciiTheme="minorHAnsi" w:hAnsiTheme="minorHAnsi" w:cstheme="minorHAnsi"/>
          <w:lang w:val="pt-BR"/>
        </w:rPr>
        <w:t>viver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9D2FAE">
        <w:rPr>
          <w:rFonts w:asciiTheme="minorHAnsi" w:hAnsiTheme="minorHAnsi" w:cstheme="minorHAnsi"/>
          <w:lang w:val="pt-BR"/>
        </w:rPr>
        <w:t>no</w:t>
      </w:r>
      <w:r w:rsidRPr="005B7201">
        <w:rPr>
          <w:rFonts w:asciiTheme="minorHAnsi" w:hAnsiTheme="minorHAnsi" w:cstheme="minorHAnsi"/>
          <w:lang w:val="pt-BR"/>
        </w:rPr>
        <w:t xml:space="preserve"> ‘politicamente incorreto’ porque escolhemos ficar do lado daqueles que não têm voz. Dizia-o Dom Romero: “Só se descobre</w:t>
      </w:r>
      <w:r w:rsidR="00751B2E" w:rsidRPr="005B7201">
        <w:rPr>
          <w:rFonts w:asciiTheme="minorHAnsi" w:hAnsiTheme="minorHAnsi" w:cstheme="minorHAnsi"/>
          <w:lang w:val="pt-BR"/>
        </w:rPr>
        <w:t>,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751B2E" w:rsidRPr="005B7201">
        <w:rPr>
          <w:rFonts w:asciiTheme="minorHAnsi" w:hAnsiTheme="minorHAnsi" w:cstheme="minorHAnsi"/>
          <w:lang w:val="pt-BR"/>
        </w:rPr>
        <w:t xml:space="preserve">e </w:t>
      </w:r>
      <w:r w:rsidRPr="005B7201">
        <w:rPr>
          <w:rFonts w:asciiTheme="minorHAnsi" w:hAnsiTheme="minorHAnsi" w:cstheme="minorHAnsi"/>
          <w:lang w:val="pt-BR"/>
        </w:rPr>
        <w:t>se descobre corretamente</w:t>
      </w:r>
      <w:r w:rsidR="00751B2E" w:rsidRPr="005B7201">
        <w:rPr>
          <w:rFonts w:asciiTheme="minorHAnsi" w:hAnsiTheme="minorHAnsi" w:cstheme="minorHAnsi"/>
          <w:lang w:val="pt-BR"/>
        </w:rPr>
        <w:t>,</w:t>
      </w:r>
      <w:r w:rsidRPr="005B7201">
        <w:rPr>
          <w:rFonts w:asciiTheme="minorHAnsi" w:hAnsiTheme="minorHAnsi" w:cstheme="minorHAnsi"/>
          <w:lang w:val="pt-BR"/>
        </w:rPr>
        <w:t xml:space="preserve"> a dimensão política da fé </w:t>
      </w:r>
      <w:r w:rsidR="00751B2E" w:rsidRPr="005B7201">
        <w:rPr>
          <w:rFonts w:asciiTheme="minorHAnsi" w:hAnsiTheme="minorHAnsi" w:cstheme="minorHAnsi"/>
          <w:lang w:val="pt-BR"/>
        </w:rPr>
        <w:t>através de uma atividade concreta a serviço dos pobres (...)</w:t>
      </w:r>
      <w:r w:rsidR="009D2FAE">
        <w:rPr>
          <w:rFonts w:asciiTheme="minorHAnsi" w:hAnsiTheme="minorHAnsi" w:cstheme="minorHAnsi"/>
          <w:lang w:val="pt-BR"/>
        </w:rPr>
        <w:t>,</w:t>
      </w:r>
      <w:r w:rsidR="00751B2E" w:rsidRPr="005B7201">
        <w:rPr>
          <w:rFonts w:asciiTheme="minorHAnsi" w:hAnsiTheme="minorHAnsi" w:cstheme="minorHAnsi"/>
          <w:lang w:val="pt-BR"/>
        </w:rPr>
        <w:t xml:space="preserve"> que se encarna no seu mundo, lhes anuncia </w:t>
      </w:r>
      <w:r w:rsidR="009D2FAE">
        <w:rPr>
          <w:rFonts w:asciiTheme="minorHAnsi" w:hAnsiTheme="minorHAnsi" w:cstheme="minorHAnsi"/>
          <w:lang w:val="pt-BR"/>
        </w:rPr>
        <w:t>a</w:t>
      </w:r>
      <w:r w:rsidR="00751B2E" w:rsidRPr="005B7201">
        <w:rPr>
          <w:rFonts w:asciiTheme="minorHAnsi" w:hAnsiTheme="minorHAnsi" w:cstheme="minorHAnsi"/>
          <w:lang w:val="pt-BR"/>
        </w:rPr>
        <w:t xml:space="preserve"> boa-nova, dá esperança, encoraja seus processos de libertação, defende a causa deles e participa do destino deles”.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26"/>
      </w:r>
    </w:p>
    <w:p w14:paraId="6FB9DB28" w14:textId="56B2EC2E" w:rsidR="00751B2E" w:rsidRPr="005B7201" w:rsidRDefault="00751B2E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Por isso, como educadores e como cristãos, como Família Salesiana de Dom B</w:t>
      </w:r>
      <w:r w:rsidR="009D2FAE">
        <w:rPr>
          <w:rFonts w:asciiTheme="minorHAnsi" w:hAnsiTheme="minorHAnsi" w:cstheme="minorHAnsi"/>
          <w:lang w:val="pt-BR"/>
        </w:rPr>
        <w:t>osco hoje, almeja</w:t>
      </w:r>
      <w:r w:rsidR="00274F59" w:rsidRPr="005B7201">
        <w:rPr>
          <w:rFonts w:asciiTheme="minorHAnsi" w:hAnsiTheme="minorHAnsi" w:cstheme="minorHAnsi"/>
          <w:lang w:val="pt-BR"/>
        </w:rPr>
        <w:t>mos</w:t>
      </w:r>
      <w:r w:rsidRPr="005B7201">
        <w:rPr>
          <w:rFonts w:asciiTheme="minorHAnsi" w:hAnsiTheme="minorHAnsi" w:cstheme="minorHAnsi"/>
          <w:lang w:val="pt-BR"/>
        </w:rPr>
        <w:t xml:space="preserve"> um</w:t>
      </w:r>
      <w:r w:rsidR="009D2FAE">
        <w:rPr>
          <w:rFonts w:asciiTheme="minorHAnsi" w:hAnsiTheme="minorHAnsi" w:cstheme="minorHAnsi"/>
          <w:lang w:val="pt-BR"/>
        </w:rPr>
        <w:t>a ação política que seja social,</w:t>
      </w:r>
      <w:r w:rsidRPr="005B7201">
        <w:rPr>
          <w:rFonts w:asciiTheme="minorHAnsi" w:hAnsiTheme="minorHAnsi" w:cstheme="minorHAnsi"/>
          <w:lang w:val="pt-BR"/>
        </w:rPr>
        <w:t xml:space="preserve"> ação que contribua para a solidariedade, a fraternidade humana, o verdadeiro encontro que aceita e respeita o outro, </w:t>
      </w:r>
      <w:r w:rsidR="009D2FAE">
        <w:rPr>
          <w:rFonts w:asciiTheme="minorHAnsi" w:hAnsiTheme="minorHAnsi" w:cstheme="minorHAnsi"/>
          <w:lang w:val="pt-BR"/>
        </w:rPr>
        <w:t xml:space="preserve">para </w:t>
      </w:r>
      <w:r w:rsidR="00274F59" w:rsidRPr="005B7201">
        <w:rPr>
          <w:rFonts w:asciiTheme="minorHAnsi" w:hAnsiTheme="minorHAnsi" w:cstheme="minorHAnsi"/>
          <w:lang w:val="pt-BR"/>
        </w:rPr>
        <w:t>a</w:t>
      </w:r>
      <w:r w:rsidRPr="005B7201">
        <w:rPr>
          <w:rFonts w:asciiTheme="minorHAnsi" w:hAnsiTheme="minorHAnsi" w:cstheme="minorHAnsi"/>
          <w:lang w:val="pt-BR"/>
        </w:rPr>
        <w:t xml:space="preserve"> realização do “Reino de Deus” aqui e agora.</w:t>
      </w:r>
    </w:p>
    <w:p w14:paraId="03A9383E" w14:textId="47FDAB8F" w:rsidR="00274F59" w:rsidRPr="005B7201" w:rsidRDefault="00274F59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Educar os nossos jovens </w:t>
      </w:r>
      <w:r w:rsidR="009D2FAE">
        <w:rPr>
          <w:rFonts w:asciiTheme="minorHAnsi" w:hAnsiTheme="minorHAnsi" w:cstheme="minorHAnsi"/>
          <w:lang w:val="pt-BR"/>
        </w:rPr>
        <w:t>nessa</w:t>
      </w:r>
      <w:r w:rsidRPr="005B7201">
        <w:rPr>
          <w:rFonts w:asciiTheme="minorHAnsi" w:hAnsiTheme="minorHAnsi" w:cstheme="minorHAnsi"/>
          <w:lang w:val="pt-BR"/>
        </w:rPr>
        <w:t xml:space="preserve"> visão e </w:t>
      </w:r>
      <w:r w:rsidR="009D2FAE">
        <w:rPr>
          <w:rFonts w:asciiTheme="minorHAnsi" w:hAnsiTheme="minorHAnsi" w:cstheme="minorHAnsi"/>
          <w:lang w:val="pt-BR"/>
        </w:rPr>
        <w:t>nesse</w:t>
      </w:r>
      <w:r w:rsidRPr="005B7201">
        <w:rPr>
          <w:rFonts w:asciiTheme="minorHAnsi" w:hAnsiTheme="minorHAnsi" w:cstheme="minorHAnsi"/>
          <w:lang w:val="pt-BR"/>
        </w:rPr>
        <w:t xml:space="preserve"> critério de participação política, orienta</w:t>
      </w:r>
      <w:r w:rsidR="009D2FAE">
        <w:rPr>
          <w:rFonts w:asciiTheme="minorHAnsi" w:hAnsiTheme="minorHAnsi" w:cstheme="minorHAnsi"/>
          <w:lang w:val="pt-BR"/>
        </w:rPr>
        <w:t>da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9D2FAE">
        <w:rPr>
          <w:rFonts w:asciiTheme="minorHAnsi" w:hAnsiTheme="minorHAnsi" w:cstheme="minorHAnsi"/>
          <w:lang w:val="pt-BR"/>
        </w:rPr>
        <w:t>para o</w:t>
      </w:r>
      <w:r w:rsidRPr="005B7201">
        <w:rPr>
          <w:rFonts w:asciiTheme="minorHAnsi" w:hAnsiTheme="minorHAnsi" w:cstheme="minorHAnsi"/>
          <w:lang w:val="pt-BR"/>
        </w:rPr>
        <w:t xml:space="preserve"> bem-comum, razão de ser e finalidade da vida política, implica que se eduque com forte convicção:</w:t>
      </w:r>
    </w:p>
    <w:p w14:paraId="43C9ADB1" w14:textId="7BE9512C" w:rsidR="00274F59" w:rsidRPr="005B7201" w:rsidRDefault="00274F59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</w:t>
      </w:r>
      <w:proofErr w:type="gramStart"/>
      <w:r w:rsidRPr="005B7201">
        <w:rPr>
          <w:rFonts w:asciiTheme="minorHAnsi" w:hAnsiTheme="minorHAnsi" w:cstheme="minorHAnsi"/>
          <w:lang w:val="pt-BR"/>
        </w:rPr>
        <w:t>à</w:t>
      </w:r>
      <w:proofErr w:type="gramEnd"/>
      <w:r w:rsidRPr="005B7201">
        <w:rPr>
          <w:rFonts w:asciiTheme="minorHAnsi" w:hAnsiTheme="minorHAnsi" w:cstheme="minorHAnsi"/>
          <w:lang w:val="pt-BR"/>
        </w:rPr>
        <w:t xml:space="preserve"> dignidade e aos direitos dos homens, buscando sempre o bem integral da comunidade e da pessoa humana;</w:t>
      </w:r>
    </w:p>
    <w:p w14:paraId="204B1820" w14:textId="660ED2FB" w:rsidR="00274F59" w:rsidRPr="005B7201" w:rsidRDefault="00574F0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</w:t>
      </w:r>
      <w:proofErr w:type="gramStart"/>
      <w:r w:rsidRPr="005B7201">
        <w:rPr>
          <w:rFonts w:asciiTheme="minorHAnsi" w:hAnsiTheme="minorHAnsi" w:cstheme="minorHAnsi"/>
          <w:lang w:val="pt-BR"/>
        </w:rPr>
        <w:t>à</w:t>
      </w:r>
      <w:proofErr w:type="gramEnd"/>
      <w:r w:rsidRPr="005B7201">
        <w:rPr>
          <w:rFonts w:asciiTheme="minorHAnsi" w:hAnsiTheme="minorHAnsi" w:cstheme="minorHAnsi"/>
          <w:lang w:val="pt-BR"/>
        </w:rPr>
        <w:t xml:space="preserve"> guarda e tutela da dignidade transcendental da pessoa, </w:t>
      </w:r>
      <w:r w:rsidR="00D57F71">
        <w:rPr>
          <w:rFonts w:asciiTheme="minorHAnsi" w:hAnsiTheme="minorHAnsi" w:cstheme="minorHAnsi"/>
          <w:lang w:val="pt-BR"/>
        </w:rPr>
        <w:t>criada</w:t>
      </w:r>
      <w:r w:rsidRPr="005B7201">
        <w:rPr>
          <w:rFonts w:asciiTheme="minorHAnsi" w:hAnsiTheme="minorHAnsi" w:cstheme="minorHAnsi"/>
          <w:lang w:val="pt-BR"/>
        </w:rPr>
        <w:t xml:space="preserve"> à imagem de Deus;</w:t>
      </w:r>
    </w:p>
    <w:p w14:paraId="44416748" w14:textId="4E48209B" w:rsidR="00574F0F" w:rsidRPr="005B7201" w:rsidRDefault="00574F0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</w:t>
      </w:r>
      <w:proofErr w:type="gramStart"/>
      <w:r w:rsidRPr="005B7201">
        <w:rPr>
          <w:rFonts w:asciiTheme="minorHAnsi" w:hAnsiTheme="minorHAnsi" w:cstheme="minorHAnsi"/>
          <w:lang w:val="pt-BR"/>
        </w:rPr>
        <w:t>à</w:t>
      </w:r>
      <w:proofErr w:type="gramEnd"/>
      <w:r w:rsidRPr="005B7201">
        <w:rPr>
          <w:rFonts w:asciiTheme="minorHAnsi" w:hAnsiTheme="minorHAnsi" w:cstheme="minorHAnsi"/>
          <w:lang w:val="pt-BR"/>
        </w:rPr>
        <w:t xml:space="preserve"> promoção do desenvolvimento integral, sustentável e solidário de </w:t>
      </w:r>
      <w:r w:rsidR="00D57F71">
        <w:rPr>
          <w:rFonts w:asciiTheme="minorHAnsi" w:hAnsiTheme="minorHAnsi" w:cstheme="minorHAnsi"/>
          <w:lang w:val="pt-BR"/>
        </w:rPr>
        <w:t>tudo que é</w:t>
      </w:r>
      <w:r w:rsidRPr="005B7201">
        <w:rPr>
          <w:rFonts w:asciiTheme="minorHAnsi" w:hAnsiTheme="minorHAnsi" w:cstheme="minorHAnsi"/>
          <w:lang w:val="pt-BR"/>
        </w:rPr>
        <w:t xml:space="preserve"> humano e de todos os seres humanos;</w:t>
      </w:r>
    </w:p>
    <w:p w14:paraId="624F9467" w14:textId="6AAB8D5A" w:rsidR="00574F0F" w:rsidRPr="005B7201" w:rsidRDefault="00574F0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</w:t>
      </w:r>
      <w:proofErr w:type="gramStart"/>
      <w:r w:rsidRPr="005B7201">
        <w:rPr>
          <w:rFonts w:asciiTheme="minorHAnsi" w:hAnsiTheme="minorHAnsi" w:cstheme="minorHAnsi"/>
          <w:lang w:val="pt-BR"/>
        </w:rPr>
        <w:t>à</w:t>
      </w:r>
      <w:proofErr w:type="gramEnd"/>
      <w:r w:rsidRPr="005B7201">
        <w:rPr>
          <w:rFonts w:asciiTheme="minorHAnsi" w:hAnsiTheme="minorHAnsi" w:cstheme="minorHAnsi"/>
          <w:lang w:val="pt-BR"/>
        </w:rPr>
        <w:t xml:space="preserve"> globalização da caridade e da solidariedade, sobretudo pelos pobres, frágeis e excluídos, contra a enorme bolha da indiferença, da exclusão e do egoísmo;</w:t>
      </w:r>
    </w:p>
    <w:p w14:paraId="19DCAFD8" w14:textId="763A57CA" w:rsidR="00574F0F" w:rsidRPr="005B7201" w:rsidRDefault="00574F0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</w:t>
      </w:r>
      <w:proofErr w:type="gramStart"/>
      <w:r w:rsidRPr="005B7201">
        <w:rPr>
          <w:rFonts w:asciiTheme="minorHAnsi" w:hAnsiTheme="minorHAnsi" w:cstheme="minorHAnsi"/>
          <w:lang w:val="pt-BR"/>
        </w:rPr>
        <w:t>à</w:t>
      </w:r>
      <w:proofErr w:type="gramEnd"/>
      <w:r w:rsidRPr="005B7201">
        <w:rPr>
          <w:rFonts w:asciiTheme="minorHAnsi" w:hAnsiTheme="minorHAnsi" w:cstheme="minorHAnsi"/>
          <w:lang w:val="pt-BR"/>
        </w:rPr>
        <w:t xml:space="preserve"> realização da fraternidade como princípio regulador da ordem econômica e do desenvolvimento de todas as potencialidades dos povos;</w:t>
      </w:r>
    </w:p>
    <w:p w14:paraId="3746E143" w14:textId="5FD39C42" w:rsidR="00574F0F" w:rsidRPr="005B7201" w:rsidRDefault="00574F0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</w:t>
      </w:r>
      <w:proofErr w:type="gramStart"/>
      <w:r w:rsidRPr="005B7201">
        <w:rPr>
          <w:rFonts w:asciiTheme="minorHAnsi" w:hAnsiTheme="minorHAnsi" w:cstheme="minorHAnsi"/>
          <w:lang w:val="pt-BR"/>
        </w:rPr>
        <w:t>à</w:t>
      </w:r>
      <w:proofErr w:type="gramEnd"/>
      <w:r w:rsidRPr="005B7201">
        <w:rPr>
          <w:rFonts w:asciiTheme="minorHAnsi" w:hAnsiTheme="minorHAnsi" w:cstheme="minorHAnsi"/>
          <w:lang w:val="pt-BR"/>
        </w:rPr>
        <w:t xml:space="preserve"> difusão da subsidiariedade como participação livre e responsável </w:t>
      </w:r>
      <w:r w:rsidR="00D57F71">
        <w:rPr>
          <w:rFonts w:asciiTheme="minorHAnsi" w:hAnsiTheme="minorHAnsi" w:cstheme="minorHAnsi"/>
          <w:lang w:val="pt-BR"/>
        </w:rPr>
        <w:t>a partir das</w:t>
      </w:r>
      <w:r w:rsidR="00EF6D7B" w:rsidRPr="005B7201">
        <w:rPr>
          <w:rFonts w:asciiTheme="minorHAnsi" w:hAnsiTheme="minorHAnsi" w:cstheme="minorHAnsi"/>
          <w:lang w:val="pt-BR"/>
        </w:rPr>
        <w:t xml:space="preserve"> bases de uma sociedade democrática onde todos têm voz e podem participar;</w:t>
      </w:r>
    </w:p>
    <w:p w14:paraId="7E9338C8" w14:textId="4DABDA6E" w:rsidR="00EF6D7B" w:rsidRPr="005B7201" w:rsidRDefault="00EF6D7B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</w:t>
      </w:r>
      <w:proofErr w:type="spellStart"/>
      <w:proofErr w:type="gramStart"/>
      <w:r w:rsidRPr="005B7201">
        <w:rPr>
          <w:rFonts w:asciiTheme="minorHAnsi" w:hAnsiTheme="minorHAnsi" w:cstheme="minorHAnsi"/>
          <w:lang w:val="pt-BR"/>
        </w:rPr>
        <w:t>à</w:t>
      </w:r>
      <w:proofErr w:type="spellEnd"/>
      <w:proofErr w:type="gramEnd"/>
      <w:r w:rsidRPr="005B7201">
        <w:rPr>
          <w:rFonts w:asciiTheme="minorHAnsi" w:hAnsiTheme="minorHAnsi" w:cstheme="minorHAnsi"/>
          <w:lang w:val="pt-BR"/>
        </w:rPr>
        <w:t xml:space="preserve"> destinação comum dos bens da terra, como cultura do encontro e da participação; </w:t>
      </w:r>
      <w:r w:rsidR="000553FD">
        <w:rPr>
          <w:rFonts w:asciiTheme="minorHAnsi" w:hAnsiTheme="minorHAnsi" w:cstheme="minorHAnsi"/>
          <w:lang w:val="pt-BR"/>
        </w:rPr>
        <w:t>da mesma forma,</w:t>
      </w:r>
      <w:r w:rsidRPr="005B7201">
        <w:rPr>
          <w:rFonts w:asciiTheme="minorHAnsi" w:hAnsiTheme="minorHAnsi" w:cstheme="minorHAnsi"/>
          <w:lang w:val="pt-BR"/>
        </w:rPr>
        <w:t xml:space="preserve"> o cuidado da casa comum, com uma ecologia natural e humana de convivência, harmonia, paz e bem-estar presente e futuro.</w:t>
      </w:r>
    </w:p>
    <w:p w14:paraId="16E09B0B" w14:textId="161407CB" w:rsidR="00EF6D7B" w:rsidRPr="005B7201" w:rsidRDefault="00EF6D7B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i/>
          <w:lang w:val="pt-BR"/>
        </w:rPr>
        <w:t xml:space="preserve">Isto </w:t>
      </w:r>
      <w:r w:rsidR="000553FD">
        <w:rPr>
          <w:rFonts w:asciiTheme="minorHAnsi" w:hAnsiTheme="minorHAnsi" w:cstheme="minorHAnsi"/>
          <w:i/>
          <w:lang w:val="pt-BR"/>
        </w:rPr>
        <w:t xml:space="preserve">tudo </w:t>
      </w:r>
      <w:r w:rsidRPr="005B7201">
        <w:rPr>
          <w:rFonts w:asciiTheme="minorHAnsi" w:hAnsiTheme="minorHAnsi" w:cstheme="minorHAnsi"/>
          <w:i/>
          <w:lang w:val="pt-BR"/>
        </w:rPr>
        <w:t>exige de nós uma ação educativa que desperte e cultive a humanidade de todo</w:t>
      </w:r>
      <w:r w:rsidR="000553FD">
        <w:rPr>
          <w:rFonts w:asciiTheme="minorHAnsi" w:hAnsiTheme="minorHAnsi" w:cstheme="minorHAnsi"/>
          <w:i/>
          <w:lang w:val="pt-BR"/>
        </w:rPr>
        <w:t>s os homens e mulheres</w:t>
      </w:r>
      <w:r w:rsidRPr="005B7201">
        <w:rPr>
          <w:rFonts w:asciiTheme="minorHAnsi" w:hAnsiTheme="minorHAnsi" w:cstheme="minorHAnsi"/>
          <w:i/>
          <w:lang w:val="pt-BR"/>
        </w:rPr>
        <w:t>, que os faça crescer na autoconsciência da sua vocação</w:t>
      </w:r>
      <w:r w:rsidR="000553FD">
        <w:rPr>
          <w:rFonts w:asciiTheme="minorHAnsi" w:hAnsiTheme="minorHAnsi" w:cstheme="minorHAnsi"/>
          <w:i/>
          <w:lang w:val="pt-BR"/>
        </w:rPr>
        <w:t>,</w:t>
      </w:r>
      <w:r w:rsidRPr="005B7201">
        <w:rPr>
          <w:rFonts w:asciiTheme="minorHAnsi" w:hAnsiTheme="minorHAnsi" w:cstheme="minorHAnsi"/>
          <w:i/>
          <w:lang w:val="pt-BR"/>
        </w:rPr>
        <w:t xml:space="preserve"> dignidade e destino;</w:t>
      </w:r>
      <w:r w:rsidRPr="005B7201">
        <w:rPr>
          <w:rFonts w:asciiTheme="minorHAnsi" w:hAnsiTheme="minorHAnsi" w:cstheme="minorHAnsi"/>
          <w:lang w:val="pt-BR"/>
        </w:rPr>
        <w:t xml:space="preserve"> uma ação educativa</w:t>
      </w:r>
      <w:r w:rsidR="000553FD">
        <w:rPr>
          <w:rFonts w:asciiTheme="minorHAnsi" w:hAnsiTheme="minorHAnsi" w:cstheme="minorHAnsi"/>
          <w:lang w:val="pt-BR"/>
        </w:rPr>
        <w:t>,</w:t>
      </w:r>
      <w:r w:rsidRPr="005B7201">
        <w:rPr>
          <w:rFonts w:asciiTheme="minorHAnsi" w:hAnsiTheme="minorHAnsi" w:cstheme="minorHAnsi"/>
          <w:lang w:val="pt-BR"/>
        </w:rPr>
        <w:t xml:space="preserve"> também </w:t>
      </w:r>
      <w:r w:rsidR="000553FD">
        <w:rPr>
          <w:rFonts w:asciiTheme="minorHAnsi" w:hAnsiTheme="minorHAnsi" w:cstheme="minorHAnsi"/>
          <w:lang w:val="pt-BR"/>
        </w:rPr>
        <w:t>das</w:t>
      </w:r>
      <w:r w:rsidRPr="005B7201">
        <w:rPr>
          <w:rFonts w:asciiTheme="minorHAnsi" w:hAnsiTheme="minorHAnsi" w:cstheme="minorHAnsi"/>
          <w:lang w:val="pt-BR"/>
        </w:rPr>
        <w:t xml:space="preserve"> ‘novas gerações políticas’</w:t>
      </w:r>
      <w:r w:rsidR="000553FD">
        <w:rPr>
          <w:rFonts w:asciiTheme="minorHAnsi" w:hAnsiTheme="minorHAnsi" w:cstheme="minorHAnsi"/>
          <w:lang w:val="pt-BR"/>
        </w:rPr>
        <w:t>,</w:t>
      </w:r>
      <w:r w:rsidRPr="005B7201">
        <w:rPr>
          <w:rFonts w:asciiTheme="minorHAnsi" w:hAnsiTheme="minorHAnsi" w:cstheme="minorHAnsi"/>
          <w:lang w:val="pt-BR"/>
        </w:rPr>
        <w:t xml:space="preserve"> para que não se afastem da participação na vida pública, apaixonados pelo bem, carismaticamente presentes onde se tomam as decisões sobre o futuro.</w:t>
      </w:r>
    </w:p>
    <w:p w14:paraId="17F5CB27" w14:textId="3C69ADB3" w:rsidR="00394FA5" w:rsidRPr="005B7201" w:rsidRDefault="00EF6D7B" w:rsidP="00CF5C94">
      <w:pPr>
        <w:spacing w:after="100"/>
        <w:ind w:firstLine="284"/>
        <w:jc w:val="both"/>
        <w:rPr>
          <w:rFonts w:asciiTheme="minorHAnsi" w:hAnsiTheme="minorHAnsi" w:cstheme="minorHAnsi"/>
          <w:bCs/>
          <w:iCs/>
          <w:lang w:val="pt-BR"/>
        </w:rPr>
      </w:pPr>
      <w:r w:rsidRPr="005B7201">
        <w:rPr>
          <w:rFonts w:asciiTheme="minorHAnsi" w:hAnsiTheme="minorHAnsi" w:cstheme="minorHAnsi"/>
          <w:lang w:val="pt-BR"/>
        </w:rPr>
        <w:t>Como diz o Papa Francisco</w:t>
      </w:r>
      <w:r w:rsidR="00394FA5" w:rsidRPr="005B7201">
        <w:rPr>
          <w:rFonts w:asciiTheme="minorHAnsi" w:hAnsiTheme="minorHAnsi" w:cstheme="minorHAnsi"/>
          <w:lang w:val="pt-BR"/>
        </w:rPr>
        <w:t xml:space="preserve">: “O futuro da humanidade não está apenas nas mãos dos políticos, dos grandes líderes, das grandes empresas. Sim, a responsabilidade deles é enorme. Mas o futuro está sobretudo nas mãos das pessoas que reconhecem o outro como um ‘tu’, e a si mesmos como parte de </w:t>
      </w:r>
      <w:proofErr w:type="gramStart"/>
      <w:r w:rsidR="00394FA5" w:rsidRPr="005B7201">
        <w:rPr>
          <w:rFonts w:asciiTheme="minorHAnsi" w:hAnsiTheme="minorHAnsi" w:cstheme="minorHAnsi"/>
          <w:lang w:val="pt-BR"/>
        </w:rPr>
        <w:t>um ‘nós’”</w:t>
      </w:r>
      <w:proofErr w:type="gramEnd"/>
      <w:r w:rsidR="00394FA5" w:rsidRPr="005B7201">
        <w:rPr>
          <w:rFonts w:asciiTheme="minorHAnsi" w:hAnsiTheme="minorHAnsi" w:cstheme="minorHAnsi"/>
          <w:lang w:val="pt-BR"/>
        </w:rPr>
        <w:t xml:space="preserve">. </w:t>
      </w:r>
      <w:r w:rsidR="005A27C4" w:rsidRPr="005B7201">
        <w:rPr>
          <w:rStyle w:val="Ancladenotaalpie"/>
          <w:rFonts w:asciiTheme="minorHAnsi" w:hAnsiTheme="minorHAnsi" w:cstheme="minorHAnsi"/>
          <w:bCs/>
          <w:iCs/>
          <w:lang w:val="pt-BR"/>
        </w:rPr>
        <w:footnoteReference w:id="27"/>
      </w:r>
      <w:r w:rsidR="005A27C4" w:rsidRPr="005B7201">
        <w:rPr>
          <w:rFonts w:asciiTheme="minorHAnsi" w:hAnsiTheme="minorHAnsi" w:cstheme="minorHAnsi"/>
          <w:bCs/>
          <w:iCs/>
          <w:lang w:val="pt-BR"/>
        </w:rPr>
        <w:t xml:space="preserve"> </w:t>
      </w:r>
      <w:proofErr w:type="gramStart"/>
      <w:r w:rsidR="00394FA5" w:rsidRPr="005B7201">
        <w:rPr>
          <w:rFonts w:asciiTheme="minorHAnsi" w:hAnsiTheme="minorHAnsi" w:cstheme="minorHAnsi"/>
          <w:bCs/>
          <w:iCs/>
          <w:lang w:val="pt-BR"/>
        </w:rPr>
        <w:t>Um ‘nós’</w:t>
      </w:r>
      <w:proofErr w:type="gramEnd"/>
      <w:r w:rsidR="00394FA5" w:rsidRPr="005B7201">
        <w:rPr>
          <w:rFonts w:asciiTheme="minorHAnsi" w:hAnsiTheme="minorHAnsi" w:cstheme="minorHAnsi"/>
          <w:bCs/>
          <w:iCs/>
          <w:lang w:val="pt-BR"/>
        </w:rPr>
        <w:t xml:space="preserve"> que pede para ir além do silêncio, além da indiferença, para que todos nós, cidadãos deste tempo, possamos cumprir a nossa missão na comunidade.</w:t>
      </w:r>
    </w:p>
    <w:p w14:paraId="3E44C855" w14:textId="6F150C6B" w:rsidR="00790D6A" w:rsidRPr="005B7201" w:rsidRDefault="00736154" w:rsidP="0073080D">
      <w:pPr>
        <w:spacing w:after="100"/>
        <w:ind w:firstLine="284"/>
        <w:jc w:val="both"/>
        <w:rPr>
          <w:rFonts w:asciiTheme="minorHAnsi" w:hAnsiTheme="minorHAnsi" w:cstheme="minorHAnsi"/>
          <w:bCs/>
          <w:iCs/>
          <w:lang w:val="pt-BR"/>
        </w:rPr>
      </w:pPr>
      <w:r>
        <w:rPr>
          <w:rFonts w:asciiTheme="minorHAnsi" w:hAnsiTheme="minorHAnsi" w:cstheme="minorHAnsi"/>
          <w:bCs/>
          <w:iCs/>
          <w:lang w:val="pt-BR"/>
        </w:rPr>
        <w:t>Ess</w:t>
      </w:r>
      <w:r w:rsidR="00394FA5" w:rsidRPr="005B7201">
        <w:rPr>
          <w:rFonts w:asciiTheme="minorHAnsi" w:hAnsiTheme="minorHAnsi" w:cstheme="minorHAnsi"/>
          <w:bCs/>
          <w:iCs/>
          <w:lang w:val="pt-BR"/>
        </w:rPr>
        <w:t xml:space="preserve">e olhar não é estranho ao que, essencialmente, </w:t>
      </w:r>
      <w:r w:rsidRPr="005B7201">
        <w:rPr>
          <w:rFonts w:asciiTheme="minorHAnsi" w:hAnsiTheme="minorHAnsi" w:cstheme="minorHAnsi"/>
          <w:bCs/>
          <w:iCs/>
          <w:lang w:val="pt-BR"/>
        </w:rPr>
        <w:t xml:space="preserve">nos identifica </w:t>
      </w:r>
      <w:r w:rsidR="00394FA5" w:rsidRPr="005B7201">
        <w:rPr>
          <w:rFonts w:asciiTheme="minorHAnsi" w:hAnsiTheme="minorHAnsi" w:cstheme="minorHAnsi"/>
          <w:bCs/>
          <w:iCs/>
          <w:lang w:val="pt-BR"/>
        </w:rPr>
        <w:t xml:space="preserve">como carisma salesiano. </w:t>
      </w:r>
      <w:r w:rsidR="00F32BB3" w:rsidRPr="005B7201">
        <w:rPr>
          <w:rFonts w:asciiTheme="minorHAnsi" w:hAnsiTheme="minorHAnsi" w:cstheme="minorHAnsi"/>
          <w:bCs/>
          <w:iCs/>
          <w:lang w:val="pt-BR"/>
        </w:rPr>
        <w:t>Como exemplo, sirva o das Constituições e dos Regulamentos SDB quando dizem que: “</w:t>
      </w:r>
      <w:r w:rsidR="0073080D" w:rsidRPr="005B7201">
        <w:rPr>
          <w:rFonts w:asciiTheme="minorHAnsi" w:hAnsiTheme="minorHAnsi" w:cstheme="minorHAnsi"/>
          <w:bCs/>
          <w:iCs/>
          <w:lang w:val="pt-BR"/>
        </w:rPr>
        <w:t>a dimensão social da caridade pertence à educação da pessoa social e politicamente empenhada em favor de justiça e da construção de uma sociedade mais justa e mais humana, inspirada plenamente no evangelho</w:t>
      </w:r>
      <w:r w:rsidR="00895E5B">
        <w:rPr>
          <w:rFonts w:asciiTheme="minorHAnsi" w:hAnsiTheme="minorHAnsi" w:cstheme="minorHAnsi"/>
          <w:bCs/>
          <w:iCs/>
          <w:lang w:val="pt-BR"/>
        </w:rPr>
        <w:t>,</w:t>
      </w:r>
      <w:r w:rsidR="0073080D" w:rsidRPr="005B7201">
        <w:rPr>
          <w:rFonts w:asciiTheme="minorHAnsi" w:hAnsiTheme="minorHAnsi" w:cstheme="minorHAnsi"/>
          <w:bCs/>
          <w:iCs/>
          <w:lang w:val="pt-BR"/>
        </w:rPr>
        <w:t xml:space="preserve"> </w:t>
      </w:r>
      <w:r w:rsidR="00895E5B">
        <w:rPr>
          <w:rFonts w:asciiTheme="minorHAnsi" w:hAnsiTheme="minorHAnsi" w:cstheme="minorHAnsi"/>
          <w:bCs/>
          <w:iCs/>
          <w:lang w:val="pt-BR"/>
        </w:rPr>
        <w:t>que também</w:t>
      </w:r>
      <w:r w:rsidR="0073080D" w:rsidRPr="005B7201">
        <w:rPr>
          <w:rFonts w:asciiTheme="minorHAnsi" w:hAnsiTheme="minorHAnsi" w:cstheme="minorHAnsi"/>
          <w:bCs/>
          <w:iCs/>
          <w:lang w:val="pt-BR"/>
        </w:rPr>
        <w:t xml:space="preserve"> aparece em muitos documentos dos di</w:t>
      </w:r>
      <w:r>
        <w:rPr>
          <w:rFonts w:asciiTheme="minorHAnsi" w:hAnsiTheme="minorHAnsi" w:cstheme="minorHAnsi"/>
          <w:bCs/>
          <w:iCs/>
          <w:lang w:val="pt-BR"/>
        </w:rPr>
        <w:t>versos G</w:t>
      </w:r>
      <w:r w:rsidR="0073080D" w:rsidRPr="005B7201">
        <w:rPr>
          <w:rFonts w:asciiTheme="minorHAnsi" w:hAnsiTheme="minorHAnsi" w:cstheme="minorHAnsi"/>
          <w:bCs/>
          <w:iCs/>
          <w:lang w:val="pt-BR"/>
        </w:rPr>
        <w:t>rupos da nossa grande Família</w:t>
      </w:r>
      <w:r w:rsidR="00F43236">
        <w:rPr>
          <w:rFonts w:asciiTheme="minorHAnsi" w:hAnsiTheme="minorHAnsi" w:cstheme="minorHAnsi"/>
          <w:bCs/>
          <w:iCs/>
          <w:lang w:val="pt-BR"/>
        </w:rPr>
        <w:t>”</w:t>
      </w:r>
      <w:r>
        <w:rPr>
          <w:rFonts w:asciiTheme="minorHAnsi" w:hAnsiTheme="minorHAnsi" w:cstheme="minorHAnsi"/>
          <w:bCs/>
          <w:iCs/>
          <w:lang w:val="pt-BR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28"/>
      </w:r>
      <w:r w:rsidR="005A27C4" w:rsidRPr="005B7201">
        <w:rPr>
          <w:rFonts w:asciiTheme="minorHAnsi" w:hAnsiTheme="minorHAnsi" w:cstheme="minorHAnsi"/>
          <w:vertAlign w:val="superscript"/>
          <w:lang w:val="pt-BR"/>
        </w:rPr>
        <w:t xml:space="preserve"> </w:t>
      </w:r>
    </w:p>
    <w:p w14:paraId="476D0051" w14:textId="3B80931B" w:rsidR="00790D6A" w:rsidRPr="005B7201" w:rsidRDefault="00790D6A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lastRenderedPageBreak/>
        <w:t xml:space="preserve">O Beato Alberto Marvelli, oratoriano de Rimini, foi um exemplo disso tudo. Sentiu e viveu o empenho na política como um serviço e uma resposta </w:t>
      </w:r>
      <w:r w:rsidR="008F3F34" w:rsidRPr="005B7201">
        <w:rPr>
          <w:rFonts w:asciiTheme="minorHAnsi" w:hAnsiTheme="minorHAnsi" w:cstheme="minorHAnsi"/>
          <w:lang w:val="pt-BR"/>
        </w:rPr>
        <w:t xml:space="preserve">da expressão da fé vivida no mundo, na ‘polis’, procurando encarnar na sua vida os ideais </w:t>
      </w:r>
      <w:r w:rsidR="0031377B">
        <w:rPr>
          <w:rFonts w:asciiTheme="minorHAnsi" w:hAnsiTheme="minorHAnsi" w:cstheme="minorHAnsi"/>
          <w:lang w:val="pt-BR"/>
        </w:rPr>
        <w:t>de</w:t>
      </w:r>
      <w:r w:rsidR="008F3F34" w:rsidRPr="005B7201">
        <w:rPr>
          <w:rFonts w:asciiTheme="minorHAnsi" w:hAnsiTheme="minorHAnsi" w:cstheme="minorHAnsi"/>
          <w:lang w:val="pt-BR"/>
        </w:rPr>
        <w:t xml:space="preserve"> solidariedade e justiça que a Igreja do seu tempo pregava e que ele conhecia graça à leitura das encíclicas sociais. Para ele, a política era amor, era consequência extrema da caridade social e instrumento da verdade. São João Paulo II assim o descrevia na homilia da sua beatificação: “Na oração, ele buscava inspiração também para o empenho político, convicto da necessidade de viver plenamente como filho de Deus na história, para transformá-la em história de salvação”. Um jovem que se deixou educar na escola do </w:t>
      </w:r>
      <w:r w:rsidR="0031377B">
        <w:rPr>
          <w:rFonts w:asciiTheme="minorHAnsi" w:hAnsiTheme="minorHAnsi" w:cstheme="minorHAnsi"/>
          <w:lang w:val="pt-BR"/>
        </w:rPr>
        <w:t>empenho</w:t>
      </w:r>
      <w:r w:rsidR="008F3F34" w:rsidRPr="005B7201">
        <w:rPr>
          <w:rFonts w:asciiTheme="minorHAnsi" w:hAnsiTheme="minorHAnsi" w:cstheme="minorHAnsi"/>
          <w:lang w:val="pt-BR"/>
        </w:rPr>
        <w:t xml:space="preserve"> sociopolítico por uma ação de síntese entre fé e vida para a transformação do mundo. Alberto entendeu muito bem com a sua vida o que significasse o serviço aos outros na cidadania.</w:t>
      </w:r>
    </w:p>
    <w:p w14:paraId="3735EC89" w14:textId="7364E373" w:rsidR="00FC0756" w:rsidRPr="005B7201" w:rsidRDefault="00CF6789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Portanto</w:t>
      </w:r>
      <w:r w:rsidR="008F3F34" w:rsidRPr="005B7201">
        <w:rPr>
          <w:rFonts w:asciiTheme="minorHAnsi" w:hAnsiTheme="minorHAnsi" w:cstheme="minorHAnsi"/>
          <w:lang w:val="pt-BR"/>
        </w:rPr>
        <w:t>, continua a ser um caminho indispensável “</w:t>
      </w:r>
      <w:r>
        <w:rPr>
          <w:rFonts w:asciiTheme="minorHAnsi" w:hAnsiTheme="minorHAnsi" w:cstheme="minorHAnsi"/>
          <w:lang w:val="pt-BR"/>
        </w:rPr>
        <w:t>caminhar</w:t>
      </w:r>
      <w:r w:rsidR="00F613D1" w:rsidRPr="005B7201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em vista</w:t>
      </w:r>
      <w:r w:rsidR="00F613D1" w:rsidRPr="005B7201">
        <w:rPr>
          <w:rFonts w:asciiTheme="minorHAnsi" w:hAnsiTheme="minorHAnsi" w:cstheme="minorHAnsi"/>
          <w:lang w:val="pt-BR"/>
        </w:rPr>
        <w:t xml:space="preserve"> </w:t>
      </w:r>
      <w:r>
        <w:rPr>
          <w:rFonts w:asciiTheme="minorHAnsi" w:hAnsiTheme="minorHAnsi" w:cstheme="minorHAnsi"/>
          <w:lang w:val="pt-BR"/>
        </w:rPr>
        <w:t>da</w:t>
      </w:r>
      <w:r w:rsidR="00F613D1" w:rsidRPr="005B7201">
        <w:rPr>
          <w:rFonts w:asciiTheme="minorHAnsi" w:hAnsiTheme="minorHAnsi" w:cstheme="minorHAnsi"/>
          <w:lang w:val="pt-BR"/>
        </w:rPr>
        <w:t xml:space="preserve"> confirmação atualizada da ‘opção social, política e educativa’ de Dom Bosco. Isso não significa promover um ativismo ideológico, ligado a determinadas opções político-partidárias, mas formar para a sensibilidade social e política que sempre leve a investir a própria vida como missão pelo bem da comunidade social, com referência constante aos inalienáveis valores humanos e cristãos.</w:t>
      </w:r>
      <w:r w:rsidR="005A27C4" w:rsidRPr="005B7201">
        <w:rPr>
          <w:rFonts w:asciiTheme="minorHAnsi" w:hAnsiTheme="minorHAnsi" w:cstheme="minorHAnsi"/>
          <w:vertAlign w:val="superscript"/>
          <w:lang w:val="pt-BR"/>
        </w:rPr>
        <w:t xml:space="preserve"> 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29"/>
      </w:r>
    </w:p>
    <w:p w14:paraId="26E39F5B" w14:textId="48F4FD81" w:rsidR="00FC0756" w:rsidRPr="005B7201" w:rsidRDefault="00F613D1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Este é um desafio em nossa educação sociopolítica </w:t>
      </w:r>
      <w:r w:rsidR="00CF6789">
        <w:rPr>
          <w:rFonts w:asciiTheme="minorHAnsi" w:hAnsiTheme="minorHAnsi" w:cstheme="minorHAnsi"/>
          <w:lang w:val="pt-BR"/>
        </w:rPr>
        <w:t>das</w:t>
      </w:r>
      <w:r w:rsidRPr="005B7201">
        <w:rPr>
          <w:rFonts w:asciiTheme="minorHAnsi" w:hAnsiTheme="minorHAnsi" w:cstheme="minorHAnsi"/>
          <w:lang w:val="pt-BR"/>
        </w:rPr>
        <w:t xml:space="preserve"> jovens gerações no que ainda devemos crescer muito. “</w:t>
      </w:r>
      <w:r w:rsidR="00B63B91" w:rsidRPr="005B7201">
        <w:rPr>
          <w:rFonts w:asciiTheme="minorHAnsi" w:hAnsiTheme="minorHAnsi" w:cstheme="minorHAnsi"/>
          <w:lang w:val="pt-BR"/>
        </w:rPr>
        <w:t xml:space="preserve">Ser honesto cidadão comporta hoje, para o jovem, promover a dignidade da pessoa e os seus direitos, em todos os contextos; viver com generosidade na família e preparar-se para formar a própria na base da entrega recíproca; favorecer a solidariedade, especialmente em relação aos mais pobres; realizar o próprio trabalho com </w:t>
      </w:r>
      <w:r w:rsidR="007366D4" w:rsidRPr="005B7201">
        <w:rPr>
          <w:rFonts w:asciiTheme="minorHAnsi" w:hAnsiTheme="minorHAnsi" w:cstheme="minorHAnsi"/>
          <w:lang w:val="pt-BR"/>
        </w:rPr>
        <w:t>honestidade e competência profi</w:t>
      </w:r>
      <w:r w:rsidR="00B63B91" w:rsidRPr="005B7201">
        <w:rPr>
          <w:rFonts w:asciiTheme="minorHAnsi" w:hAnsiTheme="minorHAnsi" w:cstheme="minorHAnsi"/>
          <w:lang w:val="pt-BR"/>
        </w:rPr>
        <w:t>ssional; promover a justiça, a paz e o bem comum na política; respeitar a criação e favorecer a cultura</w:t>
      </w:r>
      <w:r w:rsidR="005A27C4" w:rsidRPr="005B7201">
        <w:rPr>
          <w:rFonts w:asciiTheme="minorHAnsi" w:hAnsiTheme="minorHAnsi" w:cstheme="minorHAnsi"/>
          <w:lang w:val="pt-BR"/>
        </w:rPr>
        <w:t>”</w:t>
      </w:r>
      <w:r w:rsidR="007366D4" w:rsidRPr="005B7201">
        <w:rPr>
          <w:rFonts w:asciiTheme="minorHAnsi" w:hAnsiTheme="minorHAnsi" w:cstheme="minorHAnsi"/>
          <w:lang w:val="pt-BR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30"/>
      </w:r>
      <w:r w:rsidR="005A27C4" w:rsidRPr="005B7201">
        <w:rPr>
          <w:rFonts w:asciiTheme="minorHAnsi" w:hAnsiTheme="minorHAnsi" w:cstheme="minorHAnsi"/>
          <w:lang w:val="pt-BR"/>
        </w:rPr>
        <w:t xml:space="preserve"> </w:t>
      </w:r>
    </w:p>
    <w:p w14:paraId="69CD432B" w14:textId="6F52A3D0" w:rsidR="007366D4" w:rsidRPr="005B7201" w:rsidRDefault="007366D4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A educação tem uma dimensão política em si mesma: a ação educativa é um modo de intervir no mundo. Isso implica dar maior atenção à dimensão política da educação, da cidadania, do compromisso com a sociedade, com as famílias dos nossos jovens e com eles próprios.</w:t>
      </w:r>
    </w:p>
    <w:p w14:paraId="44D014D9" w14:textId="68F39BCE" w:rsidR="00BF659F" w:rsidRPr="005B7201" w:rsidRDefault="00386EEE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Trata-se </w:t>
      </w:r>
      <w:r w:rsidR="00BF659F" w:rsidRPr="005B7201">
        <w:rPr>
          <w:rFonts w:asciiTheme="minorHAnsi" w:hAnsiTheme="minorHAnsi" w:cstheme="minorHAnsi"/>
          <w:lang w:val="pt-BR"/>
        </w:rPr>
        <w:t>hoje, e sempre será</w:t>
      </w:r>
      <w:r>
        <w:rPr>
          <w:rFonts w:asciiTheme="minorHAnsi" w:hAnsiTheme="minorHAnsi" w:cstheme="minorHAnsi"/>
          <w:lang w:val="pt-BR"/>
        </w:rPr>
        <w:t xml:space="preserve"> assim</w:t>
      </w:r>
      <w:r w:rsidR="00BF659F" w:rsidRPr="005B7201">
        <w:rPr>
          <w:rFonts w:asciiTheme="minorHAnsi" w:hAnsiTheme="minorHAnsi" w:cstheme="minorHAnsi"/>
          <w:lang w:val="pt-BR"/>
        </w:rPr>
        <w:t xml:space="preserve">, </w:t>
      </w:r>
      <w:r>
        <w:rPr>
          <w:rFonts w:asciiTheme="minorHAnsi" w:hAnsiTheme="minorHAnsi" w:cstheme="minorHAnsi"/>
          <w:lang w:val="pt-BR"/>
        </w:rPr>
        <w:t xml:space="preserve">de </w:t>
      </w:r>
      <w:r w:rsidR="00BF659F" w:rsidRPr="005B7201">
        <w:rPr>
          <w:rFonts w:asciiTheme="minorHAnsi" w:hAnsiTheme="minorHAnsi" w:cstheme="minorHAnsi"/>
          <w:lang w:val="pt-BR"/>
        </w:rPr>
        <w:t xml:space="preserve">um grande desafio </w:t>
      </w:r>
      <w:r>
        <w:rPr>
          <w:rFonts w:asciiTheme="minorHAnsi" w:hAnsiTheme="minorHAnsi" w:cstheme="minorHAnsi"/>
          <w:lang w:val="pt-BR"/>
        </w:rPr>
        <w:t>para o</w:t>
      </w:r>
      <w:r w:rsidR="00BF659F" w:rsidRPr="005B7201">
        <w:rPr>
          <w:rFonts w:asciiTheme="minorHAnsi" w:hAnsiTheme="minorHAnsi" w:cstheme="minorHAnsi"/>
          <w:lang w:val="pt-BR"/>
        </w:rPr>
        <w:t xml:space="preserve"> nosso ser educadores </w:t>
      </w:r>
      <w:r>
        <w:rPr>
          <w:rFonts w:asciiTheme="minorHAnsi" w:hAnsiTheme="minorHAnsi" w:cstheme="minorHAnsi"/>
          <w:lang w:val="pt-BR"/>
        </w:rPr>
        <w:t>tornando</w:t>
      </w:r>
      <w:r w:rsidR="00BF659F" w:rsidRPr="005B7201">
        <w:rPr>
          <w:rFonts w:asciiTheme="minorHAnsi" w:hAnsiTheme="minorHAnsi" w:cstheme="minorHAnsi"/>
          <w:lang w:val="pt-BR"/>
        </w:rPr>
        <w:t xml:space="preserve"> possível uma realidade que gere novos modelos éticos. </w:t>
      </w:r>
      <w:r>
        <w:rPr>
          <w:rFonts w:asciiTheme="minorHAnsi" w:hAnsiTheme="minorHAnsi" w:cstheme="minorHAnsi"/>
          <w:lang w:val="pt-BR"/>
        </w:rPr>
        <w:t>Por isso, n</w:t>
      </w:r>
      <w:r w:rsidR="00BF659F" w:rsidRPr="005B7201">
        <w:rPr>
          <w:rFonts w:asciiTheme="minorHAnsi" w:hAnsiTheme="minorHAnsi" w:cstheme="minorHAnsi"/>
          <w:lang w:val="pt-BR"/>
        </w:rPr>
        <w:t xml:space="preserve">ão podemos contentar-nos que as nossas obras educativas produzam laureados, mas não cidadãos empenhados na mudança, críticos diante das diversas realidades, competentes não só </w:t>
      </w:r>
      <w:r>
        <w:rPr>
          <w:rFonts w:asciiTheme="minorHAnsi" w:hAnsiTheme="minorHAnsi" w:cstheme="minorHAnsi"/>
          <w:lang w:val="pt-BR"/>
        </w:rPr>
        <w:t>pela</w:t>
      </w:r>
      <w:r w:rsidR="008B6008">
        <w:rPr>
          <w:rFonts w:asciiTheme="minorHAnsi" w:hAnsiTheme="minorHAnsi" w:cstheme="minorHAnsi"/>
          <w:lang w:val="pt-BR"/>
        </w:rPr>
        <w:t xml:space="preserve"> ‘formação’</w:t>
      </w:r>
      <w:r w:rsidR="00BF659F" w:rsidRPr="005B7201">
        <w:rPr>
          <w:rFonts w:asciiTheme="minorHAnsi" w:hAnsiTheme="minorHAnsi" w:cstheme="minorHAnsi"/>
          <w:lang w:val="pt-BR"/>
        </w:rPr>
        <w:t xml:space="preserve"> recebida, mas capazes de ‘transformação’ da mesma realidade como agentes de mudança e melhoria, de esperança e renovação no mundo da economia, da política, da educação, do trabalho, do compromisso social, das mídias sociais..., e </w:t>
      </w:r>
      <w:r w:rsidR="00353C43" w:rsidRPr="005B7201">
        <w:rPr>
          <w:rFonts w:asciiTheme="minorHAnsi" w:hAnsiTheme="minorHAnsi" w:cstheme="minorHAnsi"/>
          <w:lang w:val="pt-BR"/>
        </w:rPr>
        <w:t xml:space="preserve">para um mundo novo de cidadania ativa, protagonistas do bem-comum. Como educadores da Família Salesiana, consagrados e leigos, devemos continuar </w:t>
      </w:r>
      <w:r w:rsidR="00843476">
        <w:rPr>
          <w:rFonts w:asciiTheme="minorHAnsi" w:hAnsiTheme="minorHAnsi" w:cstheme="minorHAnsi"/>
          <w:lang w:val="pt-BR"/>
        </w:rPr>
        <w:t>n</w:t>
      </w:r>
      <w:r w:rsidR="00353C43" w:rsidRPr="005B7201">
        <w:rPr>
          <w:rFonts w:asciiTheme="minorHAnsi" w:hAnsiTheme="minorHAnsi" w:cstheme="minorHAnsi"/>
          <w:lang w:val="pt-BR"/>
        </w:rPr>
        <w:t xml:space="preserve">esse caminho </w:t>
      </w:r>
      <w:r w:rsidR="00843476" w:rsidRPr="005B7201">
        <w:rPr>
          <w:rFonts w:asciiTheme="minorHAnsi" w:hAnsiTheme="minorHAnsi" w:cstheme="minorHAnsi"/>
          <w:lang w:val="pt-BR"/>
        </w:rPr>
        <w:t xml:space="preserve">com convicção </w:t>
      </w:r>
      <w:r w:rsidR="00353C43" w:rsidRPr="005B7201">
        <w:rPr>
          <w:rFonts w:asciiTheme="minorHAnsi" w:hAnsiTheme="minorHAnsi" w:cstheme="minorHAnsi"/>
          <w:lang w:val="pt-BR"/>
        </w:rPr>
        <w:t xml:space="preserve">de modo que, plantada a semente, ela possa crescer </w:t>
      </w:r>
      <w:r w:rsidR="00843476">
        <w:rPr>
          <w:rFonts w:asciiTheme="minorHAnsi" w:hAnsiTheme="minorHAnsi" w:cstheme="minorHAnsi"/>
          <w:lang w:val="pt-BR"/>
        </w:rPr>
        <w:t>com o</w:t>
      </w:r>
      <w:r w:rsidR="00353C43" w:rsidRPr="005B7201">
        <w:rPr>
          <w:rFonts w:asciiTheme="minorHAnsi" w:hAnsiTheme="minorHAnsi" w:cstheme="minorHAnsi"/>
          <w:lang w:val="pt-BR"/>
        </w:rPr>
        <w:t xml:space="preserve"> tempo e tornar-se atitude e estilo de vida.</w:t>
      </w:r>
    </w:p>
    <w:p w14:paraId="5CBBD952" w14:textId="77777777" w:rsidR="00353C43" w:rsidRPr="005B7201" w:rsidRDefault="00353C43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57EFCEBC" w14:textId="1A29D25A" w:rsidR="00FC0756" w:rsidRPr="005B7201" w:rsidRDefault="005A27C4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b/>
          <w:bCs/>
          <w:sz w:val="26"/>
          <w:szCs w:val="26"/>
          <w:lang w:val="pt-BR"/>
        </w:rPr>
        <w:t xml:space="preserve">2.4. </w:t>
      </w:r>
      <w:r w:rsidR="00353C43" w:rsidRPr="005B7201">
        <w:rPr>
          <w:rFonts w:asciiTheme="minorHAnsi" w:hAnsiTheme="minorHAnsi" w:cstheme="minorHAnsi"/>
          <w:b/>
          <w:bCs/>
          <w:sz w:val="26"/>
          <w:szCs w:val="26"/>
          <w:lang w:val="pt-BR"/>
        </w:rPr>
        <w:t>HONESTOS CIDADÃOS educando os nossos jovens à honestidade e legalidade</w:t>
      </w:r>
      <w:r w:rsidRPr="005B7201">
        <w:rPr>
          <w:rFonts w:asciiTheme="minorHAnsi" w:hAnsiTheme="minorHAnsi" w:cstheme="minorHAnsi"/>
          <w:b/>
          <w:bCs/>
          <w:sz w:val="26"/>
          <w:szCs w:val="26"/>
          <w:lang w:val="pt-BR"/>
        </w:rPr>
        <w:t>.</w:t>
      </w:r>
    </w:p>
    <w:p w14:paraId="25DAEF8B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color w:val="000000"/>
          <w:lang w:val="pt-BR"/>
        </w:rPr>
      </w:pPr>
    </w:p>
    <w:p w14:paraId="739BCD5B" w14:textId="4974FB71" w:rsidR="00353C43" w:rsidRPr="005B7201" w:rsidRDefault="0084347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P</w:t>
      </w:r>
      <w:r w:rsidR="00353C43" w:rsidRPr="005B7201">
        <w:rPr>
          <w:rFonts w:asciiTheme="minorHAnsi" w:hAnsiTheme="minorHAnsi" w:cstheme="minorHAnsi"/>
          <w:lang w:val="pt-BR"/>
        </w:rPr>
        <w:t>erguntas</w:t>
      </w:r>
      <w:r>
        <w:rPr>
          <w:rFonts w:asciiTheme="minorHAnsi" w:hAnsiTheme="minorHAnsi" w:cstheme="minorHAnsi"/>
          <w:lang w:val="pt-BR"/>
        </w:rPr>
        <w:t xml:space="preserve"> há</w:t>
      </w:r>
      <w:r w:rsidR="00353C43" w:rsidRPr="005B7201">
        <w:rPr>
          <w:rFonts w:asciiTheme="minorHAnsi" w:hAnsiTheme="minorHAnsi" w:cstheme="minorHAnsi"/>
          <w:lang w:val="pt-BR"/>
        </w:rPr>
        <w:t xml:space="preserve"> que, no meu </w:t>
      </w:r>
      <w:r>
        <w:rPr>
          <w:rFonts w:asciiTheme="minorHAnsi" w:hAnsiTheme="minorHAnsi" w:cstheme="minorHAnsi"/>
          <w:lang w:val="pt-BR"/>
        </w:rPr>
        <w:t>entender</w:t>
      </w:r>
      <w:r w:rsidR="00353C43" w:rsidRPr="005B7201">
        <w:rPr>
          <w:rFonts w:asciiTheme="minorHAnsi" w:hAnsiTheme="minorHAnsi" w:cstheme="minorHAnsi"/>
          <w:lang w:val="pt-BR"/>
        </w:rPr>
        <w:t xml:space="preserve">, não podemos deixar de nos fazer quando pensamos educar e acompanhar os nossos jovens em sua formação como honestos cidadãos </w:t>
      </w:r>
      <w:r w:rsidR="007A5543" w:rsidRPr="005B7201">
        <w:rPr>
          <w:rFonts w:asciiTheme="minorHAnsi" w:hAnsiTheme="minorHAnsi" w:cstheme="minorHAnsi"/>
          <w:lang w:val="pt-BR"/>
        </w:rPr>
        <w:t xml:space="preserve">capazes de vencer as tentações do que é fácil, do dinheiro </w:t>
      </w:r>
      <w:r>
        <w:rPr>
          <w:rFonts w:asciiTheme="minorHAnsi" w:hAnsiTheme="minorHAnsi" w:cstheme="minorHAnsi"/>
          <w:lang w:val="pt-BR"/>
        </w:rPr>
        <w:t>conquistado</w:t>
      </w:r>
      <w:r w:rsidR="007A5543" w:rsidRPr="005B7201">
        <w:rPr>
          <w:rFonts w:asciiTheme="minorHAnsi" w:hAnsiTheme="minorHAnsi" w:cstheme="minorHAnsi"/>
          <w:lang w:val="pt-BR"/>
        </w:rPr>
        <w:t xml:space="preserve"> sem esforço </w:t>
      </w:r>
      <w:r>
        <w:rPr>
          <w:rFonts w:asciiTheme="minorHAnsi" w:hAnsiTheme="minorHAnsi" w:cstheme="minorHAnsi"/>
          <w:lang w:val="pt-BR"/>
        </w:rPr>
        <w:t>ou</w:t>
      </w:r>
      <w:r w:rsidR="007A5543" w:rsidRPr="005B7201">
        <w:rPr>
          <w:rFonts w:asciiTheme="minorHAnsi" w:hAnsiTheme="minorHAnsi" w:cstheme="minorHAnsi"/>
          <w:lang w:val="pt-BR"/>
        </w:rPr>
        <w:t xml:space="preserve"> profissionalismo.</w:t>
      </w:r>
    </w:p>
    <w:p w14:paraId="2BF8A998" w14:textId="4A73C398" w:rsidR="007A5543" w:rsidRPr="005B7201" w:rsidRDefault="007A5543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Como podemos ajudar os adolescentes e jovens que encontramos todos os dias a tomarem decisões e resolverem os problemas da própria vida com verdade e honestidade?</w:t>
      </w:r>
    </w:p>
    <w:p w14:paraId="5623682C" w14:textId="6EB39AD8" w:rsidR="007A5543" w:rsidRPr="005B7201" w:rsidRDefault="007A5543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lastRenderedPageBreak/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Como podemos oferecer experiências que os ajudem a ganhar confiança em si mesmos e, ao mesmo tempo, reconhec</w:t>
      </w:r>
      <w:r w:rsidR="00843476">
        <w:rPr>
          <w:rFonts w:asciiTheme="minorHAnsi" w:hAnsiTheme="minorHAnsi" w:cstheme="minorHAnsi"/>
          <w:lang w:val="pt-BR"/>
        </w:rPr>
        <w:t>e</w:t>
      </w:r>
      <w:r w:rsidR="005A6069">
        <w:rPr>
          <w:rFonts w:asciiTheme="minorHAnsi" w:hAnsiTheme="minorHAnsi" w:cstheme="minorHAnsi"/>
          <w:lang w:val="pt-BR"/>
        </w:rPr>
        <w:t>re</w:t>
      </w:r>
      <w:r w:rsidR="00843476">
        <w:rPr>
          <w:rFonts w:asciiTheme="minorHAnsi" w:hAnsiTheme="minorHAnsi" w:cstheme="minorHAnsi"/>
          <w:lang w:val="pt-BR"/>
        </w:rPr>
        <w:t xml:space="preserve">m </w:t>
      </w:r>
      <w:r w:rsidR="0080291B">
        <w:rPr>
          <w:rFonts w:asciiTheme="minorHAnsi" w:hAnsiTheme="minorHAnsi" w:cstheme="minorHAnsi"/>
          <w:lang w:val="pt-BR"/>
        </w:rPr>
        <w:t>a</w:t>
      </w:r>
      <w:r w:rsidRPr="005B7201">
        <w:rPr>
          <w:rFonts w:asciiTheme="minorHAnsi" w:hAnsiTheme="minorHAnsi" w:cstheme="minorHAnsi"/>
          <w:lang w:val="pt-BR"/>
        </w:rPr>
        <w:t xml:space="preserve"> retidão dos comportamentos?</w:t>
      </w:r>
    </w:p>
    <w:p w14:paraId="23FC28A2" w14:textId="1E2E553A" w:rsidR="007A5543" w:rsidRPr="005B7201" w:rsidRDefault="007A5543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8A72F9">
        <w:rPr>
          <w:rFonts w:asciiTheme="minorHAnsi" w:hAnsiTheme="minorHAnsi" w:cstheme="minorHAnsi"/>
          <w:lang w:val="pt-BR"/>
        </w:rPr>
        <w:t>Deveríamos</w:t>
      </w:r>
      <w:r w:rsidRPr="005B7201">
        <w:rPr>
          <w:rFonts w:asciiTheme="minorHAnsi" w:hAnsiTheme="minorHAnsi" w:cstheme="minorHAnsi"/>
          <w:lang w:val="pt-BR"/>
        </w:rPr>
        <w:t xml:space="preserve"> ser capazes de educar à verdade que torna livre, à beleza da transparência, sem vidas duplas ou autoenganos, sem cair nas f</w:t>
      </w:r>
      <w:r w:rsidR="005A6069">
        <w:rPr>
          <w:rFonts w:asciiTheme="minorHAnsi" w:hAnsiTheme="minorHAnsi" w:cstheme="minorHAnsi"/>
          <w:lang w:val="pt-BR"/>
        </w:rPr>
        <w:t>ormas de escravidão que oprimem</w:t>
      </w:r>
      <w:r w:rsidRPr="005B7201">
        <w:rPr>
          <w:rFonts w:asciiTheme="minorHAnsi" w:hAnsiTheme="minorHAnsi" w:cstheme="minorHAnsi"/>
          <w:lang w:val="pt-BR"/>
        </w:rPr>
        <w:t xml:space="preserve"> ou nas respostas sem ética que debilitam a pessoa na sua interioridade. Jesus o viveu </w:t>
      </w:r>
      <w:r w:rsidR="005A6069">
        <w:rPr>
          <w:rFonts w:asciiTheme="minorHAnsi" w:hAnsiTheme="minorHAnsi" w:cstheme="minorHAnsi"/>
          <w:lang w:val="pt-BR"/>
        </w:rPr>
        <w:t>pessoalmente</w:t>
      </w:r>
      <w:r w:rsidRPr="005B7201">
        <w:rPr>
          <w:rFonts w:asciiTheme="minorHAnsi" w:hAnsiTheme="minorHAnsi" w:cstheme="minorHAnsi"/>
          <w:lang w:val="pt-BR"/>
        </w:rPr>
        <w:t xml:space="preserve"> com </w:t>
      </w:r>
      <w:r w:rsidR="00C56EE9" w:rsidRPr="005B7201">
        <w:rPr>
          <w:rFonts w:asciiTheme="minorHAnsi" w:hAnsiTheme="minorHAnsi" w:cstheme="minorHAnsi"/>
          <w:lang w:val="pt-BR"/>
        </w:rPr>
        <w:t xml:space="preserve">a honestidade e a transparência do seu anúncio: restituindo a liberdade aos prisioneiros, a vista aos cegos, a liberdade aos oprimidos e proclamando um ano de graça do Senhor (cf. </w:t>
      </w:r>
      <w:r w:rsidR="00C56EE9" w:rsidRPr="005A6069">
        <w:rPr>
          <w:rFonts w:asciiTheme="minorHAnsi" w:hAnsiTheme="minorHAnsi" w:cstheme="minorHAnsi"/>
          <w:i/>
          <w:lang w:val="pt-BR"/>
        </w:rPr>
        <w:t>Lc</w:t>
      </w:r>
      <w:r w:rsidR="00C56EE9" w:rsidRPr="005B7201">
        <w:rPr>
          <w:rFonts w:asciiTheme="minorHAnsi" w:hAnsiTheme="minorHAnsi" w:cstheme="minorHAnsi"/>
          <w:lang w:val="pt-BR"/>
        </w:rPr>
        <w:t xml:space="preserve"> 4,18-19); lavando os pés aos seus discípulos como exemplo de serviço aos outros, vivendo </w:t>
      </w:r>
      <w:r w:rsidR="005B5A4E" w:rsidRPr="005B7201">
        <w:rPr>
          <w:rFonts w:asciiTheme="minorHAnsi" w:hAnsiTheme="minorHAnsi" w:cstheme="minorHAnsi"/>
          <w:lang w:val="pt-BR"/>
        </w:rPr>
        <w:t xml:space="preserve">diante de todos </w:t>
      </w:r>
      <w:r w:rsidR="00C56EE9" w:rsidRPr="005B7201">
        <w:rPr>
          <w:rFonts w:asciiTheme="minorHAnsi" w:hAnsiTheme="minorHAnsi" w:cstheme="minorHAnsi"/>
          <w:lang w:val="pt-BR"/>
        </w:rPr>
        <w:t>as “riquezas insondáveis” de amor e verdade que lhe custaram a vida na cruz. Sofreu na própria carne a injustiça estrutural que corrompe devido ao egoísmo, à autorreferência, à busca dos próprios interesses e à mentira que, repetida muitas vezes, torna-se ‘verdade’ até matar.</w:t>
      </w:r>
    </w:p>
    <w:p w14:paraId="582CDC8E" w14:textId="7C17669B" w:rsidR="00FC0756" w:rsidRPr="005B7201" w:rsidRDefault="00C56EE9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Como educadores precisamos pôr em prática e favorecer a honestidade e a legalidade. De que </w:t>
      </w:r>
      <w:r w:rsidR="006322F6">
        <w:rPr>
          <w:rFonts w:asciiTheme="minorHAnsi" w:hAnsiTheme="minorHAnsi" w:cstheme="minorHAnsi"/>
          <w:lang w:val="pt-BR"/>
        </w:rPr>
        <w:t>maneira</w:t>
      </w:r>
      <w:r w:rsidRPr="005B7201">
        <w:rPr>
          <w:rFonts w:asciiTheme="minorHAnsi" w:hAnsiTheme="minorHAnsi" w:cstheme="minorHAnsi"/>
          <w:lang w:val="pt-BR"/>
        </w:rPr>
        <w:t xml:space="preserve">? Com a prevenção. </w:t>
      </w:r>
      <w:r w:rsidR="001374AE" w:rsidRPr="005B7201">
        <w:rPr>
          <w:rFonts w:asciiTheme="minorHAnsi" w:hAnsiTheme="minorHAnsi" w:cstheme="minorHAnsi"/>
          <w:lang w:val="pt-BR"/>
        </w:rPr>
        <w:t xml:space="preserve">Acontece com frequência nos nossos dias escutar muitos ‘cantos de sereias’ que propõem como </w:t>
      </w:r>
      <w:r w:rsidR="006322F6">
        <w:rPr>
          <w:rFonts w:asciiTheme="minorHAnsi" w:hAnsiTheme="minorHAnsi" w:cstheme="minorHAnsi"/>
          <w:lang w:val="pt-BR"/>
        </w:rPr>
        <w:t>muito</w:t>
      </w:r>
      <w:r w:rsidR="001374AE" w:rsidRPr="005B7201">
        <w:rPr>
          <w:rFonts w:asciiTheme="minorHAnsi" w:hAnsiTheme="minorHAnsi" w:cstheme="minorHAnsi"/>
          <w:lang w:val="pt-BR"/>
        </w:rPr>
        <w:t xml:space="preserve"> natural obter tudo facilmente por caminhos que corrompem a interioridade da pessoa e arruínam a integridade, a força, a verdade do que somos. “A sociedade em seu conjunto é chamada a empenhar-se concretamente para contrastar o câncer da corrupção em suas várias formas (...). A corrupção é uma das chagas mais dilaceradoras do tecido social, porque o arruínam pesadamente tanto no plano ético como no econômico: com a ilusão de lucros rápidos e fáceis, na realidade empobrece a todos, </w:t>
      </w:r>
      <w:r w:rsidR="00A81E42" w:rsidRPr="005B7201">
        <w:rPr>
          <w:rFonts w:asciiTheme="minorHAnsi" w:hAnsiTheme="minorHAnsi" w:cstheme="minorHAnsi"/>
          <w:lang w:val="pt-BR"/>
        </w:rPr>
        <w:t>destruindo a confiança, a transparência e a confiabilidade no interior do sistema”.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31"/>
      </w:r>
    </w:p>
    <w:p w14:paraId="1F25392F" w14:textId="362EC8A6" w:rsidR="00A81E42" w:rsidRPr="005B7201" w:rsidRDefault="00A81E42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="005A27C4" w:rsidRPr="005B7201">
        <w:rPr>
          <w:rFonts w:asciiTheme="minorHAnsi" w:hAnsiTheme="minorHAnsi" w:cstheme="minorHAnsi"/>
          <w:lang w:val="pt-BR"/>
        </w:rPr>
        <w:t xml:space="preserve"> </w:t>
      </w:r>
      <w:r w:rsidRPr="005B7201">
        <w:rPr>
          <w:rFonts w:asciiTheme="minorHAnsi" w:hAnsiTheme="minorHAnsi" w:cstheme="minorHAnsi"/>
          <w:lang w:val="pt-BR"/>
        </w:rPr>
        <w:t>O que estamos fazendo como educadores para reforçar preventivamente na vida dos nossos jovens a convicção sobre a necessidade de ser honestos?</w:t>
      </w:r>
    </w:p>
    <w:p w14:paraId="3BD45BED" w14:textId="73D3B901" w:rsidR="00A81E42" w:rsidRPr="005B7201" w:rsidRDefault="00A81E42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Que exemplos, que ideias, que conteúdos estamos transmitindo para que os jovens, e também suas famílias, não cheguem a aceitar como </w:t>
      </w:r>
      <w:r w:rsidR="00782D9C">
        <w:rPr>
          <w:rFonts w:asciiTheme="minorHAnsi" w:hAnsiTheme="minorHAnsi" w:cstheme="minorHAnsi"/>
          <w:lang w:val="pt-BR"/>
        </w:rPr>
        <w:t>corriqueiras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782D9C">
        <w:rPr>
          <w:rFonts w:asciiTheme="minorHAnsi" w:hAnsiTheme="minorHAnsi" w:cstheme="minorHAnsi"/>
          <w:lang w:val="pt-BR"/>
        </w:rPr>
        <w:t>a injustiça</w:t>
      </w:r>
      <w:r w:rsidRPr="005B7201">
        <w:rPr>
          <w:rFonts w:asciiTheme="minorHAnsi" w:hAnsiTheme="minorHAnsi" w:cstheme="minorHAnsi"/>
          <w:lang w:val="pt-BR"/>
        </w:rPr>
        <w:t xml:space="preserve">, a mentira, a falsidade e a vantagem </w:t>
      </w:r>
      <w:r w:rsidR="00FC2F02">
        <w:rPr>
          <w:rFonts w:asciiTheme="minorHAnsi" w:hAnsiTheme="minorHAnsi" w:cstheme="minorHAnsi"/>
          <w:lang w:val="pt-BR"/>
        </w:rPr>
        <w:t xml:space="preserve">pessoal </w:t>
      </w:r>
      <w:r w:rsidRPr="005B7201">
        <w:rPr>
          <w:rFonts w:asciiTheme="minorHAnsi" w:hAnsiTheme="minorHAnsi" w:cstheme="minorHAnsi"/>
          <w:lang w:val="pt-BR"/>
        </w:rPr>
        <w:t>a qualquer preço?</w:t>
      </w:r>
    </w:p>
    <w:p w14:paraId="55F407C5" w14:textId="575CEC06" w:rsidR="00A81E42" w:rsidRPr="005B7201" w:rsidRDefault="00A81E42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O que </w:t>
      </w:r>
      <w:r w:rsidR="00FC2F02">
        <w:rPr>
          <w:rFonts w:asciiTheme="minorHAnsi" w:hAnsiTheme="minorHAnsi" w:cstheme="minorHAnsi"/>
          <w:lang w:val="pt-BR"/>
        </w:rPr>
        <w:t>estamos construindo</w:t>
      </w:r>
      <w:r w:rsidRPr="005B7201">
        <w:rPr>
          <w:rFonts w:asciiTheme="minorHAnsi" w:hAnsiTheme="minorHAnsi" w:cstheme="minorHAnsi"/>
          <w:lang w:val="pt-BR"/>
        </w:rPr>
        <w:t xml:space="preserve"> com a educação e os valores evangélicos em aspectos essencialmente humanos como a consciência, a capacidade crítica, a denúncia </w:t>
      </w:r>
      <w:r w:rsidR="00FC2F02">
        <w:rPr>
          <w:rFonts w:asciiTheme="minorHAnsi" w:hAnsiTheme="minorHAnsi" w:cstheme="minorHAnsi"/>
          <w:lang w:val="pt-BR"/>
        </w:rPr>
        <w:t>em vista</w:t>
      </w:r>
      <w:r w:rsidRPr="005B7201">
        <w:rPr>
          <w:rFonts w:asciiTheme="minorHAnsi" w:hAnsiTheme="minorHAnsi" w:cstheme="minorHAnsi"/>
          <w:lang w:val="pt-BR"/>
        </w:rPr>
        <w:t xml:space="preserve"> da verdade</w:t>
      </w:r>
      <w:r w:rsidR="00B37195" w:rsidRPr="005B7201">
        <w:rPr>
          <w:rFonts w:asciiTheme="minorHAnsi" w:hAnsiTheme="minorHAnsi" w:cstheme="minorHAnsi"/>
          <w:lang w:val="pt-BR"/>
        </w:rPr>
        <w:t xml:space="preserve">, </w:t>
      </w:r>
      <w:r w:rsidR="00FC2F02">
        <w:rPr>
          <w:rFonts w:asciiTheme="minorHAnsi" w:hAnsiTheme="minorHAnsi" w:cstheme="minorHAnsi"/>
          <w:lang w:val="pt-BR"/>
        </w:rPr>
        <w:t>d</w:t>
      </w:r>
      <w:r w:rsidR="00B37195" w:rsidRPr="005B7201">
        <w:rPr>
          <w:rFonts w:asciiTheme="minorHAnsi" w:hAnsiTheme="minorHAnsi" w:cstheme="minorHAnsi"/>
          <w:lang w:val="pt-BR"/>
        </w:rPr>
        <w:t xml:space="preserve">a autenticidade e </w:t>
      </w:r>
      <w:r w:rsidR="00FC2F02">
        <w:rPr>
          <w:rFonts w:asciiTheme="minorHAnsi" w:hAnsiTheme="minorHAnsi" w:cstheme="minorHAnsi"/>
          <w:lang w:val="pt-BR"/>
        </w:rPr>
        <w:t>d</w:t>
      </w:r>
      <w:r w:rsidR="00B37195" w:rsidRPr="005B7201">
        <w:rPr>
          <w:rFonts w:asciiTheme="minorHAnsi" w:hAnsiTheme="minorHAnsi" w:cstheme="minorHAnsi"/>
          <w:lang w:val="pt-BR"/>
        </w:rPr>
        <w:t>a justiça?</w:t>
      </w:r>
    </w:p>
    <w:p w14:paraId="66E37BA6" w14:textId="0571DB55" w:rsidR="00B37195" w:rsidRPr="005B7201" w:rsidRDefault="00B37195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A corrupção </w:t>
      </w:r>
      <w:r w:rsidR="008A6D2C" w:rsidRPr="005B7201">
        <w:rPr>
          <w:rFonts w:asciiTheme="minorHAnsi" w:hAnsiTheme="minorHAnsi" w:cstheme="minorHAnsi"/>
          <w:lang w:val="pt-BR"/>
        </w:rPr>
        <w:t xml:space="preserve">é um “processo de morte”, que se tornou </w:t>
      </w:r>
      <w:r w:rsidR="00FC2F02">
        <w:rPr>
          <w:rFonts w:asciiTheme="minorHAnsi" w:hAnsiTheme="minorHAnsi" w:cstheme="minorHAnsi"/>
          <w:lang w:val="pt-BR"/>
        </w:rPr>
        <w:t>trivial</w:t>
      </w:r>
      <w:r w:rsidR="008A6D2C" w:rsidRPr="005B7201">
        <w:rPr>
          <w:rFonts w:asciiTheme="minorHAnsi" w:hAnsiTheme="minorHAnsi" w:cstheme="minorHAnsi"/>
          <w:lang w:val="pt-BR"/>
        </w:rPr>
        <w:t xml:space="preserve"> em muitas sociedades e é, certamente, um verdadeiro mal e um grave pecado (do qual não se fala), mesmo se, contudo, não possa </w:t>
      </w:r>
      <w:r w:rsidR="000D23DB">
        <w:rPr>
          <w:rFonts w:asciiTheme="minorHAnsi" w:hAnsiTheme="minorHAnsi" w:cstheme="minorHAnsi"/>
          <w:lang w:val="pt-BR"/>
        </w:rPr>
        <w:t xml:space="preserve">arruinar </w:t>
      </w:r>
      <w:r w:rsidR="008A6D2C" w:rsidRPr="005B7201">
        <w:rPr>
          <w:rFonts w:asciiTheme="minorHAnsi" w:hAnsiTheme="minorHAnsi" w:cstheme="minorHAnsi"/>
          <w:lang w:val="pt-BR"/>
        </w:rPr>
        <w:t xml:space="preserve">a esperança trazida pelo Senhor Jesus. Esperança que devemos semear como </w:t>
      </w:r>
      <w:r w:rsidR="000D23DB">
        <w:rPr>
          <w:rFonts w:asciiTheme="minorHAnsi" w:hAnsiTheme="minorHAnsi" w:cstheme="minorHAnsi"/>
          <w:lang w:val="pt-BR"/>
        </w:rPr>
        <w:t>valor</w:t>
      </w:r>
      <w:r w:rsidR="008A6D2C" w:rsidRPr="005B7201">
        <w:rPr>
          <w:rFonts w:asciiTheme="minorHAnsi" w:hAnsiTheme="minorHAnsi" w:cstheme="minorHAnsi"/>
          <w:lang w:val="pt-BR"/>
        </w:rPr>
        <w:t xml:space="preserve"> em </w:t>
      </w:r>
      <w:r w:rsidR="000D23DB">
        <w:rPr>
          <w:rFonts w:asciiTheme="minorHAnsi" w:hAnsiTheme="minorHAnsi" w:cstheme="minorHAnsi"/>
          <w:lang w:val="pt-BR"/>
        </w:rPr>
        <w:t>todos os</w:t>
      </w:r>
      <w:r w:rsidR="008A6D2C" w:rsidRPr="005B7201">
        <w:rPr>
          <w:rFonts w:asciiTheme="minorHAnsi" w:hAnsiTheme="minorHAnsi" w:cstheme="minorHAnsi"/>
          <w:lang w:val="pt-BR"/>
        </w:rPr>
        <w:t xml:space="preserve"> nossos jovens. E sabendo que as escolas e associações juvenis são sempre instrumentos de educação cívica, é de importância vital que quem se </w:t>
      </w:r>
      <w:r w:rsidR="008D01A8">
        <w:rPr>
          <w:rFonts w:asciiTheme="minorHAnsi" w:hAnsiTheme="minorHAnsi" w:cstheme="minorHAnsi"/>
          <w:lang w:val="pt-BR"/>
        </w:rPr>
        <w:t>ocupa da</w:t>
      </w:r>
      <w:r w:rsidR="008A6D2C" w:rsidRPr="005B7201">
        <w:rPr>
          <w:rFonts w:asciiTheme="minorHAnsi" w:hAnsiTheme="minorHAnsi" w:cstheme="minorHAnsi"/>
          <w:lang w:val="pt-BR"/>
        </w:rPr>
        <w:t xml:space="preserve"> educação e </w:t>
      </w:r>
      <w:r w:rsidR="008D01A8">
        <w:rPr>
          <w:rFonts w:asciiTheme="minorHAnsi" w:hAnsiTheme="minorHAnsi" w:cstheme="minorHAnsi"/>
          <w:lang w:val="pt-BR"/>
        </w:rPr>
        <w:t>d</w:t>
      </w:r>
      <w:r w:rsidR="008A6D2C" w:rsidRPr="005B7201">
        <w:rPr>
          <w:rFonts w:asciiTheme="minorHAnsi" w:hAnsiTheme="minorHAnsi" w:cstheme="minorHAnsi"/>
          <w:lang w:val="pt-BR"/>
        </w:rPr>
        <w:t xml:space="preserve">a sociedade </w:t>
      </w:r>
      <w:r w:rsidR="008A6D2C" w:rsidRPr="005B7201">
        <w:rPr>
          <w:rFonts w:asciiTheme="minorHAnsi" w:hAnsiTheme="minorHAnsi" w:cstheme="minorHAnsi"/>
          <w:i/>
          <w:lang w:val="pt-BR"/>
        </w:rPr>
        <w:t>se pergunte que tipo de cidadão os nossos programas educativos</w:t>
      </w:r>
      <w:r w:rsidR="000D23DB" w:rsidRPr="000D23DB">
        <w:rPr>
          <w:rFonts w:asciiTheme="minorHAnsi" w:hAnsiTheme="minorHAnsi" w:cstheme="minorHAnsi"/>
          <w:i/>
          <w:lang w:val="pt-BR"/>
        </w:rPr>
        <w:t xml:space="preserve"> </w:t>
      </w:r>
      <w:r w:rsidR="000D23DB" w:rsidRPr="005B7201">
        <w:rPr>
          <w:rFonts w:asciiTheme="minorHAnsi" w:hAnsiTheme="minorHAnsi" w:cstheme="minorHAnsi"/>
          <w:i/>
          <w:lang w:val="pt-BR"/>
        </w:rPr>
        <w:t>pressupõem</w:t>
      </w:r>
      <w:r w:rsidR="008A6D2C" w:rsidRPr="005B7201">
        <w:rPr>
          <w:rFonts w:asciiTheme="minorHAnsi" w:hAnsiTheme="minorHAnsi" w:cstheme="minorHAnsi"/>
          <w:i/>
          <w:lang w:val="pt-BR"/>
        </w:rPr>
        <w:t>.</w:t>
      </w:r>
      <w:r w:rsidR="008A6D2C" w:rsidRPr="005B7201">
        <w:rPr>
          <w:rFonts w:asciiTheme="minorHAnsi" w:hAnsiTheme="minorHAnsi" w:cstheme="minorHAnsi"/>
          <w:lang w:val="pt-BR"/>
        </w:rPr>
        <w:t xml:space="preserve"> Os educadores sofrem todos os dias </w:t>
      </w:r>
      <w:r w:rsidR="00D7597D" w:rsidRPr="005B7201">
        <w:rPr>
          <w:rFonts w:asciiTheme="minorHAnsi" w:hAnsiTheme="minorHAnsi" w:cstheme="minorHAnsi"/>
          <w:lang w:val="pt-BR"/>
        </w:rPr>
        <w:t xml:space="preserve">enormes </w:t>
      </w:r>
      <w:r w:rsidR="008A6D2C" w:rsidRPr="005B7201">
        <w:rPr>
          <w:rFonts w:asciiTheme="minorHAnsi" w:hAnsiTheme="minorHAnsi" w:cstheme="minorHAnsi"/>
          <w:lang w:val="pt-BR"/>
        </w:rPr>
        <w:t>pressões para reduzir a educação ao ensino e à aprendizagem de matérias e à preparação de exames.</w:t>
      </w:r>
    </w:p>
    <w:p w14:paraId="7728ED9A" w14:textId="72ECA4A9" w:rsidR="00A71B0A" w:rsidRPr="005B7201" w:rsidRDefault="00A71B0A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Gostaria de pensar que a maioria dos educadores, ao menos os educadores das presenças da Família Salesiana no mundo, acreditem que as escolas, além de ensinar as crianças a ler e escrever, a resolver problemas matemáticos e entender a ciência e a história, sirvam também como </w:t>
      </w:r>
      <w:r w:rsidR="00D7597D">
        <w:rPr>
          <w:rFonts w:asciiTheme="minorHAnsi" w:hAnsiTheme="minorHAnsi" w:cstheme="minorHAnsi"/>
          <w:lang w:val="pt-BR"/>
        </w:rPr>
        <w:t xml:space="preserve">uma </w:t>
      </w:r>
      <w:r w:rsidRPr="005B7201">
        <w:rPr>
          <w:rFonts w:asciiTheme="minorHAnsi" w:hAnsiTheme="minorHAnsi" w:cstheme="minorHAnsi"/>
          <w:lang w:val="pt-BR"/>
        </w:rPr>
        <w:t xml:space="preserve">admirável influência na visão </w:t>
      </w:r>
      <w:r w:rsidR="008D01A8">
        <w:rPr>
          <w:rFonts w:asciiTheme="minorHAnsi" w:hAnsiTheme="minorHAnsi" w:cstheme="minorHAnsi"/>
          <w:lang w:val="pt-BR"/>
        </w:rPr>
        <w:t>de</w:t>
      </w:r>
      <w:r w:rsidRPr="005B7201">
        <w:rPr>
          <w:rFonts w:asciiTheme="minorHAnsi" w:hAnsiTheme="minorHAnsi" w:cstheme="minorHAnsi"/>
          <w:lang w:val="pt-BR"/>
        </w:rPr>
        <w:t xml:space="preserve"> mundo e, portanto, sejam instrumento importante e poderoso para dar forma à nossa sociedade, mudando-a para melhor. </w:t>
      </w:r>
      <w:r w:rsidR="000014EF" w:rsidRPr="005B7201">
        <w:rPr>
          <w:rFonts w:asciiTheme="minorHAnsi" w:hAnsiTheme="minorHAnsi" w:cstheme="minorHAnsi"/>
          <w:lang w:val="pt-BR"/>
        </w:rPr>
        <w:t xml:space="preserve">É importante ensinar aos jovens a fazer-se perguntas, </w:t>
      </w:r>
      <w:r w:rsidR="008D01A8">
        <w:rPr>
          <w:rFonts w:asciiTheme="minorHAnsi" w:hAnsiTheme="minorHAnsi" w:cstheme="minorHAnsi"/>
          <w:lang w:val="pt-BR"/>
        </w:rPr>
        <w:t xml:space="preserve">a </w:t>
      </w:r>
      <w:r w:rsidR="000014EF" w:rsidRPr="005B7201">
        <w:rPr>
          <w:rFonts w:asciiTheme="minorHAnsi" w:hAnsiTheme="minorHAnsi" w:cstheme="minorHAnsi"/>
          <w:lang w:val="pt-BR"/>
        </w:rPr>
        <w:t xml:space="preserve">questionar-se e pôr em discussão o que é proposto como ideais de vida; a expor os próprios pontos de vista e as próprias perspectivas; a </w:t>
      </w:r>
      <w:r w:rsidR="008D01A8">
        <w:rPr>
          <w:rFonts w:asciiTheme="minorHAnsi" w:hAnsiTheme="minorHAnsi" w:cstheme="minorHAnsi"/>
          <w:lang w:val="pt-BR"/>
        </w:rPr>
        <w:t>levar</w:t>
      </w:r>
      <w:r w:rsidR="000014EF" w:rsidRPr="005B7201">
        <w:rPr>
          <w:rFonts w:asciiTheme="minorHAnsi" w:hAnsiTheme="minorHAnsi" w:cstheme="minorHAnsi"/>
          <w:lang w:val="pt-BR"/>
        </w:rPr>
        <w:t xml:space="preserve"> em consideração os </w:t>
      </w:r>
      <w:r w:rsidR="008D01A8">
        <w:rPr>
          <w:rFonts w:asciiTheme="minorHAnsi" w:hAnsiTheme="minorHAnsi" w:cstheme="minorHAnsi"/>
          <w:lang w:val="pt-BR"/>
        </w:rPr>
        <w:t>seus</w:t>
      </w:r>
      <w:r w:rsidR="000014EF" w:rsidRPr="005B7201">
        <w:rPr>
          <w:rFonts w:asciiTheme="minorHAnsi" w:hAnsiTheme="minorHAnsi" w:cstheme="minorHAnsi"/>
          <w:lang w:val="pt-BR"/>
        </w:rPr>
        <w:t xml:space="preserve"> ambientes e as </w:t>
      </w:r>
      <w:r w:rsidR="000014EF" w:rsidRPr="005B7201">
        <w:rPr>
          <w:rFonts w:asciiTheme="minorHAnsi" w:hAnsiTheme="minorHAnsi" w:cstheme="minorHAnsi"/>
          <w:lang w:val="pt-BR"/>
        </w:rPr>
        <w:lastRenderedPageBreak/>
        <w:t xml:space="preserve">circunstâncias específicas de vida, o </w:t>
      </w:r>
      <w:r w:rsidR="008D01A8">
        <w:rPr>
          <w:rFonts w:asciiTheme="minorHAnsi" w:hAnsiTheme="minorHAnsi" w:cstheme="minorHAnsi"/>
          <w:lang w:val="pt-BR"/>
        </w:rPr>
        <w:t>seu</w:t>
      </w:r>
      <w:r w:rsidR="000014EF" w:rsidRPr="005B7201">
        <w:rPr>
          <w:rFonts w:asciiTheme="minorHAnsi" w:hAnsiTheme="minorHAnsi" w:cstheme="minorHAnsi"/>
          <w:lang w:val="pt-BR"/>
        </w:rPr>
        <w:t xml:space="preserve"> passado e os sonhos para o futuro; a considerar a si mesmos como cidadãos ativos, disponíveis, capazes, críticos e bem equipados para influenciar a vida pública.</w:t>
      </w:r>
    </w:p>
    <w:p w14:paraId="329D3A59" w14:textId="08E78408" w:rsidR="00FC0756" w:rsidRPr="005B7201" w:rsidRDefault="000014E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Educar significa dizer tudo isso. “</w:t>
      </w:r>
      <w:r w:rsidR="00C92FF9" w:rsidRPr="005B7201">
        <w:rPr>
          <w:rFonts w:asciiTheme="minorHAnsi" w:hAnsiTheme="minorHAnsi" w:cstheme="minorHAnsi"/>
          <w:lang w:val="pt-BR"/>
        </w:rPr>
        <w:t>Educar signifi</w:t>
      </w:r>
      <w:r w:rsidR="00882DFF">
        <w:rPr>
          <w:rFonts w:asciiTheme="minorHAnsi" w:hAnsiTheme="minorHAnsi" w:cstheme="minorHAnsi"/>
          <w:lang w:val="pt-BR"/>
        </w:rPr>
        <w:t>ca ‘</w:t>
      </w:r>
      <w:r w:rsidRPr="005B7201">
        <w:rPr>
          <w:rFonts w:asciiTheme="minorHAnsi" w:hAnsiTheme="minorHAnsi" w:cstheme="minorHAnsi"/>
          <w:lang w:val="pt-BR"/>
        </w:rPr>
        <w:t>prevenir</w:t>
      </w:r>
      <w:r w:rsidR="00882DFF">
        <w:rPr>
          <w:rFonts w:asciiTheme="minorHAnsi" w:hAnsiTheme="minorHAnsi" w:cstheme="minorHAnsi"/>
          <w:lang w:val="pt-BR"/>
        </w:rPr>
        <w:t>’</w:t>
      </w:r>
      <w:r w:rsidRPr="005B7201">
        <w:rPr>
          <w:rFonts w:asciiTheme="minorHAnsi" w:hAnsiTheme="minorHAnsi" w:cstheme="minorHAnsi"/>
          <w:lang w:val="pt-BR"/>
        </w:rPr>
        <w:t xml:space="preserve">, em todas as suas possíveis </w:t>
      </w:r>
      <w:r w:rsidR="00882DFF">
        <w:rPr>
          <w:rFonts w:asciiTheme="minorHAnsi" w:hAnsiTheme="minorHAnsi" w:cstheme="minorHAnsi"/>
          <w:lang w:val="pt-BR"/>
        </w:rPr>
        <w:t>acepções. Educar exprime-se no ‘</w:t>
      </w:r>
      <w:r w:rsidRPr="005B7201">
        <w:rPr>
          <w:rFonts w:asciiTheme="minorHAnsi" w:hAnsiTheme="minorHAnsi" w:cstheme="minorHAnsi"/>
          <w:lang w:val="pt-BR"/>
        </w:rPr>
        <w:t>acolher</w:t>
      </w:r>
      <w:r w:rsidR="00882DFF">
        <w:rPr>
          <w:rFonts w:asciiTheme="minorHAnsi" w:hAnsiTheme="minorHAnsi" w:cstheme="minorHAnsi"/>
          <w:lang w:val="pt-BR"/>
        </w:rPr>
        <w:t>’</w:t>
      </w:r>
      <w:r w:rsidRPr="005B7201">
        <w:rPr>
          <w:rFonts w:asciiTheme="minorHAnsi" w:hAnsiTheme="minorHAnsi" w:cstheme="minorHAnsi"/>
          <w:lang w:val="pt-BR"/>
        </w:rPr>
        <w:t xml:space="preserve">, no </w:t>
      </w:r>
      <w:r w:rsidR="00882DFF">
        <w:rPr>
          <w:rFonts w:asciiTheme="minorHAnsi" w:hAnsiTheme="minorHAnsi" w:cstheme="minorHAnsi"/>
          <w:lang w:val="pt-BR"/>
        </w:rPr>
        <w:t>‘dar novamente a palavra’</w:t>
      </w:r>
      <w:r w:rsidRPr="005B7201">
        <w:rPr>
          <w:rFonts w:asciiTheme="minorHAnsi" w:hAnsiTheme="minorHAnsi" w:cstheme="minorHAnsi"/>
          <w:lang w:val="pt-BR"/>
        </w:rPr>
        <w:t xml:space="preserve"> e n</w:t>
      </w:r>
      <w:r w:rsidR="00C92FF9" w:rsidRPr="005B7201">
        <w:rPr>
          <w:rFonts w:asciiTheme="minorHAnsi" w:hAnsiTheme="minorHAnsi" w:cstheme="minorHAnsi"/>
          <w:lang w:val="pt-BR"/>
        </w:rPr>
        <w:t xml:space="preserve">o </w:t>
      </w:r>
      <w:r w:rsidR="00882DFF">
        <w:rPr>
          <w:rFonts w:asciiTheme="minorHAnsi" w:hAnsiTheme="minorHAnsi" w:cstheme="minorHAnsi"/>
          <w:lang w:val="pt-BR"/>
        </w:rPr>
        <w:t>‘</w:t>
      </w:r>
      <w:r w:rsidR="00C92FF9" w:rsidRPr="005B7201">
        <w:rPr>
          <w:rFonts w:asciiTheme="minorHAnsi" w:hAnsiTheme="minorHAnsi" w:cstheme="minorHAnsi"/>
          <w:lang w:val="pt-BR"/>
        </w:rPr>
        <w:t>compreender</w:t>
      </w:r>
      <w:r w:rsidR="00882DFF">
        <w:rPr>
          <w:rFonts w:asciiTheme="minorHAnsi" w:hAnsiTheme="minorHAnsi" w:cstheme="minorHAnsi"/>
          <w:lang w:val="pt-BR"/>
        </w:rPr>
        <w:t>’</w:t>
      </w:r>
      <w:r w:rsidR="00C92FF9" w:rsidRPr="005B7201">
        <w:rPr>
          <w:rFonts w:asciiTheme="minorHAnsi" w:hAnsiTheme="minorHAnsi" w:cstheme="minorHAnsi"/>
          <w:lang w:val="pt-BR"/>
        </w:rPr>
        <w:t>. Educar signific</w:t>
      </w:r>
      <w:r w:rsidRPr="005B7201">
        <w:rPr>
          <w:rFonts w:asciiTheme="minorHAnsi" w:hAnsiTheme="minorHAnsi" w:cstheme="minorHAnsi"/>
          <w:lang w:val="pt-BR"/>
        </w:rPr>
        <w:t>a ajudar os indivíduos a reencontrarem a si mesmos, acompanhá-los com paciência no caminho da re</w:t>
      </w:r>
      <w:r w:rsidR="00C92FF9" w:rsidRPr="005B7201">
        <w:rPr>
          <w:rFonts w:asciiTheme="minorHAnsi" w:hAnsiTheme="minorHAnsi" w:cstheme="minorHAnsi"/>
          <w:lang w:val="pt-BR"/>
        </w:rPr>
        <w:t>cuperação de valores e da confi</w:t>
      </w:r>
      <w:r w:rsidRPr="005B7201">
        <w:rPr>
          <w:rFonts w:asciiTheme="minorHAnsi" w:hAnsiTheme="minorHAnsi" w:cstheme="minorHAnsi"/>
          <w:lang w:val="pt-BR"/>
        </w:rPr>
        <w:t>ança em si; comporta a reconstrução das razões de viver, descobrindo a beleza da vida. Educar fala da renovada capacidade de diálogo, mas também da proposta rica de interesses e solidamente ancorada no que é fundamental; envolver os jovens em experiências que os ajudem a perceber o sentido do esforço cotidiano; oferecer instrumentos fundamentais para ganhar o próprio sustento, tornando-os capazes de agir como sujeitos responsáveis em todas as circunstâncias. Educar exige conhecer as problemáticas sociais juvenis do nosso tempo</w:t>
      </w:r>
      <w:r w:rsidR="005A27C4" w:rsidRPr="005B7201">
        <w:rPr>
          <w:rFonts w:asciiTheme="minorHAnsi" w:hAnsiTheme="minorHAnsi" w:cstheme="minorHAnsi"/>
          <w:lang w:val="pt-BR"/>
        </w:rPr>
        <w:t>”</w:t>
      </w:r>
      <w:r w:rsidR="00C92FF9" w:rsidRPr="005B7201">
        <w:rPr>
          <w:rFonts w:asciiTheme="minorHAnsi" w:hAnsiTheme="minorHAnsi" w:cstheme="minorHAnsi"/>
          <w:lang w:val="pt-BR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32"/>
      </w:r>
    </w:p>
    <w:p w14:paraId="6A6DE1B0" w14:textId="77777777" w:rsidR="004D39F2" w:rsidRPr="005B7201" w:rsidRDefault="004D39F2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color w:val="000000"/>
          <w:lang w:val="pt-BR"/>
        </w:rPr>
      </w:pPr>
    </w:p>
    <w:p w14:paraId="72802510" w14:textId="12C3F035" w:rsidR="00FC0756" w:rsidRPr="005B7201" w:rsidRDefault="005A27C4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356FCF">
        <w:rPr>
          <w:rFonts w:asciiTheme="minorHAnsi" w:hAnsiTheme="minorHAnsi" w:cstheme="minorHAnsi"/>
          <w:b/>
          <w:bCs/>
          <w:lang w:val="pt-BR"/>
        </w:rPr>
        <w:t xml:space="preserve">2.5. </w:t>
      </w:r>
      <w:r w:rsidR="00C92FF9" w:rsidRPr="00356FCF">
        <w:rPr>
          <w:rFonts w:asciiTheme="minorHAnsi" w:hAnsiTheme="minorHAnsi" w:cstheme="minorHAnsi"/>
          <w:b/>
          <w:bCs/>
          <w:lang w:val="pt-BR"/>
        </w:rPr>
        <w:t>HONESTOS CIDADÃOS</w:t>
      </w:r>
      <w:r w:rsidRPr="00356FCF">
        <w:rPr>
          <w:rFonts w:asciiTheme="minorHAnsi" w:hAnsiTheme="minorHAnsi" w:cstheme="minorHAnsi"/>
          <w:b/>
          <w:bCs/>
          <w:lang w:val="pt-BR"/>
        </w:rPr>
        <w:t xml:space="preserve"> </w:t>
      </w:r>
      <w:r w:rsidR="00C92FF9" w:rsidRPr="00356FCF">
        <w:rPr>
          <w:rFonts w:asciiTheme="minorHAnsi" w:hAnsiTheme="minorHAnsi" w:cstheme="minorHAnsi"/>
          <w:b/>
          <w:bCs/>
          <w:lang w:val="pt-BR"/>
        </w:rPr>
        <w:t>sensíveis e corresponsáveis num mundo em movimento e migração</w:t>
      </w:r>
    </w:p>
    <w:p w14:paraId="391AC45C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0475BFD7" w14:textId="77777777" w:rsidR="00D7597D" w:rsidRDefault="00C92FF9" w:rsidP="00CF5C94">
      <w:pPr>
        <w:spacing w:after="100"/>
        <w:ind w:firstLine="284"/>
        <w:jc w:val="both"/>
        <w:rPr>
          <w:rFonts w:asciiTheme="minorHAnsi" w:hAnsiTheme="minorHAnsi" w:cstheme="minorHAnsi"/>
          <w:bCs/>
          <w:iCs/>
          <w:lang w:val="pt-BR"/>
        </w:rPr>
      </w:pPr>
      <w:r w:rsidRPr="005B7201">
        <w:rPr>
          <w:rFonts w:asciiTheme="minorHAnsi" w:hAnsiTheme="minorHAnsi" w:cstheme="minorHAnsi"/>
          <w:bCs/>
          <w:iCs/>
          <w:lang w:val="pt-BR"/>
        </w:rPr>
        <w:t>Permiti-me, como exemplo do que desejo afirmar, fazendo referência ao que vivi pessoalmente nas diversas visitas destes anos. Fiquei muito admirado pela enorme criatividade e pelo trabalho dos meus irmãos e da Família Salesiana, que souberam dar respostas ao impressionante fenômeno dos nosso</w:t>
      </w:r>
      <w:r w:rsidR="00D7597D">
        <w:rPr>
          <w:rFonts w:asciiTheme="minorHAnsi" w:hAnsiTheme="minorHAnsi" w:cstheme="minorHAnsi"/>
          <w:bCs/>
          <w:iCs/>
          <w:lang w:val="pt-BR"/>
        </w:rPr>
        <w:t>s dias que é a migração humana.</w:t>
      </w:r>
    </w:p>
    <w:p w14:paraId="1A399BB7" w14:textId="77777777" w:rsidR="0095146D" w:rsidRDefault="00C92FF9" w:rsidP="00CF5C94">
      <w:pPr>
        <w:spacing w:after="100"/>
        <w:ind w:firstLine="284"/>
        <w:jc w:val="both"/>
        <w:rPr>
          <w:rFonts w:asciiTheme="minorHAnsi" w:hAnsiTheme="minorHAnsi" w:cstheme="minorHAnsi"/>
          <w:bCs/>
          <w:iCs/>
          <w:lang w:val="pt-BR"/>
        </w:rPr>
      </w:pPr>
      <w:r w:rsidRPr="005B7201">
        <w:rPr>
          <w:rFonts w:asciiTheme="minorHAnsi" w:hAnsiTheme="minorHAnsi" w:cstheme="minorHAnsi"/>
          <w:bCs/>
          <w:iCs/>
          <w:lang w:val="pt-BR"/>
        </w:rPr>
        <w:t xml:space="preserve">Constatei-o em Kakuma, um campo de refugiados no norte do Quênia que acolhe cerca de 190.000 pessoas. Meus irmãos SDB </w:t>
      </w:r>
      <w:r w:rsidR="0095146D">
        <w:rPr>
          <w:rFonts w:asciiTheme="minorHAnsi" w:hAnsiTheme="minorHAnsi" w:cstheme="minorHAnsi"/>
          <w:bCs/>
          <w:iCs/>
          <w:lang w:val="pt-BR"/>
        </w:rPr>
        <w:t>constituem</w:t>
      </w:r>
      <w:r w:rsidRPr="005B7201">
        <w:rPr>
          <w:rFonts w:asciiTheme="minorHAnsi" w:hAnsiTheme="minorHAnsi" w:cstheme="minorHAnsi"/>
          <w:bCs/>
          <w:iCs/>
          <w:lang w:val="pt-BR"/>
        </w:rPr>
        <w:t xml:space="preserve"> a única instituição autorizada a viver dentro do campo, </w:t>
      </w:r>
      <w:r w:rsidR="005C61B7" w:rsidRPr="005B7201">
        <w:rPr>
          <w:rFonts w:asciiTheme="minorHAnsi" w:hAnsiTheme="minorHAnsi" w:cstheme="minorHAnsi"/>
          <w:bCs/>
          <w:iCs/>
          <w:lang w:val="pt-BR"/>
        </w:rPr>
        <w:t>dando atenção integral aos jovens provenientes de várias partes da África, sobretudo do Sudão do Sul e da Somália, através da formação profissional, do oratório e do centro juvenil, e das a</w:t>
      </w:r>
      <w:r w:rsidR="0095146D">
        <w:rPr>
          <w:rFonts w:asciiTheme="minorHAnsi" w:hAnsiTheme="minorHAnsi" w:cstheme="minorHAnsi"/>
          <w:bCs/>
          <w:iCs/>
          <w:lang w:val="pt-BR"/>
        </w:rPr>
        <w:t>tividades educativo-pastorais.</w:t>
      </w:r>
    </w:p>
    <w:p w14:paraId="2D35DD99" w14:textId="77777777" w:rsidR="0095146D" w:rsidRDefault="005C61B7" w:rsidP="00CF5C94">
      <w:pPr>
        <w:spacing w:after="100"/>
        <w:ind w:firstLine="284"/>
        <w:jc w:val="both"/>
        <w:rPr>
          <w:rFonts w:asciiTheme="minorHAnsi" w:hAnsiTheme="minorHAnsi" w:cstheme="minorHAnsi"/>
          <w:bCs/>
          <w:iCs/>
          <w:lang w:val="pt-BR"/>
        </w:rPr>
      </w:pPr>
      <w:r w:rsidRPr="005B7201">
        <w:rPr>
          <w:rFonts w:asciiTheme="minorHAnsi" w:hAnsiTheme="minorHAnsi" w:cstheme="minorHAnsi"/>
          <w:bCs/>
          <w:iCs/>
          <w:lang w:val="pt-BR"/>
        </w:rPr>
        <w:t>Também o vi na significativa presença de Tijuana, México. Naquela fronteira entre o sul e o norte econômico do mundo, com</w:t>
      </w:r>
      <w:r w:rsidR="000D652D" w:rsidRPr="005B7201">
        <w:rPr>
          <w:rFonts w:asciiTheme="minorHAnsi" w:hAnsiTheme="minorHAnsi" w:cstheme="minorHAnsi"/>
          <w:bCs/>
          <w:iCs/>
          <w:lang w:val="pt-BR"/>
        </w:rPr>
        <w:t xml:space="preserve"> a alimentação e a rede de oratórios, respondem às necessidades de centenas de jovens em busca de futuro, acompanham-nos e previnem o perigo da violência e da droga, ofere</w:t>
      </w:r>
      <w:r w:rsidR="0095146D">
        <w:rPr>
          <w:rFonts w:asciiTheme="minorHAnsi" w:hAnsiTheme="minorHAnsi" w:cstheme="minorHAnsi"/>
          <w:bCs/>
          <w:iCs/>
          <w:lang w:val="pt-BR"/>
        </w:rPr>
        <w:t>cendo oportunidades educativas.</w:t>
      </w:r>
    </w:p>
    <w:p w14:paraId="16D98756" w14:textId="77777777" w:rsidR="0095146D" w:rsidRDefault="000D652D" w:rsidP="00CF5C94">
      <w:pPr>
        <w:spacing w:after="100"/>
        <w:ind w:firstLine="284"/>
        <w:jc w:val="both"/>
        <w:rPr>
          <w:rFonts w:asciiTheme="minorHAnsi" w:hAnsiTheme="minorHAnsi" w:cstheme="minorHAnsi"/>
          <w:bCs/>
          <w:iCs/>
          <w:lang w:val="pt-BR"/>
        </w:rPr>
      </w:pPr>
      <w:r w:rsidRPr="005B7201">
        <w:rPr>
          <w:rFonts w:asciiTheme="minorHAnsi" w:hAnsiTheme="minorHAnsi" w:cstheme="minorHAnsi"/>
          <w:bCs/>
          <w:iCs/>
          <w:lang w:val="pt-BR"/>
        </w:rPr>
        <w:t>Também em nossa comunidade do ‘Sacro Cuore’ de Roma temos um pequeno, mas dinâmico, centro juvenil, frequentado por jovens universitários e voluntários, que num ambiente oratoriano acolhem jovens migrantes e refugiad</w:t>
      </w:r>
      <w:r w:rsidR="0095146D">
        <w:rPr>
          <w:rFonts w:asciiTheme="minorHAnsi" w:hAnsiTheme="minorHAnsi" w:cstheme="minorHAnsi"/>
          <w:bCs/>
          <w:iCs/>
          <w:lang w:val="pt-BR"/>
        </w:rPr>
        <w:t>os de diversas partes do mundo.</w:t>
      </w:r>
    </w:p>
    <w:p w14:paraId="01E2E658" w14:textId="3229AA69" w:rsidR="00C92FF9" w:rsidRPr="005B7201" w:rsidRDefault="000D652D" w:rsidP="00CF5C94">
      <w:pPr>
        <w:spacing w:after="100"/>
        <w:ind w:firstLine="284"/>
        <w:jc w:val="both"/>
        <w:rPr>
          <w:rFonts w:asciiTheme="minorHAnsi" w:hAnsiTheme="minorHAnsi" w:cstheme="minorHAnsi"/>
          <w:bCs/>
          <w:iCs/>
          <w:lang w:val="pt-BR"/>
        </w:rPr>
      </w:pPr>
      <w:r w:rsidRPr="005B7201">
        <w:rPr>
          <w:rFonts w:asciiTheme="minorHAnsi" w:hAnsiTheme="minorHAnsi" w:cstheme="minorHAnsi"/>
          <w:bCs/>
          <w:iCs/>
          <w:lang w:val="pt-BR"/>
        </w:rPr>
        <w:t>Poderíamos percorre</w:t>
      </w:r>
      <w:r w:rsidR="00356FCF">
        <w:rPr>
          <w:rFonts w:asciiTheme="minorHAnsi" w:hAnsiTheme="minorHAnsi" w:cstheme="minorHAnsi"/>
          <w:bCs/>
          <w:iCs/>
          <w:lang w:val="pt-BR"/>
        </w:rPr>
        <w:t>r</w:t>
      </w:r>
      <w:r w:rsidRPr="005B7201">
        <w:rPr>
          <w:rFonts w:asciiTheme="minorHAnsi" w:hAnsiTheme="minorHAnsi" w:cstheme="minorHAnsi"/>
          <w:bCs/>
          <w:iCs/>
          <w:lang w:val="pt-BR"/>
        </w:rPr>
        <w:t xml:space="preserve">, da mesma forma, o mundo inteiro da nossa Família Salesiana e encontrar </w:t>
      </w:r>
      <w:r w:rsidR="00356FCF">
        <w:rPr>
          <w:rFonts w:asciiTheme="minorHAnsi" w:hAnsiTheme="minorHAnsi" w:cstheme="minorHAnsi"/>
          <w:bCs/>
          <w:iCs/>
          <w:lang w:val="pt-BR"/>
        </w:rPr>
        <w:t>de</w:t>
      </w:r>
      <w:r w:rsidRPr="005B7201">
        <w:rPr>
          <w:rFonts w:asciiTheme="minorHAnsi" w:hAnsiTheme="minorHAnsi" w:cstheme="minorHAnsi"/>
          <w:bCs/>
          <w:iCs/>
          <w:lang w:val="pt-BR"/>
        </w:rPr>
        <w:t xml:space="preserve"> todas as partes respostas criativas para as necessidades dos jovens migrantes, </w:t>
      </w:r>
      <w:r w:rsidR="00356FCF">
        <w:rPr>
          <w:rFonts w:asciiTheme="minorHAnsi" w:hAnsiTheme="minorHAnsi" w:cstheme="minorHAnsi"/>
          <w:bCs/>
          <w:iCs/>
          <w:lang w:val="pt-BR"/>
        </w:rPr>
        <w:t>uma vez que ess</w:t>
      </w:r>
      <w:r w:rsidRPr="005B7201">
        <w:rPr>
          <w:rFonts w:asciiTheme="minorHAnsi" w:hAnsiTheme="minorHAnsi" w:cstheme="minorHAnsi"/>
          <w:bCs/>
          <w:iCs/>
          <w:lang w:val="pt-BR"/>
        </w:rPr>
        <w:t xml:space="preserve">a sensibilidade nasce </w:t>
      </w:r>
      <w:r w:rsidR="005D73FE">
        <w:rPr>
          <w:rFonts w:asciiTheme="minorHAnsi" w:hAnsiTheme="minorHAnsi" w:cstheme="minorHAnsi"/>
          <w:bCs/>
          <w:iCs/>
          <w:lang w:val="pt-BR"/>
        </w:rPr>
        <w:t>d</w:t>
      </w:r>
      <w:r w:rsidRPr="005B7201">
        <w:rPr>
          <w:rFonts w:asciiTheme="minorHAnsi" w:hAnsiTheme="minorHAnsi" w:cstheme="minorHAnsi"/>
          <w:bCs/>
          <w:iCs/>
          <w:lang w:val="pt-BR"/>
        </w:rPr>
        <w:t xml:space="preserve">o nosso DNA salesiano. Creio </w:t>
      </w:r>
      <w:r w:rsidR="005D73FE">
        <w:rPr>
          <w:rFonts w:asciiTheme="minorHAnsi" w:hAnsiTheme="minorHAnsi" w:cstheme="minorHAnsi"/>
          <w:bCs/>
          <w:iCs/>
          <w:lang w:val="pt-BR"/>
        </w:rPr>
        <w:t>poder</w:t>
      </w:r>
      <w:r w:rsidRPr="005B7201">
        <w:rPr>
          <w:rFonts w:asciiTheme="minorHAnsi" w:hAnsiTheme="minorHAnsi" w:cstheme="minorHAnsi"/>
          <w:bCs/>
          <w:iCs/>
          <w:lang w:val="pt-BR"/>
        </w:rPr>
        <w:t xml:space="preserve"> afirmar, sem medo de errar, que </w:t>
      </w:r>
      <w:r w:rsidRPr="005B7201">
        <w:rPr>
          <w:rFonts w:asciiTheme="minorHAnsi" w:hAnsiTheme="minorHAnsi" w:cstheme="minorHAnsi"/>
          <w:b/>
          <w:bCs/>
          <w:iCs/>
          <w:lang w:val="pt-BR"/>
        </w:rPr>
        <w:t xml:space="preserve">somos filhos e filhas de um emigrante, que acolheu emigrantes e enviou os seus filhos missionários </w:t>
      </w:r>
      <w:r w:rsidR="005D73FE">
        <w:rPr>
          <w:rFonts w:asciiTheme="minorHAnsi" w:hAnsiTheme="minorHAnsi" w:cstheme="minorHAnsi"/>
          <w:b/>
          <w:bCs/>
          <w:iCs/>
          <w:lang w:val="pt-BR"/>
        </w:rPr>
        <w:t>par</w:t>
      </w:r>
      <w:r w:rsidRPr="005B7201">
        <w:rPr>
          <w:rFonts w:asciiTheme="minorHAnsi" w:hAnsiTheme="minorHAnsi" w:cstheme="minorHAnsi"/>
          <w:b/>
          <w:bCs/>
          <w:iCs/>
          <w:lang w:val="pt-BR"/>
        </w:rPr>
        <w:t>a cuidar dos emigrantes.</w:t>
      </w:r>
    </w:p>
    <w:p w14:paraId="5CEE0738" w14:textId="77777777" w:rsidR="000D652D" w:rsidRPr="005B7201" w:rsidRDefault="000D652D" w:rsidP="00CF5C94">
      <w:pPr>
        <w:spacing w:after="100"/>
        <w:ind w:firstLine="284"/>
        <w:jc w:val="both"/>
        <w:rPr>
          <w:rFonts w:asciiTheme="minorHAnsi" w:hAnsiTheme="minorHAnsi" w:cstheme="minorHAnsi"/>
          <w:bCs/>
          <w:iCs/>
          <w:lang w:val="pt-BR"/>
        </w:rPr>
      </w:pPr>
    </w:p>
    <w:p w14:paraId="7B4D5FF8" w14:textId="362BC863" w:rsidR="00FC0756" w:rsidRPr="005B7201" w:rsidRDefault="000D652D" w:rsidP="00CF5C94">
      <w:pPr>
        <w:spacing w:after="100"/>
        <w:ind w:firstLine="284"/>
        <w:jc w:val="both"/>
        <w:rPr>
          <w:rFonts w:asciiTheme="minorHAnsi" w:hAnsiTheme="minorHAnsi" w:cstheme="minorHAnsi"/>
          <w:b/>
          <w:lang w:val="pt-BR"/>
        </w:rPr>
      </w:pPr>
      <w:r w:rsidRPr="005B7201">
        <w:rPr>
          <w:rFonts w:asciiTheme="minorHAnsi" w:hAnsiTheme="minorHAnsi" w:cstheme="minorHAnsi"/>
          <w:b/>
          <w:lang w:val="pt-BR"/>
        </w:rPr>
        <w:t>O fenômeno</w:t>
      </w:r>
    </w:p>
    <w:p w14:paraId="62679A7D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047585FD" w14:textId="7DDB6A46" w:rsidR="006A3C22" w:rsidRPr="005B7201" w:rsidRDefault="000D652D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O fenômeno migratório refere-se hoje a mais de </w:t>
      </w:r>
      <w:r w:rsidR="006A3C22" w:rsidRPr="005B7201">
        <w:rPr>
          <w:rFonts w:asciiTheme="minorHAnsi" w:hAnsiTheme="minorHAnsi" w:cstheme="minorHAnsi"/>
          <w:b/>
          <w:lang w:val="pt-BR"/>
        </w:rPr>
        <w:t>1 bilhão de pessoas;</w:t>
      </w:r>
      <w:r w:rsidR="0095146D">
        <w:rPr>
          <w:rFonts w:asciiTheme="minorHAnsi" w:hAnsiTheme="minorHAnsi" w:cstheme="minorHAnsi"/>
          <w:lang w:val="pt-BR"/>
        </w:rPr>
        <w:t xml:space="preserve"> trata-se d</w:t>
      </w:r>
      <w:r w:rsidR="006A3C22" w:rsidRPr="005B7201">
        <w:rPr>
          <w:rFonts w:asciiTheme="minorHAnsi" w:hAnsiTheme="minorHAnsi" w:cstheme="minorHAnsi"/>
          <w:lang w:val="pt-BR"/>
        </w:rPr>
        <w:t xml:space="preserve">o maior movimento de pessoas de todos os tempos, que se transformou numa realidade estrutural das sociedades contemporâneas e </w:t>
      </w:r>
      <w:r w:rsidR="00E919BE">
        <w:rPr>
          <w:rFonts w:asciiTheme="minorHAnsi" w:hAnsiTheme="minorHAnsi" w:cstheme="minorHAnsi"/>
          <w:lang w:val="pt-BR"/>
        </w:rPr>
        <w:t>é</w:t>
      </w:r>
      <w:r w:rsidR="006A3C22" w:rsidRPr="005B7201">
        <w:rPr>
          <w:rFonts w:asciiTheme="minorHAnsi" w:hAnsiTheme="minorHAnsi" w:cstheme="minorHAnsi"/>
          <w:lang w:val="pt-BR"/>
        </w:rPr>
        <w:t xml:space="preserve"> uma realidade sempre mais complexa do ponto de vista social, cultural e religioso, exacerbada pela existência da migração irregular. As causas do fenômeno são </w:t>
      </w:r>
      <w:r w:rsidR="006A3C22" w:rsidRPr="005B7201">
        <w:rPr>
          <w:rFonts w:asciiTheme="minorHAnsi" w:hAnsiTheme="minorHAnsi" w:cstheme="minorHAnsi"/>
          <w:lang w:val="pt-BR"/>
        </w:rPr>
        <w:lastRenderedPageBreak/>
        <w:t xml:space="preserve">várias: das assimetrias sociais e econômicas planetárias às crises políticas e sociais que se transformam em conflitos armados e perseguições étnicas e religiosas, </w:t>
      </w:r>
      <w:r w:rsidR="00E919BE">
        <w:rPr>
          <w:rFonts w:asciiTheme="minorHAnsi" w:hAnsiTheme="minorHAnsi" w:cstheme="minorHAnsi"/>
          <w:lang w:val="pt-BR"/>
        </w:rPr>
        <w:t>às</w:t>
      </w:r>
      <w:r w:rsidR="006A3C22" w:rsidRPr="005B7201">
        <w:rPr>
          <w:rFonts w:asciiTheme="minorHAnsi" w:hAnsiTheme="minorHAnsi" w:cstheme="minorHAnsi"/>
          <w:lang w:val="pt-BR"/>
        </w:rPr>
        <w:t xml:space="preserve"> migrações por motivos climáticos como a desertificação de várias partes do planeta e também da enorme facilidade e possibilidade de comunicação e mobilidade existentes hoje.</w:t>
      </w:r>
    </w:p>
    <w:p w14:paraId="5E1E0C9A" w14:textId="513A18D3" w:rsidR="006A3C22" w:rsidRPr="005B7201" w:rsidRDefault="006A3C22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Segundo os dados das Nações Unidas, </w:t>
      </w:r>
      <w:r w:rsidRPr="005B7201">
        <w:rPr>
          <w:rFonts w:asciiTheme="minorHAnsi" w:hAnsiTheme="minorHAnsi" w:cstheme="minorHAnsi"/>
          <w:b/>
          <w:lang w:val="pt-BR"/>
        </w:rPr>
        <w:t>os migrantes internacionais s</w:t>
      </w:r>
      <w:r w:rsidR="00892164" w:rsidRPr="005B7201">
        <w:rPr>
          <w:rFonts w:asciiTheme="minorHAnsi" w:hAnsiTheme="minorHAnsi" w:cstheme="minorHAnsi"/>
          <w:b/>
          <w:lang w:val="pt-BR"/>
        </w:rPr>
        <w:t>ão hoje 271,6 milhões,</w:t>
      </w:r>
      <w:r w:rsidR="00892164" w:rsidRPr="005B7201">
        <w:rPr>
          <w:rFonts w:asciiTheme="minorHAnsi" w:hAnsiTheme="minorHAnsi" w:cstheme="minorHAnsi"/>
          <w:lang w:val="pt-BR"/>
        </w:rPr>
        <w:t xml:space="preserve"> cerca de 3,5% da população mundial. Destes, 39 milhões são menores de 18 anos. A emigração interna (</w:t>
      </w:r>
      <w:r w:rsidR="00E919BE">
        <w:rPr>
          <w:rFonts w:asciiTheme="minorHAnsi" w:hAnsiTheme="minorHAnsi" w:cstheme="minorHAnsi"/>
          <w:lang w:val="pt-BR"/>
        </w:rPr>
        <w:t>a</w:t>
      </w:r>
      <w:r w:rsidR="00892164" w:rsidRPr="005B7201">
        <w:rPr>
          <w:rFonts w:asciiTheme="minorHAnsi" w:hAnsiTheme="minorHAnsi" w:cstheme="minorHAnsi"/>
          <w:lang w:val="pt-BR"/>
        </w:rPr>
        <w:t xml:space="preserve"> que se verifica no interior de uma nação) era estimada, segundo dados de 2009, em 790 milhões de pessoas.</w:t>
      </w:r>
    </w:p>
    <w:p w14:paraId="0D9BC58C" w14:textId="693D2008" w:rsidR="00892164" w:rsidRPr="005B7201" w:rsidRDefault="00892164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Capítulo particular e mais dramático é o dos </w:t>
      </w:r>
      <w:r w:rsidRPr="005B7201">
        <w:rPr>
          <w:rFonts w:asciiTheme="minorHAnsi" w:hAnsiTheme="minorHAnsi" w:cstheme="minorHAnsi"/>
          <w:b/>
          <w:lang w:val="pt-BR"/>
        </w:rPr>
        <w:t>70,8 milhões de pessoas obrigadas a migrar:</w:t>
      </w:r>
      <w:r w:rsidRPr="005B7201">
        <w:rPr>
          <w:rFonts w:asciiTheme="minorHAnsi" w:hAnsiTheme="minorHAnsi" w:cstheme="minorHAnsi"/>
          <w:lang w:val="pt-BR"/>
        </w:rPr>
        <w:t xml:space="preserve"> 41,3 milhões de migrantes, sobretudo pessoas que </w:t>
      </w:r>
      <w:r w:rsidR="005D73FE">
        <w:rPr>
          <w:rFonts w:asciiTheme="minorHAnsi" w:hAnsiTheme="minorHAnsi" w:cstheme="minorHAnsi"/>
          <w:lang w:val="pt-BR"/>
        </w:rPr>
        <w:t>devido a</w:t>
      </w:r>
      <w:r w:rsidR="004F18BE">
        <w:rPr>
          <w:rFonts w:asciiTheme="minorHAnsi" w:hAnsiTheme="minorHAnsi" w:cstheme="minorHAnsi"/>
          <w:lang w:val="pt-BR"/>
        </w:rPr>
        <w:t>os</w:t>
      </w:r>
      <w:r w:rsidRPr="005B7201">
        <w:rPr>
          <w:rFonts w:asciiTheme="minorHAnsi" w:hAnsiTheme="minorHAnsi" w:cstheme="minorHAnsi"/>
          <w:lang w:val="pt-BR"/>
        </w:rPr>
        <w:t xml:space="preserve"> c</w:t>
      </w:r>
      <w:r w:rsidR="005D73FE">
        <w:rPr>
          <w:rFonts w:asciiTheme="minorHAnsi" w:hAnsiTheme="minorHAnsi" w:cstheme="minorHAnsi"/>
          <w:lang w:val="pt-BR"/>
        </w:rPr>
        <w:t>onflitos bélicos, foram obrigada</w:t>
      </w:r>
      <w:r w:rsidRPr="005B7201">
        <w:rPr>
          <w:rFonts w:asciiTheme="minorHAnsi" w:hAnsiTheme="minorHAnsi" w:cstheme="minorHAnsi"/>
          <w:lang w:val="pt-BR"/>
        </w:rPr>
        <w:t xml:space="preserve">s a migrar no interior do próprio país. Os que abandonam </w:t>
      </w:r>
      <w:r w:rsidR="00BB3C28" w:rsidRPr="005B7201">
        <w:rPr>
          <w:rFonts w:asciiTheme="minorHAnsi" w:hAnsiTheme="minorHAnsi" w:cstheme="minorHAnsi"/>
          <w:lang w:val="pt-BR"/>
        </w:rPr>
        <w:t xml:space="preserve">o </w:t>
      </w:r>
      <w:r w:rsidR="005D73FE">
        <w:rPr>
          <w:rFonts w:asciiTheme="minorHAnsi" w:hAnsiTheme="minorHAnsi" w:cstheme="minorHAnsi"/>
          <w:lang w:val="pt-BR"/>
        </w:rPr>
        <w:t>próprio</w:t>
      </w:r>
      <w:r w:rsidRPr="005B7201">
        <w:rPr>
          <w:rFonts w:asciiTheme="minorHAnsi" w:hAnsiTheme="minorHAnsi" w:cstheme="minorHAnsi"/>
          <w:lang w:val="pt-BR"/>
        </w:rPr>
        <w:t xml:space="preserve"> país</w:t>
      </w:r>
      <w:r w:rsidR="00BB3C28" w:rsidRPr="005B7201">
        <w:rPr>
          <w:rFonts w:asciiTheme="minorHAnsi" w:hAnsiTheme="minorHAnsi" w:cstheme="minorHAnsi"/>
          <w:lang w:val="pt-BR"/>
        </w:rPr>
        <w:t xml:space="preserve"> são 25,9 milhões de refugiados, mais 3,5 milhões de pessoas que pedem asilo. São dados oficiais da ONU, embora sabendo que os números poderiam ser ainda maiores. A metade desses migrantes forçados são menores de 18 anos. Foram calculados em 111.000 os menores sem família, desacompanhados. </w:t>
      </w:r>
      <w:r w:rsidR="006A4139" w:rsidRPr="005B7201">
        <w:rPr>
          <w:rFonts w:asciiTheme="minorHAnsi" w:hAnsiTheme="minorHAnsi" w:cstheme="minorHAnsi"/>
          <w:lang w:val="pt-BR"/>
        </w:rPr>
        <w:t>Os</w:t>
      </w:r>
      <w:r w:rsidR="00BB3C28" w:rsidRPr="005B7201">
        <w:rPr>
          <w:rFonts w:asciiTheme="minorHAnsi" w:hAnsiTheme="minorHAnsi" w:cstheme="minorHAnsi"/>
          <w:lang w:val="pt-BR"/>
        </w:rPr>
        <w:t xml:space="preserve"> refugiados vivem </w:t>
      </w:r>
      <w:r w:rsidR="006A4139">
        <w:rPr>
          <w:rFonts w:asciiTheme="minorHAnsi" w:hAnsiTheme="minorHAnsi" w:cstheme="minorHAnsi"/>
          <w:lang w:val="pt-BR"/>
        </w:rPr>
        <w:t>s</w:t>
      </w:r>
      <w:r w:rsidR="006A4139" w:rsidRPr="005B7201">
        <w:rPr>
          <w:rFonts w:asciiTheme="minorHAnsi" w:hAnsiTheme="minorHAnsi" w:cstheme="minorHAnsi"/>
          <w:lang w:val="pt-BR"/>
        </w:rPr>
        <w:t xml:space="preserve">empre mais </w:t>
      </w:r>
      <w:r w:rsidR="00BB3C28" w:rsidRPr="005B7201">
        <w:rPr>
          <w:rFonts w:asciiTheme="minorHAnsi" w:hAnsiTheme="minorHAnsi" w:cstheme="minorHAnsi"/>
          <w:lang w:val="pt-BR"/>
        </w:rPr>
        <w:t xml:space="preserve">nas cidades (61%), </w:t>
      </w:r>
      <w:r w:rsidR="006A4139">
        <w:rPr>
          <w:rFonts w:asciiTheme="minorHAnsi" w:hAnsiTheme="minorHAnsi" w:cstheme="minorHAnsi"/>
          <w:lang w:val="pt-BR"/>
        </w:rPr>
        <w:t>permanecendo</w:t>
      </w:r>
      <w:r w:rsidR="00BB3C28" w:rsidRPr="005B7201">
        <w:rPr>
          <w:rFonts w:asciiTheme="minorHAnsi" w:hAnsiTheme="minorHAnsi" w:cstheme="minorHAnsi"/>
          <w:lang w:val="pt-BR"/>
        </w:rPr>
        <w:t xml:space="preserve"> mais invisíveis.</w:t>
      </w:r>
    </w:p>
    <w:p w14:paraId="1D7F3421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33FF9AD9" w14:textId="56B9FE8D" w:rsidR="00FC0756" w:rsidRPr="005B7201" w:rsidRDefault="005A27C4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b/>
          <w:lang w:val="pt-BR"/>
        </w:rPr>
        <w:t>Do</w:t>
      </w:r>
      <w:r w:rsidR="00BB3C28" w:rsidRPr="005B7201">
        <w:rPr>
          <w:rFonts w:asciiTheme="minorHAnsi" w:hAnsiTheme="minorHAnsi" w:cstheme="minorHAnsi"/>
          <w:b/>
          <w:lang w:val="pt-BR"/>
        </w:rPr>
        <w:t>m</w:t>
      </w:r>
      <w:r w:rsidRPr="005B7201">
        <w:rPr>
          <w:rFonts w:asciiTheme="minorHAnsi" w:hAnsiTheme="minorHAnsi" w:cstheme="minorHAnsi"/>
          <w:b/>
          <w:lang w:val="pt-BR"/>
        </w:rPr>
        <w:t xml:space="preserve"> Bosco</w:t>
      </w:r>
    </w:p>
    <w:p w14:paraId="24EB374B" w14:textId="77777777" w:rsidR="00B52B06" w:rsidRPr="005B7201" w:rsidRDefault="00B52B0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6FE44DE5" w14:textId="34A44EB9" w:rsidR="00FC0756" w:rsidRPr="005B7201" w:rsidRDefault="00BB3C28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Para a nossa Família Religiosa, o fenômeno da migração não é uma novidade carismática</w:t>
      </w:r>
      <w:r w:rsidR="005A27C4" w:rsidRPr="005B7201">
        <w:rPr>
          <w:rFonts w:asciiTheme="minorHAnsi" w:hAnsiTheme="minorHAnsi" w:cstheme="minorHAnsi"/>
          <w:lang w:val="pt-BR"/>
        </w:rPr>
        <w:t>.</w:t>
      </w:r>
    </w:p>
    <w:p w14:paraId="5E1FDF08" w14:textId="38FBA128" w:rsidR="00BB3C28" w:rsidRDefault="00BB3C28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O próprio Dom Bosco emigrou da serenidade e austeridade da zona rural dos Becchi para Chieri, e depois para a controversa cidade de Turim. Desde os inícios Dom Bosco enfrentou essa realidade. Os primeiros jovens que acolheu </w:t>
      </w:r>
      <w:r w:rsidR="0030743E" w:rsidRPr="005B7201">
        <w:rPr>
          <w:rFonts w:asciiTheme="minorHAnsi" w:hAnsiTheme="minorHAnsi" w:cstheme="minorHAnsi"/>
          <w:lang w:val="pt-BR"/>
        </w:rPr>
        <w:t xml:space="preserve">no seu oratório eram emigrantes sazonais ou permanentes, provenientes das zonas rurais em busca de trabalho na capital piemontesa; jovens estrangeiros que não falavam nem italiano nem piemontês. Numa discussão com alguns párocos de Turim que </w:t>
      </w:r>
      <w:r w:rsidR="004F18BE">
        <w:rPr>
          <w:rFonts w:asciiTheme="minorHAnsi" w:hAnsiTheme="minorHAnsi" w:cstheme="minorHAnsi"/>
          <w:lang w:val="pt-BR"/>
        </w:rPr>
        <w:t>acusavam</w:t>
      </w:r>
      <w:r w:rsidR="0030743E" w:rsidRPr="005B7201">
        <w:rPr>
          <w:rFonts w:asciiTheme="minorHAnsi" w:hAnsiTheme="minorHAnsi" w:cstheme="minorHAnsi"/>
          <w:lang w:val="pt-BR"/>
        </w:rPr>
        <w:t xml:space="preserve"> Dom Bosco </w:t>
      </w:r>
      <w:r w:rsidR="004F18BE">
        <w:rPr>
          <w:rFonts w:asciiTheme="minorHAnsi" w:hAnsiTheme="minorHAnsi" w:cstheme="minorHAnsi"/>
          <w:lang w:val="pt-BR"/>
        </w:rPr>
        <w:t>de manter</w:t>
      </w:r>
      <w:r w:rsidR="0030743E" w:rsidRPr="005B7201">
        <w:rPr>
          <w:rFonts w:asciiTheme="minorHAnsi" w:hAnsiTheme="minorHAnsi" w:cstheme="minorHAnsi"/>
          <w:lang w:val="pt-BR"/>
        </w:rPr>
        <w:t xml:space="preserve"> os jovens longe de suas paróquias, o santo respondeu que eram todos estrangeiros:</w:t>
      </w:r>
    </w:p>
    <w:p w14:paraId="1E6CE095" w14:textId="77777777" w:rsidR="006A4139" w:rsidRPr="005B7201" w:rsidRDefault="006A4139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5BCD920A" w14:textId="67DDBF26" w:rsidR="00FC0756" w:rsidRPr="005B7201" w:rsidRDefault="005A27C4" w:rsidP="006A4139">
      <w:pPr>
        <w:spacing w:after="100"/>
        <w:ind w:left="420" w:right="284" w:firstLine="284"/>
        <w:jc w:val="both"/>
        <w:rPr>
          <w:rFonts w:asciiTheme="minorHAnsi" w:hAnsiTheme="minorHAnsi" w:cstheme="minorHAnsi"/>
          <w:iCs/>
          <w:lang w:val="pt-BR"/>
        </w:rPr>
      </w:pPr>
      <w:r w:rsidRPr="006A4139">
        <w:rPr>
          <w:rFonts w:asciiTheme="minorHAnsi" w:hAnsiTheme="minorHAnsi" w:cstheme="minorHAnsi"/>
          <w:i/>
          <w:iCs/>
          <w:lang w:val="pt-BR"/>
        </w:rPr>
        <w:t>“</w:t>
      </w:r>
      <w:r w:rsidR="00872E15" w:rsidRPr="006A4139">
        <w:rPr>
          <w:rFonts w:asciiTheme="minorHAnsi" w:hAnsiTheme="minorHAnsi" w:cstheme="minorHAnsi"/>
          <w:i/>
          <w:iCs/>
          <w:lang w:val="pt-BR"/>
        </w:rPr>
        <w:t>Porque são quase todos de fora, largados pelos pais nesta cidade; ou para cá vieram à procura de trabalho e não puderam encontrar. Os que de ordinário frequentam minhas reuniões são saboianos, suíços, valdostanos, bielenses, novarenses, lombardos</w:t>
      </w:r>
      <w:r w:rsidRPr="006A4139">
        <w:rPr>
          <w:rFonts w:asciiTheme="minorHAnsi" w:hAnsiTheme="minorHAnsi" w:cstheme="minorHAnsi"/>
          <w:i/>
          <w:iCs/>
          <w:lang w:val="pt-BR"/>
        </w:rPr>
        <w:t>. […]</w:t>
      </w:r>
      <w:r w:rsidR="00204CF0">
        <w:rPr>
          <w:rFonts w:asciiTheme="minorHAnsi" w:hAnsiTheme="minorHAnsi" w:cstheme="minorHAnsi"/>
          <w:i/>
          <w:iCs/>
          <w:lang w:val="pt-BR"/>
        </w:rPr>
        <w:t xml:space="preserve"> </w:t>
      </w:r>
      <w:r w:rsidR="00872E15" w:rsidRPr="006A4139">
        <w:rPr>
          <w:rFonts w:asciiTheme="minorHAnsi" w:hAnsiTheme="minorHAnsi" w:cstheme="minorHAnsi"/>
          <w:i/>
          <w:iCs/>
          <w:lang w:val="pt-BR"/>
        </w:rPr>
        <w:t>A distância da pátria, a diversidade de língua, a incerteza do domicílio e o desconhecimento dos lugares tornam-lhes difícil, para não dizer impossível, ir às paróquias.</w:t>
      </w:r>
      <w:r w:rsidR="0030743E" w:rsidRPr="006A4139">
        <w:rPr>
          <w:rFonts w:asciiTheme="minorHAnsi" w:hAnsiTheme="minorHAnsi" w:cstheme="minorHAnsi"/>
          <w:i/>
          <w:iCs/>
          <w:lang w:val="pt-BR"/>
        </w:rPr>
        <w:t>..”</w:t>
      </w:r>
      <w:r w:rsidRPr="005B7201">
        <w:rPr>
          <w:rStyle w:val="Ancladenotaalpie"/>
          <w:rFonts w:asciiTheme="minorHAnsi" w:hAnsiTheme="minorHAnsi" w:cstheme="minorHAnsi"/>
          <w:iCs/>
          <w:lang w:val="pt-BR"/>
        </w:rPr>
        <w:footnoteReference w:id="33"/>
      </w:r>
      <w:r w:rsidRPr="005B7201">
        <w:rPr>
          <w:rFonts w:asciiTheme="minorHAnsi" w:hAnsiTheme="minorHAnsi" w:cstheme="minorHAnsi"/>
          <w:iCs/>
          <w:lang w:val="pt-BR"/>
        </w:rPr>
        <w:t>.</w:t>
      </w:r>
    </w:p>
    <w:p w14:paraId="51F071A5" w14:textId="77777777" w:rsidR="006A4139" w:rsidRDefault="006A4139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0B8123BC" w14:textId="66E4D5DA" w:rsidR="00B52B06" w:rsidRDefault="00EF21C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A aventura missionária salesiana começa com a atenção aos emigrantes italianos na Argentina. Dom Bosco exortou assim a primeira expedição missionária de 1875:</w:t>
      </w:r>
    </w:p>
    <w:p w14:paraId="1044A5A7" w14:textId="77777777" w:rsidR="006A4139" w:rsidRPr="005B7201" w:rsidRDefault="006A4139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5AB6A85B" w14:textId="4A6F94DE" w:rsidR="00FC0756" w:rsidRDefault="00EF21CF" w:rsidP="006A4139">
      <w:pPr>
        <w:spacing w:after="100"/>
        <w:ind w:left="420" w:firstLine="284"/>
        <w:jc w:val="both"/>
        <w:rPr>
          <w:rFonts w:asciiTheme="minorHAnsi" w:hAnsiTheme="minorHAnsi" w:cstheme="minorHAnsi"/>
          <w:i/>
          <w:lang w:val="pt-BR"/>
        </w:rPr>
      </w:pPr>
      <w:r w:rsidRPr="006A4139">
        <w:rPr>
          <w:rFonts w:asciiTheme="minorHAnsi" w:hAnsiTheme="minorHAnsi" w:cstheme="minorHAnsi"/>
          <w:i/>
          <w:lang w:val="pt-BR"/>
        </w:rPr>
        <w:t>“Ide, procurai estes nossos irmãos, cuja miséria ou desventura levou a terra</w:t>
      </w:r>
      <w:r w:rsidR="00204CF0">
        <w:rPr>
          <w:rFonts w:asciiTheme="minorHAnsi" w:hAnsiTheme="minorHAnsi" w:cstheme="minorHAnsi"/>
          <w:i/>
          <w:lang w:val="pt-BR"/>
        </w:rPr>
        <w:t>s</w:t>
      </w:r>
      <w:r w:rsidRPr="006A4139">
        <w:rPr>
          <w:rFonts w:asciiTheme="minorHAnsi" w:hAnsiTheme="minorHAnsi" w:cstheme="minorHAnsi"/>
          <w:i/>
          <w:lang w:val="pt-BR"/>
        </w:rPr>
        <w:t xml:space="preserve"> estrangeira</w:t>
      </w:r>
      <w:r w:rsidR="00204CF0">
        <w:rPr>
          <w:rFonts w:asciiTheme="minorHAnsi" w:hAnsiTheme="minorHAnsi" w:cstheme="minorHAnsi"/>
          <w:i/>
          <w:lang w:val="pt-BR"/>
        </w:rPr>
        <w:t>s</w:t>
      </w:r>
      <w:r w:rsidRPr="006A4139">
        <w:rPr>
          <w:rFonts w:asciiTheme="minorHAnsi" w:hAnsiTheme="minorHAnsi" w:cstheme="minorHAnsi"/>
          <w:i/>
          <w:lang w:val="pt-BR"/>
        </w:rPr>
        <w:t>, e trabalhai para fazê-los conhecer o quanto é grande a misericórdia daquele Deus, que a eles vos envia para o bem de suas almas”.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34"/>
      </w:r>
    </w:p>
    <w:p w14:paraId="35AEF85E" w14:textId="77777777" w:rsidR="00204CF0" w:rsidRPr="005B7201" w:rsidRDefault="00204CF0" w:rsidP="006A4139">
      <w:pPr>
        <w:spacing w:after="100"/>
        <w:ind w:left="420" w:firstLine="284"/>
        <w:jc w:val="both"/>
        <w:rPr>
          <w:rFonts w:asciiTheme="minorHAnsi" w:hAnsiTheme="minorHAnsi" w:cstheme="minorHAnsi"/>
          <w:lang w:val="pt-BR"/>
        </w:rPr>
      </w:pPr>
    </w:p>
    <w:p w14:paraId="0BD90A11" w14:textId="588157C5" w:rsidR="00DB5F8E" w:rsidRPr="005B7201" w:rsidRDefault="00EF21C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lastRenderedPageBreak/>
        <w:t>A Congregação</w:t>
      </w:r>
      <w:r w:rsidR="00DB5F8E" w:rsidRPr="005B7201">
        <w:rPr>
          <w:rFonts w:asciiTheme="minorHAnsi" w:hAnsiTheme="minorHAnsi" w:cstheme="minorHAnsi"/>
          <w:lang w:val="pt-BR"/>
        </w:rPr>
        <w:t xml:space="preserve"> Salesiana nos tempos do Padre Rua e do Padre Albera consolidou a atenção aos emigrantes italianos, e também poloneses e alemães. Baste pensar no grandíssimo trabalho feito entre os emigrantes; em 1904, só na América, havia 450.000 emigrantes assistidos pelos salesianos.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35"/>
      </w:r>
      <w:r w:rsidR="00DB5F8E" w:rsidRPr="005B7201">
        <w:rPr>
          <w:rFonts w:asciiTheme="minorHAnsi" w:hAnsiTheme="minorHAnsi" w:cstheme="minorHAnsi"/>
          <w:lang w:val="pt-BR"/>
        </w:rPr>
        <w:t xml:space="preserve"> Com o Padre Rua foi criada também </w:t>
      </w:r>
      <w:r w:rsidR="00204CF0">
        <w:rPr>
          <w:rFonts w:asciiTheme="minorHAnsi" w:hAnsiTheme="minorHAnsi" w:cstheme="minorHAnsi"/>
          <w:lang w:val="pt-BR"/>
        </w:rPr>
        <w:t>a</w:t>
      </w:r>
      <w:r w:rsidR="00DB5F8E" w:rsidRPr="005B7201">
        <w:rPr>
          <w:rFonts w:asciiTheme="minorHAnsi" w:hAnsiTheme="minorHAnsi" w:cstheme="minorHAnsi"/>
          <w:lang w:val="pt-BR"/>
        </w:rPr>
        <w:t xml:space="preserve"> </w:t>
      </w:r>
      <w:r w:rsidR="00DB5F8E" w:rsidRPr="005B7201">
        <w:rPr>
          <w:rFonts w:asciiTheme="minorHAnsi" w:hAnsiTheme="minorHAnsi" w:cstheme="minorHAnsi"/>
          <w:b/>
          <w:lang w:val="pt-BR"/>
        </w:rPr>
        <w:t xml:space="preserve">“Comissão Salesiana </w:t>
      </w:r>
      <w:r w:rsidR="00204CF0">
        <w:rPr>
          <w:rFonts w:asciiTheme="minorHAnsi" w:hAnsiTheme="minorHAnsi" w:cstheme="minorHAnsi"/>
          <w:b/>
          <w:lang w:val="pt-BR"/>
        </w:rPr>
        <w:t>para a</w:t>
      </w:r>
      <w:r w:rsidR="00DB5F8E" w:rsidRPr="005B7201">
        <w:rPr>
          <w:rFonts w:asciiTheme="minorHAnsi" w:hAnsiTheme="minorHAnsi" w:cstheme="minorHAnsi"/>
          <w:b/>
          <w:lang w:val="pt-BR"/>
        </w:rPr>
        <w:t xml:space="preserve"> Emigração”</w:t>
      </w:r>
      <w:r w:rsidR="00DB5F8E" w:rsidRPr="005B7201">
        <w:rPr>
          <w:rFonts w:asciiTheme="minorHAnsi" w:hAnsiTheme="minorHAnsi" w:cstheme="minorHAnsi"/>
          <w:lang w:val="pt-BR"/>
        </w:rPr>
        <w:t xml:space="preserve">, atuante por vários anos. O serviço </w:t>
      </w:r>
      <w:r w:rsidR="004A3506">
        <w:rPr>
          <w:rFonts w:asciiTheme="minorHAnsi" w:hAnsiTheme="minorHAnsi" w:cstheme="minorHAnsi"/>
          <w:lang w:val="pt-BR"/>
        </w:rPr>
        <w:t>prestado</w:t>
      </w:r>
      <w:r w:rsidR="00DB5F8E" w:rsidRPr="005B7201">
        <w:rPr>
          <w:rFonts w:asciiTheme="minorHAnsi" w:hAnsiTheme="minorHAnsi" w:cstheme="minorHAnsi"/>
          <w:lang w:val="pt-BR"/>
        </w:rPr>
        <w:t xml:space="preserve"> em favor dos emigrantes foi enorme, tanto para os emigrantes europeus na América, África, Oriente Médio ou na mesma Europa, como para os emigrantes que fugiam do Leste Europeu para a Europa Ocidental nos tempos do regime comunista.</w:t>
      </w:r>
    </w:p>
    <w:p w14:paraId="35B1945D" w14:textId="5C00D315" w:rsidR="00DB5F8E" w:rsidRPr="005B7201" w:rsidRDefault="00025942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Dessa forma</w:t>
      </w:r>
      <w:r w:rsidR="00B91C11" w:rsidRPr="005B7201">
        <w:rPr>
          <w:rFonts w:asciiTheme="minorHAnsi" w:hAnsiTheme="minorHAnsi" w:cstheme="minorHAnsi"/>
          <w:lang w:val="pt-BR"/>
        </w:rPr>
        <w:t xml:space="preserve">, o fenômeno migratório, de uma maneira ou de outra, sempre esteve presente em nossa história salesiana. O desafio da migração de jovens é hoje muito mais amplo e complexo devido à sua dimensão cultural, social e religiosa, ao seu grande impacto demográfico e aos novos aspectos relacionados às técnicas de informação, globalização e facilidade de transporte. Diante dessa realidade, torna-se mais necessária </w:t>
      </w:r>
      <w:r w:rsidR="000C5F1B">
        <w:rPr>
          <w:rFonts w:asciiTheme="minorHAnsi" w:hAnsiTheme="minorHAnsi" w:cstheme="minorHAnsi"/>
          <w:lang w:val="pt-BR"/>
        </w:rPr>
        <w:t>a</w:t>
      </w:r>
      <w:r w:rsidR="00B91C11" w:rsidRPr="005B7201">
        <w:rPr>
          <w:rFonts w:asciiTheme="minorHAnsi" w:hAnsiTheme="minorHAnsi" w:cstheme="minorHAnsi"/>
          <w:lang w:val="pt-BR"/>
        </w:rPr>
        <w:t xml:space="preserve"> </w:t>
      </w:r>
      <w:r w:rsidR="00B91C11" w:rsidRPr="005B7201">
        <w:rPr>
          <w:rFonts w:asciiTheme="minorHAnsi" w:hAnsiTheme="minorHAnsi" w:cstheme="minorHAnsi"/>
          <w:b/>
          <w:lang w:val="pt-BR"/>
        </w:rPr>
        <w:t>pastoral de comunhão</w:t>
      </w:r>
      <w:r w:rsidR="00B91C11" w:rsidRPr="005B7201">
        <w:rPr>
          <w:rFonts w:asciiTheme="minorHAnsi" w:hAnsiTheme="minorHAnsi" w:cstheme="minorHAnsi"/>
          <w:lang w:val="pt-BR"/>
        </w:rPr>
        <w:t xml:space="preserve"> (mais inclusiva e integr</w:t>
      </w:r>
      <w:r w:rsidR="00454E88" w:rsidRPr="005B7201">
        <w:rPr>
          <w:rFonts w:asciiTheme="minorHAnsi" w:hAnsiTheme="minorHAnsi" w:cstheme="minorHAnsi"/>
          <w:lang w:val="pt-BR"/>
        </w:rPr>
        <w:t>ante</w:t>
      </w:r>
      <w:r w:rsidR="00B91C11" w:rsidRPr="005B7201">
        <w:rPr>
          <w:rFonts w:asciiTheme="minorHAnsi" w:hAnsiTheme="minorHAnsi" w:cstheme="minorHAnsi"/>
          <w:lang w:val="pt-BR"/>
        </w:rPr>
        <w:t>) do que a tradicional, étnic</w:t>
      </w:r>
      <w:r w:rsidR="00454E88" w:rsidRPr="005B7201">
        <w:rPr>
          <w:rFonts w:asciiTheme="minorHAnsi" w:hAnsiTheme="minorHAnsi" w:cstheme="minorHAnsi"/>
          <w:lang w:val="pt-BR"/>
        </w:rPr>
        <w:t>o</w:t>
      </w:r>
      <w:r w:rsidR="00B91C11" w:rsidRPr="005B7201">
        <w:rPr>
          <w:rFonts w:asciiTheme="minorHAnsi" w:hAnsiTheme="minorHAnsi" w:cstheme="minorHAnsi"/>
          <w:lang w:val="pt-BR"/>
        </w:rPr>
        <w:t>-naci</w:t>
      </w:r>
      <w:r w:rsidR="00454E88" w:rsidRPr="005B7201">
        <w:rPr>
          <w:rFonts w:asciiTheme="minorHAnsi" w:hAnsiTheme="minorHAnsi" w:cstheme="minorHAnsi"/>
          <w:lang w:val="pt-BR"/>
        </w:rPr>
        <w:t>onal</w:t>
      </w:r>
      <w:r w:rsidR="00B91C11" w:rsidRPr="005B7201">
        <w:rPr>
          <w:rFonts w:asciiTheme="minorHAnsi" w:hAnsiTheme="minorHAnsi" w:cstheme="minorHAnsi"/>
          <w:lang w:val="pt-BR"/>
        </w:rPr>
        <w:t xml:space="preserve"> </w:t>
      </w:r>
      <w:r w:rsidR="004A3506">
        <w:rPr>
          <w:rFonts w:asciiTheme="minorHAnsi" w:hAnsiTheme="minorHAnsi" w:cstheme="minorHAnsi"/>
          <w:lang w:val="pt-BR"/>
        </w:rPr>
        <w:t>de</w:t>
      </w:r>
      <w:r w:rsidR="00B91C11" w:rsidRPr="005B7201">
        <w:rPr>
          <w:rFonts w:asciiTheme="minorHAnsi" w:hAnsiTheme="minorHAnsi" w:cstheme="minorHAnsi"/>
          <w:lang w:val="pt-BR"/>
        </w:rPr>
        <w:t xml:space="preserve"> atenção aos </w:t>
      </w:r>
      <w:r w:rsidR="00454E88" w:rsidRPr="005B7201">
        <w:rPr>
          <w:rFonts w:asciiTheme="minorHAnsi" w:hAnsiTheme="minorHAnsi" w:cstheme="minorHAnsi"/>
          <w:lang w:val="pt-BR"/>
        </w:rPr>
        <w:t>conterrâneos</w:t>
      </w:r>
      <w:r w:rsidR="00B91C11" w:rsidRPr="005B7201">
        <w:rPr>
          <w:rFonts w:asciiTheme="minorHAnsi" w:hAnsiTheme="minorHAnsi" w:cstheme="minorHAnsi"/>
          <w:lang w:val="pt-BR"/>
        </w:rPr>
        <w:t xml:space="preserve">. Nós também nos deparamos com fenômenos novos e dramáticos, como o dos refugiados, </w:t>
      </w:r>
      <w:r w:rsidR="00454E88" w:rsidRPr="005B7201">
        <w:rPr>
          <w:rFonts w:asciiTheme="minorHAnsi" w:hAnsiTheme="minorHAnsi" w:cstheme="minorHAnsi"/>
          <w:lang w:val="pt-BR"/>
        </w:rPr>
        <w:t xml:space="preserve">dos </w:t>
      </w:r>
      <w:r w:rsidR="00B91C11" w:rsidRPr="005B7201">
        <w:rPr>
          <w:rFonts w:asciiTheme="minorHAnsi" w:hAnsiTheme="minorHAnsi" w:cstheme="minorHAnsi"/>
          <w:lang w:val="pt-BR"/>
        </w:rPr>
        <w:t xml:space="preserve">menores </w:t>
      </w:r>
      <w:r w:rsidR="004A3506">
        <w:rPr>
          <w:rFonts w:asciiTheme="minorHAnsi" w:hAnsiTheme="minorHAnsi" w:cstheme="minorHAnsi"/>
          <w:lang w:val="pt-BR"/>
        </w:rPr>
        <w:t>des</w:t>
      </w:r>
      <w:r w:rsidR="00B91C11" w:rsidRPr="005B7201">
        <w:rPr>
          <w:rFonts w:asciiTheme="minorHAnsi" w:hAnsiTheme="minorHAnsi" w:cstheme="minorHAnsi"/>
          <w:lang w:val="pt-BR"/>
        </w:rPr>
        <w:t xml:space="preserve">acompanhados e </w:t>
      </w:r>
      <w:r w:rsidR="00454E88" w:rsidRPr="005B7201">
        <w:rPr>
          <w:rFonts w:asciiTheme="minorHAnsi" w:hAnsiTheme="minorHAnsi" w:cstheme="minorHAnsi"/>
          <w:lang w:val="pt-BR"/>
        </w:rPr>
        <w:t xml:space="preserve">do </w:t>
      </w:r>
      <w:r w:rsidR="00B91C11" w:rsidRPr="005B7201">
        <w:rPr>
          <w:rFonts w:asciiTheme="minorHAnsi" w:hAnsiTheme="minorHAnsi" w:cstheme="minorHAnsi"/>
          <w:lang w:val="pt-BR"/>
        </w:rPr>
        <w:t>tráfico de pessoas. Tudo isso apresenta grandes desafios para a Famíl</w:t>
      </w:r>
      <w:r w:rsidR="00454E88" w:rsidRPr="005B7201">
        <w:rPr>
          <w:rFonts w:asciiTheme="minorHAnsi" w:hAnsiTheme="minorHAnsi" w:cstheme="minorHAnsi"/>
          <w:lang w:val="pt-BR"/>
        </w:rPr>
        <w:t>ia Salesiana diante deste novo ‘</w:t>
      </w:r>
      <w:r w:rsidR="00B91C11" w:rsidRPr="005B7201">
        <w:rPr>
          <w:rFonts w:asciiTheme="minorHAnsi" w:hAnsiTheme="minorHAnsi" w:cstheme="minorHAnsi"/>
          <w:lang w:val="pt-BR"/>
        </w:rPr>
        <w:t xml:space="preserve">continente </w:t>
      </w:r>
      <w:r w:rsidR="00454E88" w:rsidRPr="005B7201">
        <w:rPr>
          <w:rFonts w:asciiTheme="minorHAnsi" w:hAnsiTheme="minorHAnsi" w:cstheme="minorHAnsi"/>
          <w:lang w:val="pt-BR"/>
        </w:rPr>
        <w:t>juvenil’</w:t>
      </w:r>
      <w:r w:rsidR="00B91C11" w:rsidRPr="005B7201">
        <w:rPr>
          <w:rFonts w:asciiTheme="minorHAnsi" w:hAnsiTheme="minorHAnsi" w:cstheme="minorHAnsi"/>
          <w:lang w:val="pt-BR"/>
        </w:rPr>
        <w:t xml:space="preserve"> do século XXI</w:t>
      </w:r>
      <w:r w:rsidR="00454E88" w:rsidRPr="005B7201">
        <w:rPr>
          <w:rFonts w:asciiTheme="minorHAnsi" w:hAnsiTheme="minorHAnsi" w:cstheme="minorHAnsi"/>
          <w:lang w:val="pt-BR"/>
        </w:rPr>
        <w:t>.</w:t>
      </w:r>
    </w:p>
    <w:p w14:paraId="3BF88E28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b/>
          <w:lang w:val="pt-BR"/>
        </w:rPr>
      </w:pPr>
    </w:p>
    <w:p w14:paraId="49727A6F" w14:textId="29854ED3" w:rsidR="00FC0756" w:rsidRPr="005B7201" w:rsidRDefault="001A2B1D" w:rsidP="00CF5C94">
      <w:pPr>
        <w:spacing w:after="100"/>
        <w:ind w:firstLine="284"/>
        <w:jc w:val="both"/>
        <w:rPr>
          <w:rFonts w:asciiTheme="minorHAnsi" w:hAnsiTheme="minorHAnsi" w:cstheme="minorHAnsi"/>
          <w:b/>
          <w:lang w:val="pt-BR"/>
        </w:rPr>
      </w:pPr>
      <w:r w:rsidRPr="005B7201">
        <w:rPr>
          <w:rFonts w:asciiTheme="minorHAnsi" w:hAnsiTheme="minorHAnsi" w:cstheme="minorHAnsi"/>
          <w:b/>
          <w:lang w:val="pt-BR"/>
        </w:rPr>
        <w:t>Visão de</w:t>
      </w:r>
      <w:r w:rsidR="005A27C4" w:rsidRPr="005B7201">
        <w:rPr>
          <w:rFonts w:asciiTheme="minorHAnsi" w:hAnsiTheme="minorHAnsi" w:cstheme="minorHAnsi"/>
          <w:b/>
          <w:lang w:val="pt-BR"/>
        </w:rPr>
        <w:t xml:space="preserve"> futuro</w:t>
      </w:r>
    </w:p>
    <w:p w14:paraId="47CFCF5D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b/>
          <w:lang w:val="pt-BR"/>
        </w:rPr>
      </w:pPr>
    </w:p>
    <w:p w14:paraId="4743ECE1" w14:textId="1DAB2F0B" w:rsidR="001A2B1D" w:rsidRPr="005B7201" w:rsidRDefault="001A2B1D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À </w:t>
      </w:r>
      <w:r w:rsidR="000C5F1B">
        <w:rPr>
          <w:rFonts w:asciiTheme="minorHAnsi" w:hAnsiTheme="minorHAnsi" w:cstheme="minorHAnsi"/>
          <w:lang w:val="pt-BR"/>
        </w:rPr>
        <w:t>questão</w:t>
      </w:r>
      <w:r w:rsidRPr="005B7201">
        <w:rPr>
          <w:rFonts w:asciiTheme="minorHAnsi" w:hAnsiTheme="minorHAnsi" w:cstheme="minorHAnsi"/>
          <w:lang w:val="pt-BR"/>
        </w:rPr>
        <w:t xml:space="preserve"> sobre qu</w:t>
      </w:r>
      <w:r w:rsidR="000C5F1B">
        <w:rPr>
          <w:rFonts w:asciiTheme="minorHAnsi" w:hAnsiTheme="minorHAnsi" w:cstheme="minorHAnsi"/>
          <w:lang w:val="pt-BR"/>
        </w:rPr>
        <w:t xml:space="preserve">ais </w:t>
      </w:r>
      <w:r w:rsidRPr="005B7201">
        <w:rPr>
          <w:rFonts w:asciiTheme="minorHAnsi" w:hAnsiTheme="minorHAnsi" w:cstheme="minorHAnsi"/>
          <w:lang w:val="pt-BR"/>
        </w:rPr>
        <w:t>jovens encontra</w:t>
      </w:r>
      <w:r w:rsidR="000C5F1B">
        <w:rPr>
          <w:rFonts w:asciiTheme="minorHAnsi" w:hAnsiTheme="minorHAnsi" w:cstheme="minorHAnsi"/>
          <w:lang w:val="pt-BR"/>
        </w:rPr>
        <w:t>r</w:t>
      </w:r>
      <w:r w:rsidRPr="005B7201">
        <w:rPr>
          <w:rFonts w:asciiTheme="minorHAnsi" w:hAnsiTheme="minorHAnsi" w:cstheme="minorHAnsi"/>
          <w:lang w:val="pt-BR"/>
        </w:rPr>
        <w:t xml:space="preserve"> hoje no mundo, certamente </w:t>
      </w:r>
      <w:r w:rsidR="000C5F1B">
        <w:rPr>
          <w:rFonts w:asciiTheme="minorHAnsi" w:hAnsiTheme="minorHAnsi" w:cstheme="minorHAnsi"/>
          <w:lang w:val="pt-BR"/>
        </w:rPr>
        <w:t xml:space="preserve">somos questionados por </w:t>
      </w:r>
      <w:r w:rsidRPr="005B7201">
        <w:rPr>
          <w:rFonts w:asciiTheme="minorHAnsi" w:hAnsiTheme="minorHAnsi" w:cstheme="minorHAnsi"/>
          <w:lang w:val="pt-BR"/>
        </w:rPr>
        <w:t>esses milhões de jovens obrigados a migrar. É uma realidade que, além de ser uma presença de fronteira em situações de emergência</w:t>
      </w:r>
      <w:r w:rsidR="004A3506">
        <w:rPr>
          <w:rFonts w:asciiTheme="minorHAnsi" w:hAnsiTheme="minorHAnsi" w:cstheme="minorHAnsi"/>
          <w:lang w:val="pt-BR"/>
        </w:rPr>
        <w:t>,</w:t>
      </w:r>
      <w:r w:rsidRPr="005B7201">
        <w:rPr>
          <w:rFonts w:asciiTheme="minorHAnsi" w:hAnsiTheme="minorHAnsi" w:cstheme="minorHAnsi"/>
          <w:lang w:val="pt-BR"/>
        </w:rPr>
        <w:t xml:space="preserve"> a maioria das Obras da Família de Dom Bosco </w:t>
      </w:r>
      <w:r w:rsidRPr="005B7201">
        <w:rPr>
          <w:rFonts w:asciiTheme="minorHAnsi" w:hAnsiTheme="minorHAnsi" w:cstheme="minorHAnsi"/>
          <w:b/>
          <w:lang w:val="pt-BR"/>
        </w:rPr>
        <w:t>acolhe em sua realidade</w:t>
      </w:r>
      <w:r w:rsidRPr="005B7201">
        <w:rPr>
          <w:rFonts w:asciiTheme="minorHAnsi" w:hAnsiTheme="minorHAnsi" w:cstheme="minorHAnsi"/>
          <w:lang w:val="pt-BR"/>
        </w:rPr>
        <w:t xml:space="preserve"> centenas de milhares de crianças, adolescentes e jovens migrantes de primeira ou segunda geração</w:t>
      </w:r>
      <w:r w:rsidR="00315F1F" w:rsidRPr="005B7201">
        <w:rPr>
          <w:rFonts w:asciiTheme="minorHAnsi" w:hAnsiTheme="minorHAnsi" w:cstheme="minorHAnsi"/>
          <w:lang w:val="pt-BR"/>
        </w:rPr>
        <w:t xml:space="preserve"> que se integram serenamente em nossas comunidades educativas. Esse serviço precioso, em geral muito silencioso e discreto, oferece uma ajuda importante aos jovens que migram oferecendo-lhes um abrigo e ajudando-os </w:t>
      </w:r>
      <w:r w:rsidR="004F36BD">
        <w:rPr>
          <w:rFonts w:asciiTheme="minorHAnsi" w:hAnsiTheme="minorHAnsi" w:cstheme="minorHAnsi"/>
          <w:lang w:val="pt-BR"/>
        </w:rPr>
        <w:t>na</w:t>
      </w:r>
      <w:r w:rsidR="00315F1F" w:rsidRPr="005B7201">
        <w:rPr>
          <w:rFonts w:asciiTheme="minorHAnsi" w:hAnsiTheme="minorHAnsi" w:cstheme="minorHAnsi"/>
          <w:lang w:val="pt-BR"/>
        </w:rPr>
        <w:t xml:space="preserve"> efetiva e natural integração na Sociedade civil e</w:t>
      </w:r>
      <w:r w:rsidR="004F36BD">
        <w:rPr>
          <w:rFonts w:asciiTheme="minorHAnsi" w:hAnsiTheme="minorHAnsi" w:cstheme="minorHAnsi"/>
          <w:lang w:val="pt-BR"/>
        </w:rPr>
        <w:t>,</w:t>
      </w:r>
      <w:r w:rsidR="00315F1F" w:rsidRPr="005B7201">
        <w:rPr>
          <w:rFonts w:asciiTheme="minorHAnsi" w:hAnsiTheme="minorHAnsi" w:cstheme="minorHAnsi"/>
          <w:lang w:val="pt-BR"/>
        </w:rPr>
        <w:t xml:space="preserve"> às vezes, na Igreja.</w:t>
      </w:r>
    </w:p>
    <w:p w14:paraId="52F7A052" w14:textId="5518CE6D" w:rsidR="00315F1F" w:rsidRPr="005B7201" w:rsidRDefault="00315F1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A nossa aç</w:t>
      </w:r>
      <w:r w:rsidR="003105BC" w:rsidRPr="005B7201">
        <w:rPr>
          <w:rFonts w:asciiTheme="minorHAnsi" w:hAnsiTheme="minorHAnsi" w:cstheme="minorHAnsi"/>
          <w:lang w:val="pt-BR"/>
        </w:rPr>
        <w:t>ão</w:t>
      </w:r>
      <w:r w:rsidR="001D537F" w:rsidRPr="005B7201">
        <w:rPr>
          <w:rFonts w:asciiTheme="minorHAnsi" w:hAnsiTheme="minorHAnsi" w:cstheme="minorHAnsi"/>
          <w:lang w:val="pt-BR"/>
        </w:rPr>
        <w:t xml:space="preserve"> </w:t>
      </w:r>
      <w:r w:rsidR="004F36BD">
        <w:rPr>
          <w:rFonts w:asciiTheme="minorHAnsi" w:hAnsiTheme="minorHAnsi" w:cstheme="minorHAnsi"/>
          <w:lang w:val="pt-BR"/>
        </w:rPr>
        <w:t>no</w:t>
      </w:r>
      <w:r w:rsidR="001D537F" w:rsidRPr="005B7201">
        <w:rPr>
          <w:rFonts w:asciiTheme="minorHAnsi" w:hAnsiTheme="minorHAnsi" w:cstheme="minorHAnsi"/>
          <w:lang w:val="pt-BR"/>
        </w:rPr>
        <w:t xml:space="preserve"> difícil mundo da mobilidade humana deve ser realizada a partir da nossa identidade carismática:</w:t>
      </w:r>
    </w:p>
    <w:p w14:paraId="009CEC1A" w14:textId="05BCF134" w:rsidR="001D537F" w:rsidRPr="005B7201" w:rsidRDefault="001D537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Foca</w:t>
      </w:r>
      <w:r w:rsidR="004F36BD">
        <w:rPr>
          <w:rFonts w:asciiTheme="minorHAnsi" w:hAnsiTheme="minorHAnsi" w:cstheme="minorHAnsi"/>
          <w:lang w:val="pt-BR"/>
        </w:rPr>
        <w:t xml:space="preserve">ndo antes de tudo as crianças, os adolescentes e </w:t>
      </w:r>
      <w:r w:rsidRPr="005B7201">
        <w:rPr>
          <w:rFonts w:asciiTheme="minorHAnsi" w:hAnsiTheme="minorHAnsi" w:cstheme="minorHAnsi"/>
          <w:lang w:val="pt-BR"/>
        </w:rPr>
        <w:t>os jovens, oferecendo-lhes itinerários educativo-pastorais de certa consistência.</w:t>
      </w:r>
    </w:p>
    <w:p w14:paraId="79C509CC" w14:textId="4AFCC184" w:rsidR="001D537F" w:rsidRPr="005B7201" w:rsidRDefault="001D537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Mantendo a nossa abordagem educativo-evangelizadora, evitando </w:t>
      </w:r>
      <w:r w:rsidR="004F36BD">
        <w:rPr>
          <w:rFonts w:asciiTheme="minorHAnsi" w:hAnsiTheme="minorHAnsi" w:cstheme="minorHAnsi"/>
          <w:lang w:val="pt-BR"/>
        </w:rPr>
        <w:t>reduzir-nos</w:t>
      </w:r>
      <w:r w:rsidRPr="005B7201">
        <w:rPr>
          <w:rFonts w:asciiTheme="minorHAnsi" w:hAnsiTheme="minorHAnsi" w:cstheme="minorHAnsi"/>
          <w:lang w:val="pt-BR"/>
        </w:rPr>
        <w:t xml:space="preserve"> a uma ONG. O sujeito da missão é confiado a uma comunidade educativa em comunhão de vida entre consagrados e leigos competentes para essa delicada missão.</w:t>
      </w:r>
    </w:p>
    <w:p w14:paraId="1E6E2969" w14:textId="691FA54A" w:rsidR="001D537F" w:rsidRPr="005B7201" w:rsidRDefault="001D537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4F36BD" w:rsidRPr="005B7201">
        <w:rPr>
          <w:rFonts w:asciiTheme="minorHAnsi" w:hAnsiTheme="minorHAnsi" w:cstheme="minorHAnsi"/>
          <w:lang w:val="pt-BR"/>
        </w:rPr>
        <w:t>Conservando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2021C1">
        <w:rPr>
          <w:rFonts w:asciiTheme="minorHAnsi" w:hAnsiTheme="minorHAnsi" w:cstheme="minorHAnsi"/>
          <w:lang w:val="pt-BR"/>
        </w:rPr>
        <w:t>a</w:t>
      </w:r>
      <w:r w:rsidRPr="005B7201">
        <w:rPr>
          <w:rFonts w:asciiTheme="minorHAnsi" w:hAnsiTheme="minorHAnsi" w:cstheme="minorHAnsi"/>
          <w:lang w:val="pt-BR"/>
        </w:rPr>
        <w:t xml:space="preserve"> ‘presença educativa’ </w:t>
      </w:r>
      <w:r w:rsidR="004F36BD">
        <w:rPr>
          <w:rFonts w:asciiTheme="minorHAnsi" w:hAnsiTheme="minorHAnsi" w:cstheme="minorHAnsi"/>
          <w:lang w:val="pt-BR"/>
        </w:rPr>
        <w:t>para nos inserirmos</w:t>
      </w:r>
      <w:r w:rsidRPr="005B7201">
        <w:rPr>
          <w:rFonts w:asciiTheme="minorHAnsi" w:hAnsiTheme="minorHAnsi" w:cstheme="minorHAnsi"/>
          <w:lang w:val="pt-BR"/>
        </w:rPr>
        <w:t xml:space="preserve"> o mais possível no espaço geográfico e existencial dos nossos destinatários.</w:t>
      </w:r>
    </w:p>
    <w:p w14:paraId="34F32A83" w14:textId="03DC1419" w:rsidR="001D537F" w:rsidRPr="005B7201" w:rsidRDefault="001D537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="001D1A89" w:rsidRPr="005B7201">
        <w:rPr>
          <w:rFonts w:asciiTheme="minorHAnsi" w:hAnsiTheme="minorHAnsi" w:cstheme="minorHAnsi"/>
          <w:lang w:val="pt-BR"/>
        </w:rPr>
        <w:t xml:space="preserve"> Sendo educadores e amigos que estão com eles não simplesmente como agentes humanitários, </w:t>
      </w:r>
      <w:r w:rsidR="004F36BD">
        <w:rPr>
          <w:rFonts w:asciiTheme="minorHAnsi" w:hAnsiTheme="minorHAnsi" w:cstheme="minorHAnsi"/>
          <w:lang w:val="pt-BR"/>
        </w:rPr>
        <w:t>ou</w:t>
      </w:r>
      <w:r w:rsidR="001D1A89" w:rsidRPr="005B7201">
        <w:rPr>
          <w:rFonts w:asciiTheme="minorHAnsi" w:hAnsiTheme="minorHAnsi" w:cstheme="minorHAnsi"/>
          <w:lang w:val="pt-BR"/>
        </w:rPr>
        <w:t xml:space="preserve"> fornecedores de serviços </w:t>
      </w:r>
      <w:r w:rsidR="002021C1">
        <w:rPr>
          <w:rFonts w:asciiTheme="minorHAnsi" w:hAnsiTheme="minorHAnsi" w:cstheme="minorHAnsi"/>
          <w:lang w:val="pt-BR"/>
        </w:rPr>
        <w:t>em prol</w:t>
      </w:r>
      <w:r w:rsidR="001D1A89" w:rsidRPr="005B7201">
        <w:rPr>
          <w:rFonts w:asciiTheme="minorHAnsi" w:hAnsiTheme="minorHAnsi" w:cstheme="minorHAnsi"/>
          <w:lang w:val="pt-BR"/>
        </w:rPr>
        <w:t xml:space="preserve"> deles, mas como educadores e pastores.</w:t>
      </w:r>
    </w:p>
    <w:p w14:paraId="7EF2FD37" w14:textId="199D162A" w:rsidR="001D1A89" w:rsidRPr="005B7201" w:rsidRDefault="001D1A89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="002021C1">
        <w:rPr>
          <w:rFonts w:asciiTheme="minorHAnsi" w:hAnsiTheme="minorHAnsi" w:cstheme="minorHAnsi"/>
          <w:lang w:val="pt-BR"/>
        </w:rPr>
        <w:t xml:space="preserve"> Mirando a ‘</w:t>
      </w:r>
      <w:r w:rsidRPr="005B7201">
        <w:rPr>
          <w:rFonts w:asciiTheme="minorHAnsi" w:hAnsiTheme="minorHAnsi" w:cstheme="minorHAnsi"/>
          <w:lang w:val="pt-BR"/>
        </w:rPr>
        <w:t xml:space="preserve">prevenção’, procurando oferecer aos jovens a possibilidade de desenvolverem </w:t>
      </w:r>
      <w:r w:rsidR="00957016">
        <w:rPr>
          <w:rFonts w:asciiTheme="minorHAnsi" w:hAnsiTheme="minorHAnsi" w:cstheme="minorHAnsi"/>
          <w:lang w:val="pt-BR"/>
        </w:rPr>
        <w:t>suas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957016" w:rsidRPr="005B7201">
        <w:rPr>
          <w:rFonts w:asciiTheme="minorHAnsi" w:hAnsiTheme="minorHAnsi" w:cstheme="minorHAnsi"/>
          <w:lang w:val="pt-BR"/>
        </w:rPr>
        <w:t>capacidades</w:t>
      </w:r>
      <w:r w:rsidRPr="005B7201">
        <w:rPr>
          <w:rFonts w:asciiTheme="minorHAnsi" w:hAnsiTheme="minorHAnsi" w:cstheme="minorHAnsi"/>
          <w:lang w:val="pt-BR"/>
        </w:rPr>
        <w:t xml:space="preserve"> no próprio contexto cultural, </w:t>
      </w:r>
      <w:r w:rsidR="00957016">
        <w:rPr>
          <w:rFonts w:asciiTheme="minorHAnsi" w:hAnsiTheme="minorHAnsi" w:cstheme="minorHAnsi"/>
          <w:lang w:val="pt-BR"/>
        </w:rPr>
        <w:t>inserindo-se</w:t>
      </w:r>
      <w:r w:rsidRPr="005B7201">
        <w:rPr>
          <w:rFonts w:asciiTheme="minorHAnsi" w:hAnsiTheme="minorHAnsi" w:cstheme="minorHAnsi"/>
          <w:lang w:val="pt-BR"/>
        </w:rPr>
        <w:t xml:space="preserve"> nele com dignidade, sem a </w:t>
      </w:r>
      <w:r w:rsidR="00957016">
        <w:rPr>
          <w:rFonts w:asciiTheme="minorHAnsi" w:hAnsiTheme="minorHAnsi" w:cstheme="minorHAnsi"/>
          <w:lang w:val="pt-BR"/>
        </w:rPr>
        <w:t>necessidade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957016">
        <w:rPr>
          <w:rFonts w:asciiTheme="minorHAnsi" w:hAnsiTheme="minorHAnsi" w:cstheme="minorHAnsi"/>
          <w:lang w:val="pt-BR"/>
        </w:rPr>
        <w:t xml:space="preserve">de </w:t>
      </w:r>
      <w:r w:rsidRPr="005B7201">
        <w:rPr>
          <w:rFonts w:asciiTheme="minorHAnsi" w:hAnsiTheme="minorHAnsi" w:cstheme="minorHAnsi"/>
          <w:lang w:val="pt-BR"/>
        </w:rPr>
        <w:t>emigrar</w:t>
      </w:r>
      <w:r w:rsidR="00957016">
        <w:rPr>
          <w:rFonts w:asciiTheme="minorHAnsi" w:hAnsiTheme="minorHAnsi" w:cstheme="minorHAnsi"/>
          <w:lang w:val="pt-BR"/>
        </w:rPr>
        <w:t>em</w:t>
      </w:r>
      <w:r w:rsidRPr="005B7201">
        <w:rPr>
          <w:rFonts w:asciiTheme="minorHAnsi" w:hAnsiTheme="minorHAnsi" w:cstheme="minorHAnsi"/>
          <w:lang w:val="pt-BR"/>
        </w:rPr>
        <w:t xml:space="preserve">. Todo jovem tem </w:t>
      </w:r>
      <w:r w:rsidR="00957016">
        <w:rPr>
          <w:rFonts w:asciiTheme="minorHAnsi" w:hAnsiTheme="minorHAnsi" w:cstheme="minorHAnsi"/>
          <w:lang w:val="pt-BR"/>
        </w:rPr>
        <w:t xml:space="preserve">o </w:t>
      </w:r>
      <w:r w:rsidRPr="005B7201">
        <w:rPr>
          <w:rFonts w:asciiTheme="minorHAnsi" w:hAnsiTheme="minorHAnsi" w:cstheme="minorHAnsi"/>
          <w:lang w:val="pt-BR"/>
        </w:rPr>
        <w:t xml:space="preserve">direito </w:t>
      </w:r>
      <w:r w:rsidR="00957016">
        <w:rPr>
          <w:rFonts w:asciiTheme="minorHAnsi" w:hAnsiTheme="minorHAnsi" w:cstheme="minorHAnsi"/>
          <w:lang w:val="pt-BR"/>
        </w:rPr>
        <w:t>de não precisar</w:t>
      </w:r>
      <w:r w:rsidRPr="005B7201">
        <w:rPr>
          <w:rFonts w:asciiTheme="minorHAnsi" w:hAnsiTheme="minorHAnsi" w:cstheme="minorHAnsi"/>
          <w:lang w:val="pt-BR"/>
        </w:rPr>
        <w:t xml:space="preserve"> emigrar.</w:t>
      </w:r>
    </w:p>
    <w:p w14:paraId="18B410D3" w14:textId="629D10B1" w:rsidR="001D1A89" w:rsidRPr="005B7201" w:rsidRDefault="001D1A89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lastRenderedPageBreak/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Com uma presença sempre mais coordenada, mais institucional, mais visível e profissional. Trata-se de uma grande oportunidade de intervenção para a Família Salesiana, em que </w:t>
      </w:r>
      <w:r w:rsidR="00957016">
        <w:rPr>
          <w:rFonts w:asciiTheme="minorHAnsi" w:hAnsiTheme="minorHAnsi" w:cstheme="minorHAnsi"/>
          <w:lang w:val="pt-BR"/>
        </w:rPr>
        <w:t>os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957016">
        <w:rPr>
          <w:rFonts w:asciiTheme="minorHAnsi" w:hAnsiTheme="minorHAnsi" w:cstheme="minorHAnsi"/>
          <w:lang w:val="pt-BR"/>
        </w:rPr>
        <w:t>Grupos</w:t>
      </w:r>
      <w:r w:rsidRPr="005B7201">
        <w:rPr>
          <w:rFonts w:asciiTheme="minorHAnsi" w:hAnsiTheme="minorHAnsi" w:cstheme="minorHAnsi"/>
          <w:lang w:val="pt-BR"/>
        </w:rPr>
        <w:t xml:space="preserve"> pode</w:t>
      </w:r>
      <w:r w:rsidR="00957016">
        <w:rPr>
          <w:rFonts w:asciiTheme="minorHAnsi" w:hAnsiTheme="minorHAnsi" w:cstheme="minorHAnsi"/>
          <w:lang w:val="pt-BR"/>
        </w:rPr>
        <w:t>m</w:t>
      </w:r>
      <w:r w:rsidRPr="005B7201">
        <w:rPr>
          <w:rFonts w:asciiTheme="minorHAnsi" w:hAnsiTheme="minorHAnsi" w:cstheme="minorHAnsi"/>
          <w:lang w:val="pt-BR"/>
        </w:rPr>
        <w:t xml:space="preserve"> pôr </w:t>
      </w:r>
      <w:r w:rsidR="002021C1" w:rsidRPr="005B7201">
        <w:rPr>
          <w:rFonts w:asciiTheme="minorHAnsi" w:hAnsiTheme="minorHAnsi" w:cstheme="minorHAnsi"/>
          <w:lang w:val="pt-BR"/>
        </w:rPr>
        <w:t xml:space="preserve">os </w:t>
      </w:r>
      <w:r w:rsidR="002021C1">
        <w:rPr>
          <w:rFonts w:asciiTheme="minorHAnsi" w:hAnsiTheme="minorHAnsi" w:cstheme="minorHAnsi"/>
          <w:lang w:val="pt-BR"/>
        </w:rPr>
        <w:t>próprios dons</w:t>
      </w:r>
      <w:r w:rsidR="002021C1" w:rsidRPr="005B7201">
        <w:rPr>
          <w:rFonts w:asciiTheme="minorHAnsi" w:hAnsiTheme="minorHAnsi" w:cstheme="minorHAnsi"/>
          <w:lang w:val="pt-BR"/>
        </w:rPr>
        <w:t xml:space="preserve"> </w:t>
      </w:r>
      <w:r w:rsidRPr="005B7201">
        <w:rPr>
          <w:rFonts w:asciiTheme="minorHAnsi" w:hAnsiTheme="minorHAnsi" w:cstheme="minorHAnsi"/>
          <w:lang w:val="pt-BR"/>
        </w:rPr>
        <w:t xml:space="preserve">à disposição </w:t>
      </w:r>
      <w:r w:rsidR="002021C1">
        <w:rPr>
          <w:rFonts w:asciiTheme="minorHAnsi" w:hAnsiTheme="minorHAnsi" w:cstheme="minorHAnsi"/>
          <w:lang w:val="pt-BR"/>
        </w:rPr>
        <w:t>da missão</w:t>
      </w:r>
      <w:r w:rsidR="002551CD">
        <w:rPr>
          <w:rFonts w:asciiTheme="minorHAnsi" w:hAnsiTheme="minorHAnsi" w:cstheme="minorHAnsi"/>
          <w:lang w:val="pt-BR"/>
        </w:rPr>
        <w:t>. O Voluntariado S</w:t>
      </w:r>
      <w:r w:rsidRPr="005B7201">
        <w:rPr>
          <w:rFonts w:asciiTheme="minorHAnsi" w:hAnsiTheme="minorHAnsi" w:cstheme="minorHAnsi"/>
          <w:lang w:val="pt-BR"/>
        </w:rPr>
        <w:t xml:space="preserve">alesiano e o Movimento Juvenil Salesiano têm um imenso horizonte de </w:t>
      </w:r>
      <w:r w:rsidR="002551CD">
        <w:rPr>
          <w:rFonts w:asciiTheme="minorHAnsi" w:hAnsiTheme="minorHAnsi" w:cstheme="minorHAnsi"/>
          <w:lang w:val="pt-BR"/>
        </w:rPr>
        <w:t>ação</w:t>
      </w:r>
      <w:r w:rsidRPr="005B7201">
        <w:rPr>
          <w:rFonts w:asciiTheme="minorHAnsi" w:hAnsiTheme="minorHAnsi" w:cstheme="minorHAnsi"/>
          <w:lang w:val="pt-BR"/>
        </w:rPr>
        <w:t xml:space="preserve"> com essa Juventude em movimento.</w:t>
      </w:r>
    </w:p>
    <w:p w14:paraId="708CD691" w14:textId="465DA42B" w:rsidR="001D1A89" w:rsidRPr="005B7201" w:rsidRDefault="009D263C" w:rsidP="00CF5C94">
      <w:pPr>
        <w:spacing w:after="100"/>
        <w:ind w:firstLine="284"/>
        <w:jc w:val="both"/>
        <w:rPr>
          <w:rFonts w:asciiTheme="minorHAnsi" w:hAnsiTheme="minorHAnsi" w:cstheme="minorHAnsi"/>
          <w:i/>
          <w:lang w:val="pt-BR"/>
        </w:rPr>
      </w:pPr>
      <w:r w:rsidRPr="005B7201">
        <w:rPr>
          <w:rFonts w:asciiTheme="minorHAnsi" w:hAnsiTheme="minorHAnsi" w:cstheme="minorHAnsi"/>
          <w:i/>
          <w:lang w:val="pt-BR"/>
        </w:rPr>
        <w:t>Este continente em movimento interpela-nos intensamente no século XXI propondo-nos que a sua existência possa ser motivo para todos nós de uma verdadeira fonte de renovação pastoral, carismática e vocacional.</w:t>
      </w:r>
    </w:p>
    <w:p w14:paraId="4B83DAD6" w14:textId="77777777" w:rsidR="001D537F" w:rsidRPr="005B7201" w:rsidRDefault="001D537F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7C11B350" w14:textId="11910018" w:rsidR="00FC0756" w:rsidRPr="005B7201" w:rsidRDefault="005A27C4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5B7201">
        <w:rPr>
          <w:rFonts w:asciiTheme="minorHAnsi" w:hAnsiTheme="minorHAnsi" w:cstheme="minorHAnsi"/>
          <w:b/>
          <w:bCs/>
          <w:lang w:val="pt-BR"/>
        </w:rPr>
        <w:t xml:space="preserve">2.6. </w:t>
      </w:r>
      <w:r w:rsidR="009D263C" w:rsidRPr="005B7201">
        <w:rPr>
          <w:rFonts w:asciiTheme="minorHAnsi" w:hAnsiTheme="minorHAnsi" w:cstheme="minorHAnsi"/>
          <w:b/>
          <w:bCs/>
          <w:lang w:val="pt-BR"/>
        </w:rPr>
        <w:t xml:space="preserve">HONESTOS CIDADÃOS que assumem </w:t>
      </w:r>
      <w:r w:rsidR="00402270" w:rsidRPr="005B7201">
        <w:rPr>
          <w:rFonts w:asciiTheme="minorHAnsi" w:hAnsiTheme="minorHAnsi" w:cstheme="minorHAnsi"/>
          <w:b/>
          <w:bCs/>
          <w:lang w:val="pt-BR"/>
        </w:rPr>
        <w:t>o cuidado da</w:t>
      </w:r>
      <w:r w:rsidR="002551CD">
        <w:rPr>
          <w:rFonts w:asciiTheme="minorHAnsi" w:hAnsiTheme="minorHAnsi" w:cstheme="minorHAnsi"/>
          <w:b/>
          <w:bCs/>
          <w:lang w:val="pt-BR"/>
        </w:rPr>
        <w:t xml:space="preserve"> C</w:t>
      </w:r>
      <w:r w:rsidR="009D263C" w:rsidRPr="005B7201">
        <w:rPr>
          <w:rFonts w:asciiTheme="minorHAnsi" w:hAnsiTheme="minorHAnsi" w:cstheme="minorHAnsi"/>
          <w:b/>
          <w:bCs/>
          <w:lang w:val="pt-BR"/>
        </w:rPr>
        <w:t>asa comum como os jovens nos pedem</w:t>
      </w:r>
    </w:p>
    <w:p w14:paraId="4E190D1B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color w:val="355269"/>
          <w:lang w:val="pt-BR"/>
        </w:rPr>
      </w:pPr>
    </w:p>
    <w:p w14:paraId="751C067E" w14:textId="3DD4D67E" w:rsidR="009D263C" w:rsidRPr="005B7201" w:rsidRDefault="003F3631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O cuidado da C</w:t>
      </w:r>
      <w:r w:rsidR="009D263C" w:rsidRPr="005B7201">
        <w:rPr>
          <w:rFonts w:asciiTheme="minorHAnsi" w:hAnsiTheme="minorHAnsi" w:cstheme="minorHAnsi"/>
          <w:lang w:val="pt-BR"/>
        </w:rPr>
        <w:t xml:space="preserve">asa comum (visão da ecologia proposta pela </w:t>
      </w:r>
      <w:r w:rsidR="009D263C" w:rsidRPr="005B7201">
        <w:rPr>
          <w:rFonts w:asciiTheme="minorHAnsi" w:hAnsiTheme="minorHAnsi" w:cstheme="minorHAnsi"/>
          <w:i/>
          <w:lang w:val="pt-BR"/>
        </w:rPr>
        <w:t>Laudato si’</w:t>
      </w:r>
      <w:r w:rsidR="009D263C" w:rsidRPr="005B7201">
        <w:rPr>
          <w:rFonts w:asciiTheme="minorHAnsi" w:hAnsiTheme="minorHAnsi" w:cstheme="minorHAnsi"/>
          <w:lang w:val="pt-BR"/>
        </w:rPr>
        <w:t xml:space="preserve">) não é um </w:t>
      </w:r>
      <w:r>
        <w:rPr>
          <w:rFonts w:asciiTheme="minorHAnsi" w:hAnsiTheme="minorHAnsi" w:cstheme="minorHAnsi"/>
          <w:lang w:val="pt-BR"/>
        </w:rPr>
        <w:t>compromisso</w:t>
      </w:r>
      <w:r w:rsidR="009D263C" w:rsidRPr="005B7201">
        <w:rPr>
          <w:rFonts w:asciiTheme="minorHAnsi" w:hAnsiTheme="minorHAnsi" w:cstheme="minorHAnsi"/>
          <w:lang w:val="pt-BR"/>
        </w:rPr>
        <w:t xml:space="preserve"> a mais: é um horizonte que questiona por inteiro a nossa cultura, a nossa fé, o nosso estilo de vida, a nossa missão, educação e evangelização. Ainda, a ecologia fala-nos também de uma proposta educativa integral (em seus valores humanos e espirituais).</w:t>
      </w:r>
    </w:p>
    <w:p w14:paraId="50CAFA02" w14:textId="07EC9E57" w:rsidR="00CF5C94" w:rsidRPr="005B7201" w:rsidRDefault="00CF5C94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Quando falamos </w:t>
      </w:r>
      <w:r w:rsidR="00406657">
        <w:rPr>
          <w:rFonts w:asciiTheme="minorHAnsi" w:hAnsiTheme="minorHAnsi" w:cstheme="minorHAnsi"/>
          <w:lang w:val="pt-BR"/>
        </w:rPr>
        <w:t>do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402270" w:rsidRPr="005B7201">
        <w:rPr>
          <w:rFonts w:asciiTheme="minorHAnsi" w:hAnsiTheme="minorHAnsi" w:cstheme="minorHAnsi"/>
          <w:lang w:val="pt-BR"/>
        </w:rPr>
        <w:t>cuidado da</w:t>
      </w:r>
      <w:r w:rsidR="003F3631">
        <w:rPr>
          <w:rFonts w:asciiTheme="minorHAnsi" w:hAnsiTheme="minorHAnsi" w:cstheme="minorHAnsi"/>
          <w:lang w:val="pt-BR"/>
        </w:rPr>
        <w:t xml:space="preserve"> C</w:t>
      </w:r>
      <w:r w:rsidRPr="005B7201">
        <w:rPr>
          <w:rFonts w:asciiTheme="minorHAnsi" w:hAnsiTheme="minorHAnsi" w:cstheme="minorHAnsi"/>
          <w:lang w:val="pt-BR"/>
        </w:rPr>
        <w:t xml:space="preserve">asa comum ou </w:t>
      </w:r>
      <w:r w:rsidR="003638CD">
        <w:rPr>
          <w:rFonts w:asciiTheme="minorHAnsi" w:hAnsiTheme="minorHAnsi" w:cstheme="minorHAnsi"/>
          <w:lang w:val="pt-BR"/>
        </w:rPr>
        <w:t>do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402270" w:rsidRPr="005B7201">
        <w:rPr>
          <w:rFonts w:asciiTheme="minorHAnsi" w:hAnsiTheme="minorHAnsi" w:cstheme="minorHAnsi"/>
          <w:lang w:val="pt-BR"/>
        </w:rPr>
        <w:t xml:space="preserve">cuidado </w:t>
      </w:r>
      <w:r w:rsidR="003638CD">
        <w:rPr>
          <w:rFonts w:asciiTheme="minorHAnsi" w:hAnsiTheme="minorHAnsi" w:cstheme="minorHAnsi"/>
          <w:lang w:val="pt-BR"/>
        </w:rPr>
        <w:t>da Criação</w:t>
      </w:r>
      <w:r w:rsidRPr="005B7201">
        <w:rPr>
          <w:rFonts w:asciiTheme="minorHAnsi" w:hAnsiTheme="minorHAnsi" w:cstheme="minorHAnsi"/>
          <w:lang w:val="pt-BR"/>
        </w:rPr>
        <w:t xml:space="preserve">, não estamos diante de uma </w:t>
      </w:r>
      <w:r w:rsidR="003F3631" w:rsidRPr="005B7201">
        <w:rPr>
          <w:rFonts w:asciiTheme="minorHAnsi" w:hAnsiTheme="minorHAnsi" w:cstheme="minorHAnsi"/>
          <w:lang w:val="pt-BR"/>
        </w:rPr>
        <w:t>preferência</w:t>
      </w:r>
      <w:r w:rsidRPr="005B7201">
        <w:rPr>
          <w:rFonts w:asciiTheme="minorHAnsi" w:hAnsiTheme="minorHAnsi" w:cstheme="minorHAnsi"/>
          <w:lang w:val="pt-BR"/>
        </w:rPr>
        <w:t xml:space="preserve"> opcional, mas de uma questão essencial de justiça, desde que a Terra que recebemos pertence também àqueles que virão depois de nós. O ambiente é um empréstimo que cada geração recebe e deve transmitir às gerações sucessivas.</w:t>
      </w:r>
    </w:p>
    <w:p w14:paraId="0F7ED2C0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color w:val="000000"/>
          <w:sz w:val="22"/>
          <w:szCs w:val="22"/>
          <w:lang w:val="pt-BR"/>
        </w:rPr>
      </w:pPr>
    </w:p>
    <w:p w14:paraId="19A56629" w14:textId="0E77039A" w:rsidR="00FC0756" w:rsidRPr="005B7201" w:rsidRDefault="00CF5C94" w:rsidP="00CF5C94">
      <w:pPr>
        <w:spacing w:after="100"/>
        <w:ind w:firstLine="284"/>
        <w:jc w:val="both"/>
        <w:rPr>
          <w:rFonts w:asciiTheme="minorHAnsi" w:hAnsiTheme="minorHAnsi" w:cstheme="minorHAnsi"/>
          <w:b/>
          <w:lang w:val="pt-BR"/>
        </w:rPr>
      </w:pPr>
      <w:r w:rsidRPr="005B7201">
        <w:rPr>
          <w:rFonts w:asciiTheme="minorHAnsi" w:hAnsiTheme="minorHAnsi" w:cstheme="minorHAnsi"/>
          <w:b/>
          <w:lang w:val="pt-BR"/>
        </w:rPr>
        <w:t>Algumas propostas pastorais</w:t>
      </w:r>
    </w:p>
    <w:p w14:paraId="06D1D775" w14:textId="77777777" w:rsidR="00CF5C94" w:rsidRPr="005B7201" w:rsidRDefault="00CF5C94" w:rsidP="00CF5C94">
      <w:pPr>
        <w:spacing w:after="100"/>
        <w:ind w:firstLine="284"/>
        <w:jc w:val="both"/>
        <w:rPr>
          <w:rFonts w:asciiTheme="minorHAnsi" w:hAnsiTheme="minorHAnsi" w:cstheme="minorHAnsi"/>
          <w:b/>
          <w:lang w:val="pt-BR"/>
        </w:rPr>
      </w:pPr>
    </w:p>
    <w:p w14:paraId="0ECD6F6F" w14:textId="77777777" w:rsidR="00CF5C94" w:rsidRPr="005B7201" w:rsidRDefault="005A27C4" w:rsidP="005B7201">
      <w:pPr>
        <w:spacing w:after="16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i/>
          <w:lang w:val="pt-BR"/>
        </w:rPr>
        <w:t xml:space="preserve">→ </w:t>
      </w:r>
      <w:r w:rsidR="00CF5C94" w:rsidRPr="005B7201">
        <w:rPr>
          <w:rFonts w:asciiTheme="minorHAnsi" w:hAnsiTheme="minorHAnsi" w:cstheme="minorHAnsi"/>
          <w:i/>
          <w:lang w:val="pt-BR"/>
        </w:rPr>
        <w:t>Conversão ecológica</w:t>
      </w:r>
    </w:p>
    <w:p w14:paraId="4EB8ED7D" w14:textId="5EB103E7" w:rsidR="00D33ABE" w:rsidRPr="005B7201" w:rsidRDefault="00CF5C94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A primeira proposta tem muito a ver com a mudança de mentalidade </w:t>
      </w:r>
      <w:r w:rsidR="003638CD">
        <w:rPr>
          <w:rFonts w:asciiTheme="minorHAnsi" w:hAnsiTheme="minorHAnsi" w:cstheme="minorHAnsi"/>
          <w:lang w:val="pt-BR"/>
        </w:rPr>
        <w:t>sobre a</w:t>
      </w:r>
      <w:r w:rsidRPr="005B7201">
        <w:rPr>
          <w:rFonts w:asciiTheme="minorHAnsi" w:hAnsiTheme="minorHAnsi" w:cstheme="minorHAnsi"/>
          <w:lang w:val="pt-BR"/>
        </w:rPr>
        <w:t xml:space="preserve"> visão </w:t>
      </w:r>
      <w:r w:rsidR="003638CD">
        <w:rPr>
          <w:rFonts w:asciiTheme="minorHAnsi" w:hAnsiTheme="minorHAnsi" w:cstheme="minorHAnsi"/>
          <w:lang w:val="pt-BR"/>
        </w:rPr>
        <w:t>d</w:t>
      </w:r>
      <w:r w:rsidRPr="005B7201">
        <w:rPr>
          <w:rFonts w:asciiTheme="minorHAnsi" w:hAnsiTheme="minorHAnsi" w:cstheme="minorHAnsi"/>
          <w:lang w:val="pt-BR"/>
        </w:rPr>
        <w:t>a realidade. O Papa Francisco</w:t>
      </w:r>
      <w:r w:rsidR="005A27C4" w:rsidRPr="005B7201">
        <w:rPr>
          <w:rFonts w:asciiTheme="minorHAnsi" w:hAnsiTheme="minorHAnsi" w:cstheme="minorHAnsi"/>
          <w:i/>
          <w:lang w:val="pt-BR"/>
        </w:rPr>
        <w:t xml:space="preserve"> </w:t>
      </w:r>
      <w:r w:rsidRPr="005B7201">
        <w:rPr>
          <w:rFonts w:asciiTheme="minorHAnsi" w:hAnsiTheme="minorHAnsi" w:cstheme="minorHAnsi"/>
          <w:lang w:val="pt-BR"/>
        </w:rPr>
        <w:t>convida-nos a</w:t>
      </w:r>
      <w:r w:rsidR="00D33ABE" w:rsidRPr="005B7201">
        <w:rPr>
          <w:rFonts w:asciiTheme="minorHAnsi" w:hAnsiTheme="minorHAnsi" w:cstheme="minorHAnsi"/>
          <w:lang w:val="pt-BR"/>
        </w:rPr>
        <w:t xml:space="preserve"> “tomar dolorosa consciência, ousar transformar em sofrimento pessoal aquilo que acontece ao mundo</w:t>
      </w:r>
      <w:r w:rsidR="005A27C4" w:rsidRPr="005B7201">
        <w:rPr>
          <w:rFonts w:asciiTheme="minorHAnsi" w:hAnsiTheme="minorHAnsi" w:cstheme="minorHAnsi"/>
          <w:lang w:val="pt-BR"/>
        </w:rPr>
        <w:t>"</w:t>
      </w:r>
      <w:r w:rsidR="00D33ABE" w:rsidRPr="005B7201">
        <w:rPr>
          <w:rFonts w:asciiTheme="minorHAnsi" w:hAnsiTheme="minorHAnsi" w:cstheme="minorHAnsi"/>
          <w:lang w:val="pt-BR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36"/>
      </w:r>
      <w:r w:rsidR="00D33ABE" w:rsidRPr="005B7201">
        <w:rPr>
          <w:rFonts w:asciiTheme="minorHAnsi" w:hAnsiTheme="minorHAnsi" w:cstheme="minorHAnsi"/>
          <w:lang w:val="pt-BR"/>
        </w:rPr>
        <w:t xml:space="preserve"> </w:t>
      </w:r>
      <w:r w:rsidR="005A27C4" w:rsidRPr="005B7201">
        <w:rPr>
          <w:rFonts w:asciiTheme="minorHAnsi" w:hAnsiTheme="minorHAnsi" w:cstheme="minorHAnsi"/>
          <w:lang w:val="pt-BR"/>
        </w:rPr>
        <w:t>P</w:t>
      </w:r>
      <w:r w:rsidR="00D33ABE" w:rsidRPr="005B7201">
        <w:rPr>
          <w:rFonts w:asciiTheme="minorHAnsi" w:hAnsiTheme="minorHAnsi" w:cstheme="minorHAnsi"/>
          <w:lang w:val="pt-BR"/>
        </w:rPr>
        <w:t xml:space="preserve">or isso, devemos adotar uma espiritualidade radicalmente nova, uma espiritualidade em que o nosso empenho </w:t>
      </w:r>
      <w:r w:rsidR="00402270" w:rsidRPr="005B7201">
        <w:rPr>
          <w:rFonts w:asciiTheme="minorHAnsi" w:hAnsiTheme="minorHAnsi" w:cstheme="minorHAnsi"/>
          <w:lang w:val="pt-BR"/>
        </w:rPr>
        <w:t xml:space="preserve">pelo cuidado </w:t>
      </w:r>
      <w:r w:rsidR="00326156">
        <w:rPr>
          <w:rFonts w:asciiTheme="minorHAnsi" w:hAnsiTheme="minorHAnsi" w:cstheme="minorHAnsi"/>
          <w:lang w:val="pt-BR"/>
        </w:rPr>
        <w:t>da</w:t>
      </w:r>
      <w:r w:rsidR="00D33ABE" w:rsidRPr="005B7201">
        <w:rPr>
          <w:rFonts w:asciiTheme="minorHAnsi" w:hAnsiTheme="minorHAnsi" w:cstheme="minorHAnsi"/>
          <w:lang w:val="pt-BR"/>
        </w:rPr>
        <w:t xml:space="preserve"> Terra </w:t>
      </w:r>
      <w:r w:rsidR="004A3122">
        <w:rPr>
          <w:rFonts w:asciiTheme="minorHAnsi" w:hAnsiTheme="minorHAnsi" w:cstheme="minorHAnsi"/>
          <w:lang w:val="pt-BR"/>
        </w:rPr>
        <w:t>seja</w:t>
      </w:r>
      <w:r w:rsidR="00D33ABE" w:rsidRPr="005B7201">
        <w:rPr>
          <w:rFonts w:asciiTheme="minorHAnsi" w:hAnsiTheme="minorHAnsi" w:cstheme="minorHAnsi"/>
          <w:lang w:val="pt-BR"/>
        </w:rPr>
        <w:t xml:space="preserve"> intenso e eficaz na medida em que se enraíza numa efetiva conversão ecológica.</w:t>
      </w:r>
    </w:p>
    <w:p w14:paraId="34CDA3CE" w14:textId="5118828A" w:rsidR="00D33ABE" w:rsidRDefault="00D33ABE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Somos chamados a ir às raízes éticas e espirituais dos problemas ambientais, que nos convidam a buscar soluções não só </w:t>
      </w:r>
      <w:r w:rsidR="004A3122">
        <w:rPr>
          <w:rFonts w:asciiTheme="minorHAnsi" w:hAnsiTheme="minorHAnsi" w:cstheme="minorHAnsi"/>
          <w:lang w:val="pt-BR"/>
        </w:rPr>
        <w:t>nos servindo das</w:t>
      </w:r>
      <w:r w:rsidRPr="005B7201">
        <w:rPr>
          <w:rFonts w:asciiTheme="minorHAnsi" w:hAnsiTheme="minorHAnsi" w:cstheme="minorHAnsi"/>
          <w:lang w:val="pt-BR"/>
        </w:rPr>
        <w:t xml:space="preserve"> técnicas, mas também </w:t>
      </w:r>
      <w:r w:rsidR="00326156">
        <w:rPr>
          <w:rFonts w:asciiTheme="minorHAnsi" w:hAnsiTheme="minorHAnsi" w:cstheme="minorHAnsi"/>
          <w:lang w:val="pt-BR"/>
        </w:rPr>
        <w:t>nos transformando</w:t>
      </w:r>
      <w:r w:rsidRPr="005B7201">
        <w:rPr>
          <w:rFonts w:asciiTheme="minorHAnsi" w:hAnsiTheme="minorHAnsi" w:cstheme="minorHAnsi"/>
          <w:lang w:val="pt-BR"/>
        </w:rPr>
        <w:t xml:space="preserve"> como seres humanos. Cada um deve passar do consumo ao sacrifício, da avidez à generosidade, do desperdício à capacidade de compartilhar, do “o que eu quero” ao “do que o mundo de Deus precisa”.</w:t>
      </w:r>
    </w:p>
    <w:p w14:paraId="67185CFA" w14:textId="77777777" w:rsidR="003638CD" w:rsidRPr="005B7201" w:rsidRDefault="003638CD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0F33E0EF" w14:textId="73903232" w:rsidR="00D33ABE" w:rsidRPr="005B7201" w:rsidRDefault="00D33ABE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Pr="005B7201">
        <w:rPr>
          <w:rFonts w:asciiTheme="minorHAnsi" w:hAnsiTheme="minorHAnsi" w:cstheme="minorHAnsi"/>
          <w:i/>
          <w:lang w:val="pt-BR"/>
        </w:rPr>
        <w:t>Acompanhar o protagonismo juvenil no empenho pela casa comum.</w:t>
      </w:r>
    </w:p>
    <w:p w14:paraId="7E1399D9" w14:textId="23893F9A" w:rsidR="00B122FB" w:rsidRPr="005B7201" w:rsidRDefault="00D33ABE" w:rsidP="00B122FB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Muito provavelmente o que ninguém poderia ter imaginado, e muito menos os ‘grandes e poderosos</w:t>
      </w:r>
      <w:r w:rsidR="00B122FB" w:rsidRPr="005B7201">
        <w:rPr>
          <w:rFonts w:asciiTheme="minorHAnsi" w:hAnsiTheme="minorHAnsi" w:cstheme="minorHAnsi"/>
          <w:lang w:val="pt-BR"/>
        </w:rPr>
        <w:t>’</w:t>
      </w:r>
      <w:r w:rsidRPr="005B7201">
        <w:rPr>
          <w:rFonts w:asciiTheme="minorHAnsi" w:hAnsiTheme="minorHAnsi" w:cstheme="minorHAnsi"/>
          <w:lang w:val="pt-BR"/>
        </w:rPr>
        <w:t xml:space="preserve"> dest</w:t>
      </w:r>
      <w:r w:rsidR="00B122FB" w:rsidRPr="005B7201">
        <w:rPr>
          <w:rFonts w:asciiTheme="minorHAnsi" w:hAnsiTheme="minorHAnsi" w:cstheme="minorHAnsi"/>
          <w:lang w:val="pt-BR"/>
        </w:rPr>
        <w:t>e</w:t>
      </w:r>
      <w:r w:rsidRPr="005B7201">
        <w:rPr>
          <w:rFonts w:asciiTheme="minorHAnsi" w:hAnsiTheme="minorHAnsi" w:cstheme="minorHAnsi"/>
          <w:lang w:val="pt-BR"/>
        </w:rPr>
        <w:t xml:space="preserve"> mundo</w:t>
      </w:r>
      <w:r w:rsidR="00B122FB" w:rsidRPr="005B7201">
        <w:rPr>
          <w:rFonts w:asciiTheme="minorHAnsi" w:hAnsiTheme="minorHAnsi" w:cstheme="minorHAnsi"/>
          <w:lang w:val="pt-BR"/>
        </w:rPr>
        <w:t xml:space="preserve"> é que a maior reação e protesto pudesse vir dos jovens e num movimento quase mundial. Há no mundo </w:t>
      </w:r>
      <w:r w:rsidR="004A3122" w:rsidRPr="005B7201">
        <w:rPr>
          <w:rFonts w:asciiTheme="minorHAnsi" w:hAnsiTheme="minorHAnsi" w:cstheme="minorHAnsi"/>
          <w:lang w:val="pt-BR"/>
        </w:rPr>
        <w:t xml:space="preserve">jovens </w:t>
      </w:r>
      <w:r w:rsidR="004A3122">
        <w:rPr>
          <w:rFonts w:asciiTheme="minorHAnsi" w:hAnsiTheme="minorHAnsi" w:cstheme="minorHAnsi"/>
          <w:lang w:val="pt-BR"/>
        </w:rPr>
        <w:t>bem</w:t>
      </w:r>
      <w:r w:rsidR="00B122FB" w:rsidRPr="005B7201">
        <w:rPr>
          <w:rFonts w:asciiTheme="minorHAnsi" w:hAnsiTheme="minorHAnsi" w:cstheme="minorHAnsi"/>
          <w:lang w:val="pt-BR"/>
        </w:rPr>
        <w:t xml:space="preserve"> preparados sobre as questões ecológicas</w:t>
      </w:r>
      <w:r w:rsidR="00AA739D">
        <w:rPr>
          <w:rFonts w:asciiTheme="minorHAnsi" w:hAnsiTheme="minorHAnsi" w:cstheme="minorHAnsi"/>
          <w:lang w:val="pt-BR"/>
        </w:rPr>
        <w:t>,</w:t>
      </w:r>
      <w:r w:rsidR="00B122FB" w:rsidRPr="005B7201">
        <w:rPr>
          <w:rFonts w:asciiTheme="minorHAnsi" w:hAnsiTheme="minorHAnsi" w:cstheme="minorHAnsi"/>
          <w:lang w:val="pt-BR"/>
        </w:rPr>
        <w:t xml:space="preserve"> que exercem uma cidadan</w:t>
      </w:r>
      <w:r w:rsidR="00AA739D">
        <w:rPr>
          <w:rFonts w:asciiTheme="minorHAnsi" w:hAnsiTheme="minorHAnsi" w:cstheme="minorHAnsi"/>
          <w:lang w:val="pt-BR"/>
        </w:rPr>
        <w:t>ia ativa para a salvaguarda da C</w:t>
      </w:r>
      <w:r w:rsidR="00B122FB" w:rsidRPr="005B7201">
        <w:rPr>
          <w:rFonts w:asciiTheme="minorHAnsi" w:hAnsiTheme="minorHAnsi" w:cstheme="minorHAnsi"/>
          <w:lang w:val="pt-BR"/>
        </w:rPr>
        <w:t>asa comum.</w:t>
      </w:r>
    </w:p>
    <w:p w14:paraId="647A9682" w14:textId="722C2121" w:rsidR="00595761" w:rsidRPr="005B7201" w:rsidRDefault="00595761" w:rsidP="00595761">
      <w:pPr>
        <w:spacing w:after="100"/>
        <w:ind w:left="284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Wingdings" w:char="F0A7"/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B122FB" w:rsidRPr="005B7201">
        <w:rPr>
          <w:rFonts w:asciiTheme="minorHAnsi" w:hAnsiTheme="minorHAnsi" w:cstheme="minorHAnsi"/>
          <w:lang w:val="pt-BR"/>
        </w:rPr>
        <w:t xml:space="preserve">Greta </w:t>
      </w:r>
      <w:proofErr w:type="spellStart"/>
      <w:r w:rsidR="00B122FB" w:rsidRPr="005B7201">
        <w:rPr>
          <w:rFonts w:asciiTheme="minorHAnsi" w:hAnsiTheme="minorHAnsi" w:cstheme="minorHAnsi"/>
          <w:lang w:val="pt-BR"/>
        </w:rPr>
        <w:t>Thunberg</w:t>
      </w:r>
      <w:proofErr w:type="spellEnd"/>
      <w:r w:rsidR="00B122FB" w:rsidRPr="005B7201">
        <w:rPr>
          <w:rFonts w:asciiTheme="minorHAnsi" w:hAnsiTheme="minorHAnsi" w:cstheme="minorHAnsi"/>
          <w:lang w:val="pt-BR"/>
        </w:rPr>
        <w:t>, jovem ativista sueca de 16 anos, disse aos líderes mundiais reunidos em Nova</w:t>
      </w:r>
      <w:r w:rsidRPr="005B7201">
        <w:rPr>
          <w:rFonts w:asciiTheme="minorHAnsi" w:hAnsiTheme="minorHAnsi" w:cstheme="minorHAnsi"/>
          <w:lang w:val="pt-BR"/>
        </w:rPr>
        <w:t xml:space="preserve"> Iorque para a Cúpula da ONU de 2019 sobre o clima: </w:t>
      </w:r>
      <w:r w:rsidR="004A3122">
        <w:rPr>
          <w:rFonts w:asciiTheme="minorHAnsi" w:hAnsiTheme="minorHAnsi" w:cstheme="minorHAnsi"/>
          <w:lang w:val="pt-BR"/>
        </w:rPr>
        <w:t>“</w:t>
      </w:r>
      <w:r w:rsidR="00850628" w:rsidRPr="00850628">
        <w:rPr>
          <w:rFonts w:asciiTheme="minorHAnsi" w:hAnsiTheme="minorHAnsi" w:cstheme="minorHAnsi"/>
          <w:lang w:val="pt-BR"/>
        </w:rPr>
        <w:t>Vocês roubaram meus sonhos e minha infância com suas palavras vazias</w:t>
      </w:r>
      <w:r w:rsidRPr="005B7201">
        <w:rPr>
          <w:rFonts w:asciiTheme="minorHAnsi" w:hAnsiTheme="minorHAnsi" w:cstheme="minorHAnsi"/>
          <w:lang w:val="pt-BR"/>
        </w:rPr>
        <w:t xml:space="preserve">. </w:t>
      </w:r>
      <w:r w:rsidR="00850628" w:rsidRPr="00850628">
        <w:rPr>
          <w:rFonts w:asciiTheme="minorHAnsi" w:hAnsiTheme="minorHAnsi" w:cstheme="minorHAnsi"/>
          <w:lang w:val="pt-BR"/>
        </w:rPr>
        <w:t xml:space="preserve">Estamos no início de uma extinção em massa e tudo o que vocês falam gira em torno de dinheiro e </w:t>
      </w:r>
      <w:r w:rsidR="00AA739D">
        <w:rPr>
          <w:rFonts w:asciiTheme="minorHAnsi" w:hAnsiTheme="minorHAnsi" w:cstheme="minorHAnsi"/>
          <w:lang w:val="pt-BR"/>
        </w:rPr>
        <w:t xml:space="preserve">de </w:t>
      </w:r>
      <w:r w:rsidR="00850628" w:rsidRPr="00850628">
        <w:rPr>
          <w:rFonts w:asciiTheme="minorHAnsi" w:hAnsiTheme="minorHAnsi" w:cstheme="minorHAnsi"/>
          <w:lang w:val="pt-BR"/>
        </w:rPr>
        <w:t xml:space="preserve">um conto de fadas de crescimento econômico eterno. </w:t>
      </w:r>
      <w:r w:rsidR="00850628" w:rsidRPr="00850628">
        <w:rPr>
          <w:rFonts w:asciiTheme="minorHAnsi" w:hAnsiTheme="minorHAnsi" w:cstheme="minorHAnsi"/>
          <w:lang w:val="pt-BR"/>
        </w:rPr>
        <w:lastRenderedPageBreak/>
        <w:t>Como ousam?</w:t>
      </w:r>
      <w:r w:rsidRPr="005B7201">
        <w:rPr>
          <w:rFonts w:asciiTheme="minorHAnsi" w:hAnsiTheme="minorHAnsi" w:cstheme="minorHAnsi"/>
          <w:lang w:val="pt-BR"/>
        </w:rPr>
        <w:t xml:space="preserve"> </w:t>
      </w:r>
      <w:r w:rsidR="00CA1660" w:rsidRPr="00CA1660">
        <w:rPr>
          <w:rFonts w:asciiTheme="minorHAnsi" w:hAnsiTheme="minorHAnsi" w:cstheme="minorHAnsi"/>
          <w:lang w:val="pt-BR"/>
        </w:rPr>
        <w:t>Vocês estão falhando conosco. Mas os jovens já começaram a entender sua traição</w:t>
      </w:r>
      <w:r w:rsidR="00AA739D">
        <w:rPr>
          <w:rFonts w:asciiTheme="minorHAnsi" w:hAnsiTheme="minorHAnsi" w:cstheme="minorHAnsi"/>
          <w:lang w:val="pt-BR"/>
        </w:rPr>
        <w:t>”</w:t>
      </w:r>
      <w:r w:rsidRPr="005B7201">
        <w:rPr>
          <w:rFonts w:asciiTheme="minorHAnsi" w:hAnsiTheme="minorHAnsi" w:cstheme="minorHAnsi"/>
          <w:lang w:val="pt-BR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37"/>
      </w:r>
    </w:p>
    <w:p w14:paraId="6590AECB" w14:textId="0F165797" w:rsidR="00FC0756" w:rsidRPr="005B7201" w:rsidRDefault="005A27C4" w:rsidP="00595761">
      <w:pPr>
        <w:spacing w:after="100"/>
        <w:ind w:left="284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 </w:t>
      </w:r>
      <w:r w:rsidR="00595761" w:rsidRPr="005B7201">
        <w:rPr>
          <w:rFonts w:asciiTheme="minorHAnsi" w:hAnsiTheme="minorHAnsi" w:cstheme="minorHAnsi"/>
          <w:lang w:val="pt-BR"/>
        </w:rPr>
        <w:sym w:font="Wingdings" w:char="F0A7"/>
      </w:r>
      <w:r w:rsidR="00CA1660">
        <w:rPr>
          <w:rFonts w:asciiTheme="minorHAnsi" w:hAnsiTheme="minorHAnsi" w:cstheme="minorHAnsi"/>
          <w:lang w:val="pt-BR"/>
        </w:rPr>
        <w:t xml:space="preserve"> Ess</w:t>
      </w:r>
      <w:r w:rsidR="00595761" w:rsidRPr="005B7201">
        <w:rPr>
          <w:rFonts w:asciiTheme="minorHAnsi" w:hAnsiTheme="minorHAnsi" w:cstheme="minorHAnsi"/>
          <w:lang w:val="pt-BR"/>
        </w:rPr>
        <w:t>as palavras fortes estão desafiando os líderes e mudan</w:t>
      </w:r>
      <w:r w:rsidR="00CA1660">
        <w:rPr>
          <w:rFonts w:asciiTheme="minorHAnsi" w:hAnsiTheme="minorHAnsi" w:cstheme="minorHAnsi"/>
          <w:lang w:val="pt-BR"/>
        </w:rPr>
        <w:t>do</w:t>
      </w:r>
      <w:r w:rsidR="00595761" w:rsidRPr="005B7201">
        <w:rPr>
          <w:rFonts w:asciiTheme="minorHAnsi" w:hAnsiTheme="minorHAnsi" w:cstheme="minorHAnsi"/>
          <w:lang w:val="pt-BR"/>
        </w:rPr>
        <w:t xml:space="preserve"> as perspectivas dos adultos e guiando um vasto movimento de jovens para salvar a casa comum. A ‘Geração </w:t>
      </w:r>
      <w:r w:rsidR="00595761" w:rsidRPr="005B7201">
        <w:rPr>
          <w:rFonts w:asciiTheme="minorHAnsi" w:hAnsiTheme="minorHAnsi" w:cstheme="minorHAnsi"/>
          <w:i/>
          <w:lang w:val="pt-BR"/>
        </w:rPr>
        <w:t>Laudato si’</w:t>
      </w:r>
      <w:r w:rsidR="00595761" w:rsidRPr="005B7201">
        <w:rPr>
          <w:rFonts w:asciiTheme="minorHAnsi" w:hAnsiTheme="minorHAnsi" w:cstheme="minorHAnsi"/>
          <w:lang w:val="pt-BR"/>
        </w:rPr>
        <w:t xml:space="preserve"> é um exemplo concreto disso. O ‘Setor Jovem’ do </w:t>
      </w:r>
      <w:r w:rsidR="00595761" w:rsidRPr="00D71BF0">
        <w:rPr>
          <w:rFonts w:asciiTheme="minorHAnsi" w:hAnsiTheme="minorHAnsi" w:cstheme="minorHAnsi"/>
          <w:i/>
          <w:lang w:val="pt-BR"/>
        </w:rPr>
        <w:t>Mov</w:t>
      </w:r>
      <w:r w:rsidR="00D71BF0" w:rsidRPr="00D71BF0">
        <w:rPr>
          <w:rFonts w:asciiTheme="minorHAnsi" w:hAnsiTheme="minorHAnsi" w:cstheme="minorHAnsi"/>
          <w:i/>
          <w:lang w:val="pt-BR"/>
        </w:rPr>
        <w:t xml:space="preserve">imento Católico </w:t>
      </w:r>
      <w:r w:rsidR="00D71BF0">
        <w:rPr>
          <w:rFonts w:asciiTheme="minorHAnsi" w:hAnsiTheme="minorHAnsi" w:cstheme="minorHAnsi"/>
          <w:i/>
          <w:lang w:val="pt-BR"/>
        </w:rPr>
        <w:t>Global pelo</w:t>
      </w:r>
      <w:r w:rsidR="00D71BF0" w:rsidRPr="00D71BF0">
        <w:rPr>
          <w:rFonts w:asciiTheme="minorHAnsi" w:hAnsiTheme="minorHAnsi" w:cstheme="minorHAnsi"/>
          <w:i/>
          <w:lang w:val="pt-BR"/>
        </w:rPr>
        <w:t xml:space="preserve"> C</w:t>
      </w:r>
      <w:r w:rsidR="00595761" w:rsidRPr="00D71BF0">
        <w:rPr>
          <w:rFonts w:asciiTheme="minorHAnsi" w:hAnsiTheme="minorHAnsi" w:cstheme="minorHAnsi"/>
          <w:i/>
          <w:lang w:val="pt-BR"/>
        </w:rPr>
        <w:t>lima</w:t>
      </w:r>
      <w:r w:rsidR="00595761" w:rsidRPr="005B7201">
        <w:rPr>
          <w:rFonts w:asciiTheme="minorHAnsi" w:hAnsiTheme="minorHAnsi" w:cstheme="minorHAnsi"/>
          <w:lang w:val="pt-BR"/>
        </w:rPr>
        <w:t xml:space="preserve"> </w:t>
      </w:r>
      <w:r w:rsidR="00587D1A" w:rsidRPr="005B7201">
        <w:rPr>
          <w:rFonts w:asciiTheme="minorHAnsi" w:hAnsiTheme="minorHAnsi" w:cstheme="minorHAnsi"/>
          <w:lang w:val="pt-BR"/>
        </w:rPr>
        <w:t xml:space="preserve">é uma rede internacional </w:t>
      </w:r>
      <w:r w:rsidR="00D71BF0">
        <w:rPr>
          <w:rFonts w:asciiTheme="minorHAnsi" w:hAnsiTheme="minorHAnsi" w:cstheme="minorHAnsi"/>
          <w:lang w:val="pt-BR"/>
        </w:rPr>
        <w:t>com mais</w:t>
      </w:r>
      <w:r w:rsidR="00587D1A" w:rsidRPr="005B7201">
        <w:rPr>
          <w:rFonts w:asciiTheme="minorHAnsi" w:hAnsiTheme="minorHAnsi" w:cstheme="minorHAnsi"/>
          <w:lang w:val="pt-BR"/>
        </w:rPr>
        <w:t xml:space="preserve"> de 800 organizações católicas. Elas estão se mobilizando para a justiça climática e para pedir à Igreja e ao mundo que ajam. Os grupos ‘Don Bosco Green Alliance’ e o ‘Movimento Juvenil Salesiano’ representam a Família Salesiana na qualidade de membros ativos dessa rede internacional.</w:t>
      </w:r>
    </w:p>
    <w:p w14:paraId="54F9C335" w14:textId="7F4FCE10" w:rsidR="00FC0756" w:rsidRDefault="00587D1A" w:rsidP="005B7201">
      <w:pPr>
        <w:spacing w:after="160"/>
        <w:ind w:left="284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Wingdings" w:char="F0A7"/>
      </w:r>
      <w:r w:rsidRPr="005B7201">
        <w:rPr>
          <w:rFonts w:asciiTheme="minorHAnsi" w:hAnsiTheme="minorHAnsi" w:cstheme="minorHAnsi"/>
          <w:lang w:val="pt-BR"/>
        </w:rPr>
        <w:t xml:space="preserve"> Como educadores dos jovens, acompanhamos não só que</w:t>
      </w:r>
      <w:r w:rsidR="00D71BF0">
        <w:rPr>
          <w:rFonts w:asciiTheme="minorHAnsi" w:hAnsiTheme="minorHAnsi" w:cstheme="minorHAnsi"/>
          <w:lang w:val="pt-BR"/>
        </w:rPr>
        <w:t>m</w:t>
      </w:r>
      <w:r w:rsidRPr="005B7201">
        <w:rPr>
          <w:rFonts w:asciiTheme="minorHAnsi" w:hAnsiTheme="minorHAnsi" w:cstheme="minorHAnsi"/>
          <w:lang w:val="pt-BR"/>
        </w:rPr>
        <w:t xml:space="preserve"> já </w:t>
      </w:r>
      <w:r w:rsidR="00D71BF0">
        <w:rPr>
          <w:rFonts w:asciiTheme="minorHAnsi" w:hAnsiTheme="minorHAnsi" w:cstheme="minorHAnsi"/>
          <w:lang w:val="pt-BR"/>
        </w:rPr>
        <w:t>‘</w:t>
      </w:r>
      <w:r w:rsidRPr="005B7201">
        <w:rPr>
          <w:rFonts w:asciiTheme="minorHAnsi" w:hAnsiTheme="minorHAnsi" w:cstheme="minorHAnsi"/>
          <w:lang w:val="pt-BR"/>
        </w:rPr>
        <w:t>calçou os sapatos</w:t>
      </w:r>
      <w:r w:rsidR="00D71BF0">
        <w:rPr>
          <w:rFonts w:asciiTheme="minorHAnsi" w:hAnsiTheme="minorHAnsi" w:cstheme="minorHAnsi"/>
          <w:lang w:val="pt-BR"/>
        </w:rPr>
        <w:t>’</w:t>
      </w:r>
      <w:r w:rsidRPr="005B7201">
        <w:rPr>
          <w:rFonts w:asciiTheme="minorHAnsi" w:hAnsiTheme="minorHAnsi" w:cstheme="minorHAnsi"/>
          <w:lang w:val="pt-BR"/>
        </w:rPr>
        <w:t>, mas tamb</w:t>
      </w:r>
      <w:r w:rsidR="00E059FB" w:rsidRPr="005B7201">
        <w:rPr>
          <w:rFonts w:asciiTheme="minorHAnsi" w:hAnsiTheme="minorHAnsi" w:cstheme="minorHAnsi"/>
          <w:lang w:val="pt-BR"/>
        </w:rPr>
        <w:t xml:space="preserve">ém nos </w:t>
      </w:r>
      <w:r w:rsidRPr="005B7201">
        <w:rPr>
          <w:rFonts w:asciiTheme="minorHAnsi" w:hAnsiTheme="minorHAnsi" w:cstheme="minorHAnsi"/>
          <w:lang w:val="pt-BR"/>
        </w:rPr>
        <w:t xml:space="preserve">ocupamos </w:t>
      </w:r>
      <w:r w:rsidR="00D71BF0">
        <w:rPr>
          <w:rFonts w:asciiTheme="minorHAnsi" w:hAnsiTheme="minorHAnsi" w:cstheme="minorHAnsi"/>
          <w:lang w:val="pt-BR"/>
        </w:rPr>
        <w:t>d</w:t>
      </w:r>
      <w:r w:rsidR="00E059FB" w:rsidRPr="005B7201">
        <w:rPr>
          <w:rFonts w:asciiTheme="minorHAnsi" w:hAnsiTheme="minorHAnsi" w:cstheme="minorHAnsi"/>
          <w:lang w:val="pt-BR"/>
        </w:rPr>
        <w:t>aqueles que</w:t>
      </w:r>
      <w:r w:rsidRPr="005B7201">
        <w:rPr>
          <w:rFonts w:asciiTheme="minorHAnsi" w:hAnsiTheme="minorHAnsi" w:cstheme="minorHAnsi"/>
          <w:lang w:val="pt-BR"/>
        </w:rPr>
        <w:t xml:space="preserve"> estão </w:t>
      </w:r>
      <w:r w:rsidR="00D71BF0">
        <w:rPr>
          <w:rFonts w:asciiTheme="minorHAnsi" w:hAnsiTheme="minorHAnsi" w:cstheme="minorHAnsi"/>
          <w:lang w:val="pt-BR"/>
        </w:rPr>
        <w:t>‘</w:t>
      </w:r>
      <w:r w:rsidRPr="005B7201">
        <w:rPr>
          <w:rFonts w:asciiTheme="minorHAnsi" w:hAnsiTheme="minorHAnsi" w:cstheme="minorHAnsi"/>
          <w:lang w:val="pt-BR"/>
        </w:rPr>
        <w:t>deitados no divã</w:t>
      </w:r>
      <w:r w:rsidR="00D71BF0">
        <w:rPr>
          <w:rFonts w:asciiTheme="minorHAnsi" w:hAnsiTheme="minorHAnsi" w:cstheme="minorHAnsi"/>
          <w:lang w:val="pt-BR"/>
        </w:rPr>
        <w:t>’</w:t>
      </w:r>
      <w:r w:rsidRPr="005B7201">
        <w:rPr>
          <w:rFonts w:asciiTheme="minorHAnsi" w:hAnsiTheme="minorHAnsi" w:cstheme="minorHAnsi"/>
          <w:lang w:val="pt-BR"/>
        </w:rPr>
        <w:t xml:space="preserve"> diante da janela ou do</w:t>
      </w:r>
      <w:r w:rsidR="00E059FB" w:rsidRPr="005B7201">
        <w:rPr>
          <w:rFonts w:asciiTheme="minorHAnsi" w:hAnsiTheme="minorHAnsi" w:cstheme="minorHAnsi"/>
          <w:lang w:val="pt-BR"/>
        </w:rPr>
        <w:t xml:space="preserve"> monitor. Ao mesmo tempo, recordamos que os jovens são muito bons em estimular os seus coetâneos a </w:t>
      </w:r>
      <w:r w:rsidR="00D71BF0">
        <w:rPr>
          <w:rFonts w:asciiTheme="minorHAnsi" w:hAnsiTheme="minorHAnsi" w:cstheme="minorHAnsi"/>
          <w:lang w:val="pt-BR"/>
        </w:rPr>
        <w:t>‘</w:t>
      </w:r>
      <w:r w:rsidR="00E059FB" w:rsidRPr="005B7201">
        <w:rPr>
          <w:rFonts w:asciiTheme="minorHAnsi" w:hAnsiTheme="minorHAnsi" w:cstheme="minorHAnsi"/>
          <w:lang w:val="pt-BR"/>
        </w:rPr>
        <w:t>calçarem os sapatos</w:t>
      </w:r>
      <w:r w:rsidR="00D71BF0">
        <w:rPr>
          <w:rFonts w:asciiTheme="minorHAnsi" w:hAnsiTheme="minorHAnsi" w:cstheme="minorHAnsi"/>
          <w:lang w:val="pt-BR"/>
        </w:rPr>
        <w:t>’</w:t>
      </w:r>
      <w:r w:rsidR="00E059FB" w:rsidRPr="005B7201">
        <w:rPr>
          <w:rFonts w:asciiTheme="minorHAnsi" w:hAnsiTheme="minorHAnsi" w:cstheme="minorHAnsi"/>
          <w:lang w:val="pt-BR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38"/>
      </w:r>
    </w:p>
    <w:p w14:paraId="3454BA2E" w14:textId="77777777" w:rsidR="004A3122" w:rsidRPr="005B7201" w:rsidRDefault="004A3122" w:rsidP="005B7201">
      <w:pPr>
        <w:spacing w:after="160"/>
        <w:ind w:left="284" w:firstLine="284"/>
        <w:jc w:val="both"/>
        <w:rPr>
          <w:rFonts w:asciiTheme="minorHAnsi" w:hAnsiTheme="minorHAnsi" w:cstheme="minorHAnsi"/>
          <w:lang w:val="pt-BR"/>
        </w:rPr>
      </w:pPr>
    </w:p>
    <w:p w14:paraId="58A027F8" w14:textId="702D8A2D" w:rsidR="00FC0756" w:rsidRPr="005B7201" w:rsidRDefault="00AA739D" w:rsidP="005B7201">
      <w:pPr>
        <w:spacing w:after="160"/>
        <w:ind w:firstLine="284"/>
        <w:jc w:val="both"/>
        <w:rPr>
          <w:rFonts w:asciiTheme="minorHAnsi" w:hAnsiTheme="minorHAnsi" w:cstheme="minorHAnsi"/>
          <w:i/>
          <w:lang w:val="pt-BR"/>
        </w:rPr>
      </w:pPr>
      <w:r>
        <w:rPr>
          <w:rFonts w:asciiTheme="minorHAnsi" w:hAnsiTheme="minorHAnsi" w:cstheme="minorHAnsi"/>
          <w:i/>
          <w:lang w:val="pt-BR"/>
        </w:rPr>
        <w:sym w:font="Symbol" w:char="F0AE"/>
      </w:r>
      <w:r>
        <w:rPr>
          <w:rFonts w:asciiTheme="minorHAnsi" w:hAnsiTheme="minorHAnsi" w:cstheme="minorHAnsi"/>
          <w:i/>
          <w:lang w:val="pt-BR"/>
        </w:rPr>
        <w:t xml:space="preserve"> </w:t>
      </w:r>
      <w:r w:rsidR="00D71BF0">
        <w:rPr>
          <w:rFonts w:asciiTheme="minorHAnsi" w:hAnsiTheme="minorHAnsi" w:cstheme="minorHAnsi"/>
          <w:i/>
          <w:lang w:val="pt-BR"/>
        </w:rPr>
        <w:t>Por</w:t>
      </w:r>
      <w:r w:rsidR="00942BB7" w:rsidRPr="005B7201">
        <w:rPr>
          <w:rFonts w:asciiTheme="minorHAnsi" w:hAnsiTheme="minorHAnsi" w:cstheme="minorHAnsi"/>
          <w:i/>
          <w:lang w:val="pt-BR"/>
        </w:rPr>
        <w:t xml:space="preserve"> uma ecologia humana</w:t>
      </w:r>
      <w:r w:rsidR="005A27C4" w:rsidRPr="005B7201">
        <w:rPr>
          <w:rFonts w:asciiTheme="minorHAnsi" w:hAnsiTheme="minorHAnsi" w:cstheme="minorHAnsi"/>
          <w:i/>
          <w:lang w:val="pt-BR"/>
        </w:rPr>
        <w:t xml:space="preserve"> </w:t>
      </w:r>
    </w:p>
    <w:p w14:paraId="537FC232" w14:textId="63ADB76F" w:rsidR="00FC0756" w:rsidRDefault="00942BB7" w:rsidP="005B7201">
      <w:pPr>
        <w:spacing w:after="16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A ecologia ambiental leva-nos intrinsecamente a refletir sobre a ecologia integral. </w:t>
      </w:r>
      <w:r w:rsidR="00C30FE5">
        <w:rPr>
          <w:rFonts w:asciiTheme="minorHAnsi" w:hAnsiTheme="minorHAnsi" w:cstheme="minorHAnsi"/>
          <w:lang w:val="pt-BR"/>
        </w:rPr>
        <w:t>A partir d</w:t>
      </w:r>
      <w:r w:rsidRPr="005B7201">
        <w:rPr>
          <w:rFonts w:asciiTheme="minorHAnsi" w:hAnsiTheme="minorHAnsi" w:cstheme="minorHAnsi"/>
          <w:lang w:val="pt-BR"/>
        </w:rPr>
        <w:t xml:space="preserve">os anos 1970, </w:t>
      </w:r>
      <w:r w:rsidR="00007092">
        <w:rPr>
          <w:rFonts w:asciiTheme="minorHAnsi" w:hAnsiTheme="minorHAnsi" w:cstheme="minorHAnsi"/>
          <w:lang w:val="pt-BR"/>
        </w:rPr>
        <w:t xml:space="preserve">o Papa São Paulo VI e os </w:t>
      </w:r>
      <w:r w:rsidRPr="005B7201">
        <w:rPr>
          <w:rFonts w:asciiTheme="minorHAnsi" w:hAnsiTheme="minorHAnsi" w:cstheme="minorHAnsi"/>
          <w:lang w:val="pt-BR"/>
        </w:rPr>
        <w:t xml:space="preserve">vários Papas que se seguiram no tempo, sempre insistiram sobre esse aspecto. A ‘ecologia humana’ é um termo introduzido pelo Papa São João Paulo II na carta encíclica </w:t>
      </w:r>
      <w:r w:rsidRPr="005B7201">
        <w:rPr>
          <w:rFonts w:asciiTheme="minorHAnsi" w:hAnsiTheme="minorHAnsi" w:cstheme="minorHAnsi"/>
          <w:i/>
          <w:lang w:val="pt-BR"/>
        </w:rPr>
        <w:t>Centesimus Annus</w:t>
      </w:r>
      <w:r w:rsidRPr="00C30FE5">
        <w:rPr>
          <w:rFonts w:asciiTheme="minorHAnsi" w:hAnsiTheme="minorHAnsi" w:cstheme="minorHAnsi"/>
          <w:lang w:val="pt-BR"/>
        </w:rPr>
        <w:t>.</w:t>
      </w:r>
      <w:r w:rsidR="005A27C4" w:rsidRPr="00C30FE5">
        <w:rPr>
          <w:rStyle w:val="Ancladenotaalpie"/>
          <w:rFonts w:asciiTheme="minorHAnsi" w:hAnsiTheme="minorHAnsi" w:cstheme="minorHAnsi"/>
          <w:lang w:val="pt-BR"/>
        </w:rPr>
        <w:footnoteReference w:id="39"/>
      </w:r>
      <w:r w:rsidRPr="00C30FE5">
        <w:rPr>
          <w:rFonts w:asciiTheme="minorHAnsi" w:hAnsiTheme="minorHAnsi" w:cstheme="minorHAnsi"/>
          <w:lang w:val="pt-BR"/>
        </w:rPr>
        <w:t xml:space="preserve"> </w:t>
      </w:r>
      <w:r w:rsidRPr="005B7201">
        <w:rPr>
          <w:rFonts w:asciiTheme="minorHAnsi" w:hAnsiTheme="minorHAnsi" w:cstheme="minorHAnsi"/>
          <w:lang w:val="pt-BR"/>
        </w:rPr>
        <w:t xml:space="preserve">Recuperando </w:t>
      </w:r>
      <w:r w:rsidR="00C30FE5">
        <w:rPr>
          <w:rFonts w:asciiTheme="minorHAnsi" w:hAnsiTheme="minorHAnsi" w:cstheme="minorHAnsi"/>
          <w:lang w:val="pt-BR"/>
        </w:rPr>
        <w:t>essa</w:t>
      </w:r>
      <w:r w:rsidRPr="005B7201">
        <w:rPr>
          <w:rFonts w:asciiTheme="minorHAnsi" w:hAnsiTheme="minorHAnsi" w:cstheme="minorHAnsi"/>
          <w:lang w:val="pt-BR"/>
        </w:rPr>
        <w:t xml:space="preserve"> expressão, o Papa Francisco diz </w:t>
      </w:r>
      <w:r w:rsidR="00C30FE5" w:rsidRPr="005B7201">
        <w:rPr>
          <w:rFonts w:asciiTheme="minorHAnsi" w:hAnsiTheme="minorHAnsi" w:cstheme="minorHAnsi"/>
          <w:lang w:val="pt-BR"/>
        </w:rPr>
        <w:t>que “</w:t>
      </w:r>
      <w:r w:rsidR="00D427DA" w:rsidRPr="005B7201">
        <w:rPr>
          <w:rFonts w:asciiTheme="minorHAnsi" w:hAnsiTheme="minorHAnsi" w:cstheme="minorHAnsi"/>
          <w:lang w:val="pt-BR"/>
        </w:rPr>
        <w:t>a destruição do ambiente humano é um fato muito grave, porque, por um lado, Deus confiou o mundo ao ser humano e, por outro, a própria vida humana é um dom que deve ser protegido de várias formas de degradação”.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40"/>
      </w:r>
    </w:p>
    <w:p w14:paraId="31774C94" w14:textId="77777777" w:rsidR="004A3122" w:rsidRPr="005B7201" w:rsidRDefault="004A3122" w:rsidP="005B7201">
      <w:pPr>
        <w:spacing w:after="16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164C5F10" w14:textId="5AF53BA3" w:rsidR="00FC0756" w:rsidRPr="005B7201" w:rsidRDefault="00007092" w:rsidP="005F7E09">
      <w:pPr>
        <w:spacing w:after="160"/>
        <w:ind w:firstLine="284"/>
        <w:jc w:val="both"/>
        <w:rPr>
          <w:rFonts w:asciiTheme="minorHAnsi" w:hAnsiTheme="minorHAnsi" w:cstheme="minorHAnsi"/>
          <w:i/>
          <w:lang w:val="pt-BR"/>
        </w:rPr>
      </w:pPr>
      <w:r>
        <w:rPr>
          <w:rFonts w:asciiTheme="minorHAnsi" w:hAnsiTheme="minorHAnsi" w:cstheme="minorHAnsi"/>
          <w:i/>
          <w:lang w:val="pt-BR"/>
        </w:rPr>
        <w:sym w:font="Symbol" w:char="F0AE"/>
      </w:r>
      <w:r>
        <w:rPr>
          <w:rFonts w:asciiTheme="minorHAnsi" w:hAnsiTheme="minorHAnsi" w:cstheme="minorHAnsi"/>
          <w:i/>
          <w:lang w:val="pt-BR"/>
        </w:rPr>
        <w:t xml:space="preserve"> </w:t>
      </w:r>
      <w:r w:rsidR="00D427DA" w:rsidRPr="005B7201">
        <w:rPr>
          <w:rFonts w:asciiTheme="minorHAnsi" w:hAnsiTheme="minorHAnsi" w:cstheme="minorHAnsi"/>
          <w:i/>
          <w:lang w:val="pt-BR"/>
        </w:rPr>
        <w:t xml:space="preserve">A obra </w:t>
      </w:r>
      <w:r w:rsidR="005A27C4" w:rsidRPr="005B7201">
        <w:rPr>
          <w:rFonts w:asciiTheme="minorHAnsi" w:hAnsiTheme="minorHAnsi" w:cstheme="minorHAnsi"/>
          <w:i/>
          <w:lang w:val="pt-BR"/>
        </w:rPr>
        <w:t xml:space="preserve">educativa e cultural </w:t>
      </w:r>
    </w:p>
    <w:p w14:paraId="5D401FB6" w14:textId="7E2A075E" w:rsidR="00D427DA" w:rsidRPr="005B7201" w:rsidRDefault="00D427DA" w:rsidP="005F7E09">
      <w:pPr>
        <w:numPr>
          <w:ilvl w:val="2"/>
          <w:numId w:val="6"/>
        </w:numPr>
        <w:spacing w:after="160"/>
        <w:ind w:left="360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São João Paulo II, diante da crise ecológica, já falava da necessidade e da urgência</w:t>
      </w:r>
      <w:r w:rsidRPr="005B7201">
        <w:rPr>
          <w:rStyle w:val="Refdenotaderodap"/>
          <w:rFonts w:asciiTheme="minorHAnsi" w:hAnsiTheme="minorHAnsi" w:cstheme="minorHAnsi"/>
          <w:lang w:val="pt-BR"/>
        </w:rPr>
        <w:footnoteReference w:id="41"/>
      </w:r>
      <w:r w:rsidRPr="005B7201">
        <w:rPr>
          <w:rFonts w:asciiTheme="minorHAnsi" w:hAnsiTheme="minorHAnsi" w:cstheme="minorHAnsi"/>
          <w:lang w:val="pt-BR"/>
        </w:rPr>
        <w:t xml:space="preserve"> de uma grande ação educativa e cultural.</w:t>
      </w:r>
      <w:r w:rsidRPr="005B7201">
        <w:rPr>
          <w:rStyle w:val="Refdenotaderodap"/>
          <w:rFonts w:asciiTheme="minorHAnsi" w:hAnsiTheme="minorHAnsi" w:cstheme="minorHAnsi"/>
          <w:lang w:val="pt-BR"/>
        </w:rPr>
        <w:footnoteReference w:id="42"/>
      </w:r>
    </w:p>
    <w:p w14:paraId="5BE4F727" w14:textId="580BBBC1" w:rsidR="00402270" w:rsidRPr="005B7201" w:rsidRDefault="00402270" w:rsidP="00CF5C94">
      <w:pPr>
        <w:numPr>
          <w:ilvl w:val="2"/>
          <w:numId w:val="6"/>
        </w:numPr>
        <w:spacing w:after="100"/>
        <w:ind w:left="360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As nossas proposta</w:t>
      </w:r>
      <w:r w:rsidR="00D0013C">
        <w:rPr>
          <w:rFonts w:asciiTheme="minorHAnsi" w:hAnsiTheme="minorHAnsi" w:cstheme="minorHAnsi"/>
          <w:lang w:val="pt-BR"/>
        </w:rPr>
        <w:t>s educativas para o cuidado da C</w:t>
      </w:r>
      <w:r w:rsidRPr="005B7201">
        <w:rPr>
          <w:rFonts w:asciiTheme="minorHAnsi" w:hAnsiTheme="minorHAnsi" w:cstheme="minorHAnsi"/>
          <w:lang w:val="pt-BR"/>
        </w:rPr>
        <w:t xml:space="preserve">asa comum preveem </w:t>
      </w:r>
      <w:r w:rsidR="00B62C93" w:rsidRPr="005B7201">
        <w:rPr>
          <w:rFonts w:asciiTheme="minorHAnsi" w:hAnsiTheme="minorHAnsi" w:cstheme="minorHAnsi"/>
          <w:lang w:val="pt-BR"/>
        </w:rPr>
        <w:t>as três fase</w:t>
      </w:r>
      <w:r w:rsidR="00D0013C">
        <w:rPr>
          <w:rFonts w:asciiTheme="minorHAnsi" w:hAnsiTheme="minorHAnsi" w:cstheme="minorHAnsi"/>
          <w:lang w:val="pt-BR"/>
        </w:rPr>
        <w:t>s</w:t>
      </w:r>
      <w:r w:rsidR="00B62C93" w:rsidRPr="005B7201">
        <w:rPr>
          <w:rFonts w:asciiTheme="minorHAnsi" w:hAnsiTheme="minorHAnsi" w:cstheme="minorHAnsi"/>
          <w:lang w:val="pt-BR"/>
        </w:rPr>
        <w:t xml:space="preserve"> </w:t>
      </w:r>
      <w:r w:rsidR="00D0013C">
        <w:rPr>
          <w:rFonts w:asciiTheme="minorHAnsi" w:hAnsiTheme="minorHAnsi" w:cstheme="minorHAnsi"/>
          <w:lang w:val="pt-BR"/>
        </w:rPr>
        <w:t>de</w:t>
      </w:r>
      <w:r w:rsidR="00B62C93" w:rsidRPr="005B7201">
        <w:rPr>
          <w:rFonts w:asciiTheme="minorHAnsi" w:hAnsiTheme="minorHAnsi" w:cstheme="minorHAnsi"/>
          <w:lang w:val="pt-BR"/>
        </w:rPr>
        <w:t xml:space="preserve"> Informar, </w:t>
      </w:r>
      <w:proofErr w:type="gramStart"/>
      <w:r w:rsidR="00B62C93" w:rsidRPr="005B7201">
        <w:rPr>
          <w:rFonts w:asciiTheme="minorHAnsi" w:hAnsiTheme="minorHAnsi" w:cstheme="minorHAnsi"/>
          <w:lang w:val="pt-BR"/>
        </w:rPr>
        <w:t>Educar e Fazer</w:t>
      </w:r>
      <w:proofErr w:type="gramEnd"/>
      <w:r w:rsidR="00B62C93" w:rsidRPr="005B7201">
        <w:rPr>
          <w:rFonts w:asciiTheme="minorHAnsi" w:hAnsiTheme="minorHAnsi" w:cstheme="minorHAnsi"/>
          <w:lang w:val="pt-BR"/>
        </w:rPr>
        <w:t xml:space="preserve"> cultura.</w:t>
      </w:r>
      <w:r w:rsidR="00B62C93" w:rsidRPr="005B7201">
        <w:rPr>
          <w:rStyle w:val="Refdenotaderodap"/>
          <w:rFonts w:asciiTheme="minorHAnsi" w:hAnsiTheme="minorHAnsi" w:cstheme="minorHAnsi"/>
          <w:lang w:val="pt-BR"/>
        </w:rPr>
        <w:footnoteReference w:id="43"/>
      </w:r>
    </w:p>
    <w:p w14:paraId="20A21A29" w14:textId="4FCCBE8D" w:rsidR="00921A92" w:rsidRPr="005B7201" w:rsidRDefault="00921A92" w:rsidP="00CF5C94">
      <w:pPr>
        <w:numPr>
          <w:ilvl w:val="2"/>
          <w:numId w:val="6"/>
        </w:numPr>
        <w:spacing w:after="100"/>
        <w:ind w:left="360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Diante do fenômeno do consumismo, é preciso recordar aos jovens </w:t>
      </w:r>
      <w:r w:rsidR="00007092" w:rsidRPr="005B7201">
        <w:rPr>
          <w:rFonts w:asciiTheme="minorHAnsi" w:hAnsiTheme="minorHAnsi" w:cstheme="minorHAnsi"/>
          <w:lang w:val="pt-BR"/>
        </w:rPr>
        <w:t xml:space="preserve">três princípios </w:t>
      </w:r>
      <w:r w:rsidRPr="005B7201">
        <w:rPr>
          <w:rFonts w:asciiTheme="minorHAnsi" w:hAnsiTheme="minorHAnsi" w:cstheme="minorHAnsi"/>
          <w:lang w:val="pt-BR"/>
        </w:rPr>
        <w:t>das nossas realidades (3R: reduzir, reutilizar e reciclar).</w:t>
      </w:r>
    </w:p>
    <w:p w14:paraId="24C78FFF" w14:textId="3AE48830" w:rsidR="00921A92" w:rsidRPr="005B7201" w:rsidRDefault="00921A92" w:rsidP="00CF5C94">
      <w:pPr>
        <w:numPr>
          <w:ilvl w:val="2"/>
          <w:numId w:val="6"/>
        </w:numPr>
        <w:spacing w:after="100"/>
        <w:ind w:left="360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>Bem sabemos que as temáticas ecológicas são consequência das estruturas injustas. P</w:t>
      </w:r>
      <w:r w:rsidR="00B750BB" w:rsidRPr="005B7201">
        <w:rPr>
          <w:rFonts w:asciiTheme="minorHAnsi" w:hAnsiTheme="minorHAnsi" w:cstheme="minorHAnsi"/>
          <w:lang w:val="pt-BR"/>
        </w:rPr>
        <w:t>a</w:t>
      </w:r>
      <w:r w:rsidRPr="005B7201">
        <w:rPr>
          <w:rFonts w:asciiTheme="minorHAnsi" w:hAnsiTheme="minorHAnsi" w:cstheme="minorHAnsi"/>
          <w:lang w:val="pt-BR"/>
        </w:rPr>
        <w:t xml:space="preserve">ra </w:t>
      </w:r>
      <w:r w:rsidR="00B750BB" w:rsidRPr="005B7201">
        <w:rPr>
          <w:rFonts w:asciiTheme="minorHAnsi" w:hAnsiTheme="minorHAnsi" w:cstheme="minorHAnsi"/>
          <w:lang w:val="pt-BR"/>
        </w:rPr>
        <w:t>enfrentá</w:t>
      </w:r>
      <w:r w:rsidRPr="005B7201">
        <w:rPr>
          <w:rFonts w:asciiTheme="minorHAnsi" w:hAnsiTheme="minorHAnsi" w:cstheme="minorHAnsi"/>
          <w:lang w:val="pt-BR"/>
        </w:rPr>
        <w:t>-las precisamos das estruturas virtuosas da graça, da reconciliação, da cura, e de</w:t>
      </w:r>
      <w:r w:rsidR="00D0013C">
        <w:rPr>
          <w:rFonts w:asciiTheme="minorHAnsi" w:hAnsiTheme="minorHAnsi" w:cstheme="minorHAnsi"/>
          <w:lang w:val="pt-BR"/>
        </w:rPr>
        <w:t xml:space="preserve"> uma</w:t>
      </w:r>
      <w:r w:rsidRPr="005B7201">
        <w:rPr>
          <w:rFonts w:asciiTheme="minorHAnsi" w:hAnsiTheme="minorHAnsi" w:cstheme="minorHAnsi"/>
          <w:lang w:val="pt-BR"/>
        </w:rPr>
        <w:t xml:space="preserve"> eco</w:t>
      </w:r>
      <w:r w:rsidR="00D0013C">
        <w:rPr>
          <w:rFonts w:asciiTheme="minorHAnsi" w:hAnsiTheme="minorHAnsi" w:cstheme="minorHAnsi"/>
          <w:lang w:val="pt-BR"/>
        </w:rPr>
        <w:t>logia ambiental, humana, social</w:t>
      </w:r>
      <w:r w:rsidRPr="005B7201">
        <w:rPr>
          <w:rFonts w:asciiTheme="minorHAnsi" w:hAnsiTheme="minorHAnsi" w:cstheme="minorHAnsi"/>
          <w:lang w:val="pt-BR"/>
        </w:rPr>
        <w:t xml:space="preserve"> e integral.</w:t>
      </w:r>
      <w:r w:rsidRPr="005B7201">
        <w:rPr>
          <w:rStyle w:val="Refdenotaderodap"/>
          <w:rFonts w:asciiTheme="minorHAnsi" w:hAnsiTheme="minorHAnsi" w:cstheme="minorHAnsi"/>
          <w:lang w:val="pt-BR"/>
        </w:rPr>
        <w:footnoteReference w:id="44"/>
      </w:r>
      <w:r w:rsidR="00B750BB" w:rsidRPr="005B7201">
        <w:rPr>
          <w:rFonts w:asciiTheme="minorHAnsi" w:hAnsiTheme="minorHAnsi" w:cstheme="minorHAnsi"/>
          <w:lang w:val="pt-BR"/>
        </w:rPr>
        <w:t xml:space="preserve"> São estas as estruturas que, como educadores, devemos propor aos jovens.</w:t>
      </w:r>
    </w:p>
    <w:p w14:paraId="3825319A" w14:textId="48EE84FB" w:rsidR="00B750BB" w:rsidRPr="005B7201" w:rsidRDefault="00B750BB" w:rsidP="00CF5C94">
      <w:pPr>
        <w:numPr>
          <w:ilvl w:val="2"/>
          <w:numId w:val="6"/>
        </w:numPr>
        <w:spacing w:after="100"/>
        <w:ind w:left="360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lastRenderedPageBreak/>
        <w:t xml:space="preserve">Para iniciar itinerários que levem à cidadania ecológica </w:t>
      </w:r>
      <w:r w:rsidR="0093542D">
        <w:rPr>
          <w:rFonts w:asciiTheme="minorHAnsi" w:hAnsiTheme="minorHAnsi" w:cstheme="minorHAnsi"/>
          <w:lang w:val="pt-BR"/>
        </w:rPr>
        <w:t>há algumas</w:t>
      </w:r>
      <w:r w:rsidRPr="005B7201">
        <w:rPr>
          <w:rFonts w:asciiTheme="minorHAnsi" w:hAnsiTheme="minorHAnsi" w:cstheme="minorHAnsi"/>
          <w:lang w:val="pt-BR"/>
        </w:rPr>
        <w:t xml:space="preserve"> reflexões fundamentais mito próximas </w:t>
      </w:r>
      <w:r w:rsidR="0093542D">
        <w:rPr>
          <w:rFonts w:asciiTheme="minorHAnsi" w:hAnsiTheme="minorHAnsi" w:cstheme="minorHAnsi"/>
          <w:lang w:val="pt-BR"/>
        </w:rPr>
        <w:t>à</w:t>
      </w:r>
      <w:r w:rsidRPr="005B7201">
        <w:rPr>
          <w:rFonts w:asciiTheme="minorHAnsi" w:hAnsiTheme="minorHAnsi" w:cstheme="minorHAnsi"/>
          <w:lang w:val="pt-BR"/>
        </w:rPr>
        <w:t xml:space="preserve"> nossa sensibilidade salesiana. Por exemplo, o nosso irmão </w:t>
      </w:r>
      <w:proofErr w:type="spellStart"/>
      <w:r w:rsidRPr="005B7201">
        <w:rPr>
          <w:rFonts w:asciiTheme="minorHAnsi" w:hAnsiTheme="minorHAnsi" w:cstheme="minorHAnsi"/>
          <w:lang w:val="pt-BR"/>
        </w:rPr>
        <w:t>Joshtrom</w:t>
      </w:r>
      <w:proofErr w:type="spellEnd"/>
      <w:r w:rsidRPr="005B7201">
        <w:rPr>
          <w:rFonts w:asciiTheme="minorHAnsi" w:hAnsiTheme="minorHAnsi" w:cstheme="minorHAnsi"/>
          <w:lang w:val="pt-BR"/>
        </w:rPr>
        <w:t xml:space="preserve"> Isaac </w:t>
      </w:r>
      <w:proofErr w:type="spellStart"/>
      <w:r w:rsidRPr="005B7201">
        <w:rPr>
          <w:rFonts w:asciiTheme="minorHAnsi" w:hAnsiTheme="minorHAnsi" w:cstheme="minorHAnsi"/>
          <w:lang w:val="pt-BR"/>
        </w:rPr>
        <w:t>Kureethadam</w:t>
      </w:r>
      <w:proofErr w:type="spellEnd"/>
      <w:r w:rsidR="000C0901">
        <w:rPr>
          <w:rFonts w:asciiTheme="minorHAnsi" w:hAnsiTheme="minorHAnsi" w:cstheme="minorHAnsi"/>
          <w:lang w:val="pt-BR"/>
        </w:rPr>
        <w:t xml:space="preserve"> </w:t>
      </w:r>
      <w:r w:rsidRPr="005B7201">
        <w:rPr>
          <w:rFonts w:asciiTheme="minorHAnsi" w:hAnsiTheme="minorHAnsi" w:cstheme="minorHAnsi"/>
          <w:lang w:val="pt-BR"/>
        </w:rPr>
        <w:t xml:space="preserve">trabalha no Dicastério da Igreja que se ocupa desse aspecto. </w:t>
      </w:r>
      <w:r w:rsidR="0093542D" w:rsidRPr="005B7201">
        <w:rPr>
          <w:rFonts w:asciiTheme="minorHAnsi" w:hAnsiTheme="minorHAnsi" w:cstheme="minorHAnsi"/>
          <w:lang w:val="pt-BR"/>
        </w:rPr>
        <w:t>Encontramos em</w:t>
      </w:r>
      <w:r w:rsidRPr="005B7201">
        <w:rPr>
          <w:rFonts w:asciiTheme="minorHAnsi" w:hAnsiTheme="minorHAnsi" w:cstheme="minorHAnsi"/>
          <w:lang w:val="pt-BR"/>
        </w:rPr>
        <w:t xml:space="preserve"> seu livro </w:t>
      </w:r>
      <w:r w:rsidR="0093542D" w:rsidRPr="0093542D">
        <w:rPr>
          <w:rFonts w:asciiTheme="minorHAnsi" w:hAnsiTheme="minorHAnsi" w:cstheme="minorHAnsi"/>
          <w:lang w:val="pt-BR"/>
        </w:rPr>
        <w:t>“O</w:t>
      </w:r>
      <w:r w:rsidRPr="0093542D">
        <w:rPr>
          <w:rFonts w:asciiTheme="minorHAnsi" w:hAnsiTheme="minorHAnsi" w:cstheme="minorHAnsi"/>
          <w:lang w:val="pt-BR"/>
        </w:rPr>
        <w:t>s Dez Mandamentos Verdes</w:t>
      </w:r>
      <w:r w:rsidR="0093542D" w:rsidRPr="0093542D">
        <w:rPr>
          <w:rFonts w:asciiTheme="minorHAnsi" w:hAnsiTheme="minorHAnsi" w:cstheme="minorHAnsi"/>
          <w:lang w:val="pt-BR"/>
        </w:rPr>
        <w:t>”</w:t>
      </w:r>
      <w:r w:rsidRPr="005B7201">
        <w:rPr>
          <w:rFonts w:asciiTheme="minorHAnsi" w:hAnsiTheme="minorHAnsi" w:cstheme="minorHAnsi"/>
          <w:lang w:val="pt-BR"/>
        </w:rPr>
        <w:t xml:space="preserve"> muitos pontos para continuar a desenvolver nos nossos jovens uma grande sensibilidade </w:t>
      </w:r>
      <w:r w:rsidR="0093542D">
        <w:rPr>
          <w:rFonts w:asciiTheme="minorHAnsi" w:hAnsiTheme="minorHAnsi" w:cstheme="minorHAnsi"/>
          <w:lang w:val="pt-BR"/>
        </w:rPr>
        <w:t>pela Criação</w:t>
      </w:r>
      <w:r w:rsidRPr="005B7201">
        <w:rPr>
          <w:rFonts w:asciiTheme="minorHAnsi" w:hAnsiTheme="minorHAnsi" w:cstheme="minorHAnsi"/>
          <w:lang w:val="pt-BR"/>
        </w:rPr>
        <w:t>, para sonhar e fazer com que se torn</w:t>
      </w:r>
      <w:r w:rsidR="0093542D">
        <w:rPr>
          <w:rFonts w:asciiTheme="minorHAnsi" w:hAnsiTheme="minorHAnsi" w:cstheme="minorHAnsi"/>
          <w:lang w:val="pt-BR"/>
        </w:rPr>
        <w:t>e</w:t>
      </w:r>
      <w:r w:rsidRPr="005B7201">
        <w:rPr>
          <w:rFonts w:asciiTheme="minorHAnsi" w:hAnsiTheme="minorHAnsi" w:cstheme="minorHAnsi"/>
          <w:lang w:val="pt-BR"/>
        </w:rPr>
        <w:t xml:space="preserve"> realidade o que os nossos governantes não querem levar a sério por motivos econômicos e interesses variados.</w:t>
      </w:r>
    </w:p>
    <w:p w14:paraId="5A25EE83" w14:textId="77777777" w:rsidR="00D427DA" w:rsidRPr="005B7201" w:rsidRDefault="00D427DA" w:rsidP="00D427DA">
      <w:pPr>
        <w:spacing w:after="100"/>
        <w:ind w:left="644"/>
        <w:jc w:val="both"/>
        <w:rPr>
          <w:rFonts w:asciiTheme="minorHAnsi" w:hAnsiTheme="minorHAnsi" w:cstheme="minorHAnsi"/>
          <w:lang w:val="pt-BR"/>
        </w:rPr>
      </w:pPr>
    </w:p>
    <w:p w14:paraId="4A42E533" w14:textId="368A4989" w:rsidR="00FC0756" w:rsidRPr="005B7201" w:rsidRDefault="005A27C4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sz w:val="22"/>
          <w:szCs w:val="22"/>
          <w:lang w:val="pt-BR"/>
        </w:rPr>
      </w:pPr>
      <w:r w:rsidRPr="00F2064B">
        <w:rPr>
          <w:rFonts w:asciiTheme="minorHAnsi" w:hAnsiTheme="minorHAnsi" w:cstheme="minorHAnsi"/>
          <w:b/>
          <w:bCs/>
          <w:lang w:val="pt-BR"/>
        </w:rPr>
        <w:t>2.7</w:t>
      </w:r>
      <w:r w:rsidR="001774DF" w:rsidRPr="00F2064B">
        <w:rPr>
          <w:rFonts w:asciiTheme="minorHAnsi" w:hAnsiTheme="minorHAnsi" w:cstheme="minorHAnsi"/>
          <w:b/>
          <w:bCs/>
          <w:lang w:val="pt-BR"/>
        </w:rPr>
        <w:t>.</w:t>
      </w:r>
      <w:r w:rsidRPr="00F2064B">
        <w:rPr>
          <w:rFonts w:asciiTheme="minorHAnsi" w:hAnsiTheme="minorHAnsi" w:cstheme="minorHAnsi"/>
          <w:b/>
          <w:bCs/>
          <w:lang w:val="pt-BR"/>
        </w:rPr>
        <w:t xml:space="preserve"> </w:t>
      </w:r>
      <w:r w:rsidR="001774DF" w:rsidRPr="00F2064B">
        <w:rPr>
          <w:rFonts w:asciiTheme="minorHAnsi" w:hAnsiTheme="minorHAnsi" w:cstheme="minorHAnsi"/>
          <w:b/>
          <w:bCs/>
          <w:lang w:val="pt-BR"/>
        </w:rPr>
        <w:t>Na d</w:t>
      </w:r>
      <w:r w:rsidR="00F2064B">
        <w:rPr>
          <w:rFonts w:asciiTheme="minorHAnsi" w:hAnsiTheme="minorHAnsi" w:cstheme="minorHAnsi"/>
          <w:b/>
          <w:bCs/>
          <w:lang w:val="pt-BR"/>
        </w:rPr>
        <w:t>efesa dos Direitos Humanos e especialmente dos Direitos dos M</w:t>
      </w:r>
      <w:r w:rsidR="001774DF" w:rsidRPr="00F2064B">
        <w:rPr>
          <w:rFonts w:asciiTheme="minorHAnsi" w:hAnsiTheme="minorHAnsi" w:cstheme="minorHAnsi"/>
          <w:b/>
          <w:bCs/>
          <w:lang w:val="pt-BR"/>
        </w:rPr>
        <w:t>enores</w:t>
      </w:r>
    </w:p>
    <w:p w14:paraId="035FBF41" w14:textId="77777777" w:rsidR="00FC0756" w:rsidRPr="005B7201" w:rsidRDefault="00FC0756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13C55385" w14:textId="6AE721F3" w:rsidR="001774DF" w:rsidRPr="005B7201" w:rsidRDefault="001774DF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Sinto </w:t>
      </w:r>
      <w:r w:rsidR="00F2064B">
        <w:rPr>
          <w:rFonts w:asciiTheme="minorHAnsi" w:hAnsiTheme="minorHAnsi" w:cstheme="minorHAnsi"/>
          <w:lang w:val="pt-BR"/>
        </w:rPr>
        <w:t>a</w:t>
      </w:r>
      <w:r w:rsidRPr="005B7201">
        <w:rPr>
          <w:rFonts w:asciiTheme="minorHAnsi" w:hAnsiTheme="minorHAnsi" w:cstheme="minorHAnsi"/>
          <w:lang w:val="pt-BR"/>
        </w:rPr>
        <w:t xml:space="preserve"> urgente necessidade de fazer um </w:t>
      </w:r>
      <w:r w:rsidR="006F1423" w:rsidRPr="005B7201">
        <w:rPr>
          <w:rFonts w:asciiTheme="minorHAnsi" w:hAnsiTheme="minorHAnsi" w:cstheme="minorHAnsi"/>
          <w:lang w:val="pt-BR"/>
        </w:rPr>
        <w:t>vivo</w:t>
      </w:r>
      <w:r w:rsidRPr="005B7201">
        <w:rPr>
          <w:rFonts w:asciiTheme="minorHAnsi" w:hAnsiTheme="minorHAnsi" w:cstheme="minorHAnsi"/>
          <w:lang w:val="pt-BR"/>
        </w:rPr>
        <w:t xml:space="preserve"> apelo à nossa Família para que, no presente e no futuro, possamos distinguir-nos pela defesa de todo</w:t>
      </w:r>
      <w:r w:rsidR="00F2064B">
        <w:rPr>
          <w:rFonts w:asciiTheme="minorHAnsi" w:hAnsiTheme="minorHAnsi" w:cstheme="minorHAnsi"/>
          <w:lang w:val="pt-BR"/>
        </w:rPr>
        <w:t>s os</w:t>
      </w:r>
      <w:r w:rsidRPr="005B7201">
        <w:rPr>
          <w:rFonts w:asciiTheme="minorHAnsi" w:hAnsiTheme="minorHAnsi" w:cstheme="minorHAnsi"/>
          <w:lang w:val="pt-BR"/>
        </w:rPr>
        <w:t xml:space="preserve"> menor</w:t>
      </w:r>
      <w:r w:rsidR="00F2064B">
        <w:rPr>
          <w:rFonts w:asciiTheme="minorHAnsi" w:hAnsiTheme="minorHAnsi" w:cstheme="minorHAnsi"/>
          <w:lang w:val="pt-BR"/>
        </w:rPr>
        <w:t>es</w:t>
      </w:r>
      <w:r w:rsidRPr="005B7201">
        <w:rPr>
          <w:rFonts w:asciiTheme="minorHAnsi" w:hAnsiTheme="minorHAnsi" w:cstheme="minorHAnsi"/>
          <w:lang w:val="pt-BR"/>
        </w:rPr>
        <w:t>. A essência da mensagem que desejo transmitir é exatamente esta:</w:t>
      </w:r>
    </w:p>
    <w:p w14:paraId="49948AE6" w14:textId="0273CC4E" w:rsidR="001774DF" w:rsidRPr="005B7201" w:rsidRDefault="001774DF" w:rsidP="00CF5C9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A finalidade pela qual fomos suscitados pelo Espírito Santo em Dom Bosco como Família Salesiana é dar toda a nossa vida </w:t>
      </w:r>
      <w:r w:rsidR="00F2064B">
        <w:rPr>
          <w:rFonts w:asciiTheme="minorHAnsi" w:hAnsiTheme="minorHAnsi" w:cstheme="minorHAnsi"/>
          <w:lang w:val="pt-BR"/>
        </w:rPr>
        <w:t>às crianças</w:t>
      </w:r>
      <w:r w:rsidRPr="005B7201">
        <w:rPr>
          <w:rFonts w:asciiTheme="minorHAnsi" w:hAnsiTheme="minorHAnsi" w:cstheme="minorHAnsi"/>
          <w:lang w:val="pt-BR"/>
        </w:rPr>
        <w:t>, aos jovens, aos adolescentes e às adolescentes do mundo, dando prioridade sobretudo aos mais indefesos, aos mais necessitados, aos mais frágeis, aos mais pobres.</w:t>
      </w:r>
    </w:p>
    <w:p w14:paraId="48F3A6AB" w14:textId="400E45B0" w:rsidR="00FC0756" w:rsidRPr="005B7201" w:rsidRDefault="001774DF" w:rsidP="008C4E34">
      <w:pPr>
        <w:widowControl w:val="0"/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Symbol" w:char="F0AE"/>
      </w:r>
      <w:r w:rsidRPr="005B7201">
        <w:rPr>
          <w:rFonts w:asciiTheme="minorHAnsi" w:hAnsiTheme="minorHAnsi" w:cstheme="minorHAnsi"/>
          <w:lang w:val="pt-BR"/>
        </w:rPr>
        <w:t xml:space="preserve"> Para tanto, precisamos ser especialistas no setor da defesa de todos os direitos humanos, especialmente dos menores, </w:t>
      </w:r>
      <w:r w:rsidRPr="005B7201">
        <w:rPr>
          <w:rFonts w:asciiTheme="minorHAnsi" w:hAnsiTheme="minorHAnsi" w:cstheme="minorHAnsi"/>
          <w:i/>
          <w:lang w:val="pt-BR"/>
        </w:rPr>
        <w:t>e pedir perdão até as lágrimas caso alguém não tivesse agido assim.</w:t>
      </w:r>
      <w:r w:rsidRPr="005B7201">
        <w:rPr>
          <w:rFonts w:asciiTheme="minorHAnsi" w:hAnsiTheme="minorHAnsi" w:cstheme="minorHAnsi"/>
          <w:lang w:val="pt-BR"/>
        </w:rPr>
        <w:t xml:space="preserve"> Não podemos ser cúmplices de nenhum abuso, entendendo com isso o abuso de </w:t>
      </w:r>
      <w:r w:rsidR="00F2064B">
        <w:rPr>
          <w:rFonts w:asciiTheme="minorHAnsi" w:hAnsiTheme="minorHAnsi" w:cstheme="minorHAnsi"/>
          <w:lang w:val="pt-BR"/>
        </w:rPr>
        <w:t>“</w:t>
      </w:r>
      <w:r w:rsidR="008C4E34" w:rsidRPr="005B7201">
        <w:rPr>
          <w:rFonts w:asciiTheme="minorHAnsi" w:hAnsiTheme="minorHAnsi" w:cstheme="minorHAnsi"/>
          <w:lang w:val="pt-BR"/>
        </w:rPr>
        <w:t>pode</w:t>
      </w:r>
      <w:r w:rsidR="00F2064B">
        <w:rPr>
          <w:rFonts w:asciiTheme="minorHAnsi" w:hAnsiTheme="minorHAnsi" w:cstheme="minorHAnsi"/>
          <w:lang w:val="pt-BR"/>
        </w:rPr>
        <w:t>r econô</w:t>
      </w:r>
      <w:r w:rsidR="008C4E34" w:rsidRPr="005B7201">
        <w:rPr>
          <w:rFonts w:asciiTheme="minorHAnsi" w:hAnsiTheme="minorHAnsi" w:cstheme="minorHAnsi"/>
          <w:lang w:val="pt-BR"/>
        </w:rPr>
        <w:t xml:space="preserve">mico, de consciência, sexual” – como foi definido por ocasião do Sínodo sobre </w:t>
      </w:r>
      <w:r w:rsidR="008C4E34" w:rsidRPr="005B7201">
        <w:rPr>
          <w:rFonts w:asciiTheme="minorHAnsi" w:hAnsiTheme="minorHAnsi" w:cstheme="minorHAnsi"/>
          <w:i/>
          <w:lang w:val="pt-BR"/>
        </w:rPr>
        <w:t>Os jovens, a Fé e o Discernimento Vocacional</w:t>
      </w:r>
      <w:r w:rsidR="008C4E34" w:rsidRPr="005B7201">
        <w:rPr>
          <w:rFonts w:asciiTheme="minorHAnsi" w:hAnsiTheme="minorHAnsi" w:cstheme="minorHAnsi"/>
          <w:lang w:val="pt-BR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45"/>
      </w:r>
    </w:p>
    <w:p w14:paraId="464DBF32" w14:textId="0299B2CB" w:rsidR="00FC0756" w:rsidRPr="005B7201" w:rsidRDefault="008C4E34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Como Família de Dom Bosco </w:t>
      </w:r>
      <w:r w:rsidR="00F2064B">
        <w:rPr>
          <w:rFonts w:asciiTheme="minorHAnsi" w:hAnsiTheme="minorHAnsi" w:cstheme="minorHAnsi"/>
          <w:lang w:val="pt-BR"/>
        </w:rPr>
        <w:t>fazemos</w:t>
      </w:r>
      <w:r w:rsidRPr="005B7201">
        <w:rPr>
          <w:rFonts w:asciiTheme="minorHAnsi" w:hAnsiTheme="minorHAnsi" w:cstheme="minorHAnsi"/>
          <w:lang w:val="pt-BR"/>
        </w:rPr>
        <w:t xml:space="preserve"> parte </w:t>
      </w:r>
      <w:r w:rsidR="00F2064B">
        <w:rPr>
          <w:rFonts w:asciiTheme="minorHAnsi" w:hAnsiTheme="minorHAnsi" w:cstheme="minorHAnsi"/>
          <w:lang w:val="pt-BR"/>
        </w:rPr>
        <w:t>d</w:t>
      </w:r>
      <w:r w:rsidRPr="005B7201">
        <w:rPr>
          <w:rFonts w:asciiTheme="minorHAnsi" w:hAnsiTheme="minorHAnsi" w:cstheme="minorHAnsi"/>
          <w:lang w:val="pt-BR"/>
        </w:rPr>
        <w:t xml:space="preserve">os esforços </w:t>
      </w:r>
      <w:r w:rsidR="00A46963">
        <w:rPr>
          <w:rFonts w:asciiTheme="minorHAnsi" w:hAnsiTheme="minorHAnsi" w:cstheme="minorHAnsi"/>
          <w:lang w:val="pt-BR"/>
        </w:rPr>
        <w:t>d</w:t>
      </w:r>
      <w:r w:rsidRPr="005B7201">
        <w:rPr>
          <w:rFonts w:asciiTheme="minorHAnsi" w:hAnsiTheme="minorHAnsi" w:cstheme="minorHAnsi"/>
          <w:lang w:val="pt-BR"/>
        </w:rPr>
        <w:t xml:space="preserve">a Igreja inteira em favor dos direitos humanos. Como </w:t>
      </w:r>
      <w:r w:rsidR="00A46963">
        <w:rPr>
          <w:rFonts w:asciiTheme="minorHAnsi" w:hAnsiTheme="minorHAnsi" w:cstheme="minorHAnsi"/>
          <w:lang w:val="pt-BR"/>
        </w:rPr>
        <w:t>bem</w:t>
      </w:r>
      <w:r w:rsidRPr="005B7201">
        <w:rPr>
          <w:rFonts w:asciiTheme="minorHAnsi" w:hAnsiTheme="minorHAnsi" w:cstheme="minorHAnsi"/>
          <w:lang w:val="pt-BR"/>
        </w:rPr>
        <w:t xml:space="preserve"> sabemos, a lingu</w:t>
      </w:r>
      <w:r w:rsidR="00A46963">
        <w:rPr>
          <w:rFonts w:asciiTheme="minorHAnsi" w:hAnsiTheme="minorHAnsi" w:cstheme="minorHAnsi"/>
          <w:lang w:val="pt-BR"/>
        </w:rPr>
        <w:t>ag</w:t>
      </w:r>
      <w:r w:rsidRPr="005B7201">
        <w:rPr>
          <w:rFonts w:asciiTheme="minorHAnsi" w:hAnsiTheme="minorHAnsi" w:cstheme="minorHAnsi"/>
          <w:lang w:val="pt-BR"/>
        </w:rPr>
        <w:t>em dos direitos entrou na vida da Igreja com o desenvolvimento da doutrina social. A Igreja, em força do Evangelho que lhe foi confiado, proclama os direitos humanos, reconhece e valoriza muito o dinamismo com que em nossos dias esses direitos são promovidos em todos os lugares.</w:t>
      </w:r>
    </w:p>
    <w:p w14:paraId="102C029A" w14:textId="0B4868B0" w:rsidR="006F3951" w:rsidRPr="00E15BCB" w:rsidRDefault="008C4E34" w:rsidP="00E15BCB">
      <w:pPr>
        <w:spacing w:after="100"/>
        <w:ind w:firstLine="284"/>
        <w:jc w:val="both"/>
        <w:rPr>
          <w:rFonts w:asciiTheme="minorHAnsi" w:hAnsiTheme="minorHAnsi" w:cstheme="minorHAnsi"/>
          <w:i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Enquanto a sociedade civil </w:t>
      </w:r>
      <w:r w:rsidR="006F3951" w:rsidRPr="005B7201">
        <w:rPr>
          <w:rFonts w:asciiTheme="minorHAnsi" w:hAnsiTheme="minorHAnsi" w:cstheme="minorHAnsi"/>
          <w:lang w:val="pt-BR"/>
        </w:rPr>
        <w:t xml:space="preserve">atua </w:t>
      </w:r>
      <w:r w:rsidRPr="005B7201">
        <w:rPr>
          <w:rFonts w:asciiTheme="minorHAnsi" w:hAnsiTheme="minorHAnsi" w:cstheme="minorHAnsi"/>
          <w:lang w:val="pt-BR"/>
        </w:rPr>
        <w:t xml:space="preserve">de maneiras diversificadas </w:t>
      </w:r>
      <w:r w:rsidR="006F3951" w:rsidRPr="005B7201">
        <w:rPr>
          <w:rFonts w:asciiTheme="minorHAnsi" w:hAnsiTheme="minorHAnsi" w:cstheme="minorHAnsi"/>
          <w:lang w:val="pt-BR"/>
        </w:rPr>
        <w:t xml:space="preserve">em defesa dos direitos humanos, nós, Família de Dom Bosco, assim como a Igreja, somos chamados hoje a recuperar a dimensão objetiva dos direitos humanos, baseada no reconhecimento </w:t>
      </w:r>
      <w:r w:rsidR="00E15BCB">
        <w:rPr>
          <w:rFonts w:asciiTheme="minorHAnsi" w:hAnsiTheme="minorHAnsi" w:cstheme="minorHAnsi"/>
          <w:lang w:val="pt-BR"/>
        </w:rPr>
        <w:t>de que a</w:t>
      </w:r>
      <w:r w:rsidR="006F3951" w:rsidRPr="005B7201">
        <w:rPr>
          <w:rFonts w:asciiTheme="minorHAnsi" w:hAnsiTheme="minorHAnsi" w:cstheme="minorHAnsi"/>
          <w:lang w:val="pt-BR"/>
        </w:rPr>
        <w:t xml:space="preserve"> </w:t>
      </w:r>
      <w:r w:rsidR="00E15BCB">
        <w:rPr>
          <w:rFonts w:asciiTheme="minorHAnsi" w:hAnsiTheme="minorHAnsi" w:cstheme="minorHAnsi"/>
          <w:i/>
          <w:lang w:val="pt-BR"/>
        </w:rPr>
        <w:t>“</w:t>
      </w:r>
      <w:r w:rsidR="00E15BCB" w:rsidRPr="00E15BCB">
        <w:rPr>
          <w:rFonts w:asciiTheme="minorHAnsi" w:hAnsiTheme="minorHAnsi" w:cstheme="minorHAnsi"/>
          <w:i/>
          <w:lang w:val="pt-BR"/>
        </w:rPr>
        <w:t>dignidade inerente a todos os membros da família humana e de seus direitos iguais e inalienáveis é o fundamento da liberdade, da justiça e da paz no mundo</w:t>
      </w:r>
      <w:r w:rsidR="006F3951" w:rsidRPr="005B7201">
        <w:rPr>
          <w:rFonts w:asciiTheme="minorHAnsi" w:hAnsiTheme="minorHAnsi" w:cstheme="minorHAnsi"/>
          <w:i/>
          <w:lang w:val="pt-BR"/>
        </w:rPr>
        <w:t>”</w:t>
      </w:r>
      <w:r w:rsidR="006F3951" w:rsidRPr="005B7201">
        <w:rPr>
          <w:rFonts w:asciiTheme="minorHAnsi" w:hAnsiTheme="minorHAnsi" w:cstheme="minorHAnsi"/>
          <w:lang w:val="pt-BR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46"/>
      </w:r>
      <w:r w:rsidR="005A27C4" w:rsidRPr="005B7201">
        <w:rPr>
          <w:rFonts w:asciiTheme="minorHAnsi" w:hAnsiTheme="minorHAnsi" w:cstheme="minorHAnsi"/>
          <w:lang w:val="pt-BR"/>
        </w:rPr>
        <w:t xml:space="preserve"> </w:t>
      </w:r>
      <w:r w:rsidR="006F3951" w:rsidRPr="005B7201">
        <w:rPr>
          <w:rFonts w:asciiTheme="minorHAnsi" w:hAnsiTheme="minorHAnsi" w:cstheme="minorHAnsi"/>
          <w:lang w:val="pt-BR"/>
        </w:rPr>
        <w:t>Sem</w:t>
      </w:r>
      <w:r w:rsidR="00A46963">
        <w:rPr>
          <w:rFonts w:asciiTheme="minorHAnsi" w:hAnsiTheme="minorHAnsi" w:cstheme="minorHAnsi"/>
          <w:lang w:val="pt-BR"/>
        </w:rPr>
        <w:t xml:space="preserve"> esse horizonte, cria-se um curto-circuito n</w:t>
      </w:r>
      <w:r w:rsidR="006F3951" w:rsidRPr="005B7201">
        <w:rPr>
          <w:rFonts w:asciiTheme="minorHAnsi" w:hAnsiTheme="minorHAnsi" w:cstheme="minorHAnsi"/>
          <w:lang w:val="pt-BR"/>
        </w:rPr>
        <w:t xml:space="preserve">os direitos e </w:t>
      </w:r>
      <w:r w:rsidR="00A46963">
        <w:rPr>
          <w:rFonts w:asciiTheme="minorHAnsi" w:hAnsiTheme="minorHAnsi" w:cstheme="minorHAnsi"/>
          <w:lang w:val="pt-BR"/>
        </w:rPr>
        <w:t>favorece-</w:t>
      </w:r>
      <w:r w:rsidR="006F3951" w:rsidRPr="005B7201">
        <w:rPr>
          <w:rFonts w:asciiTheme="minorHAnsi" w:hAnsiTheme="minorHAnsi" w:cstheme="minorHAnsi"/>
          <w:lang w:val="pt-BR"/>
        </w:rPr>
        <w:t>se “a globalização da indiferença que nasce do egoísmo, fruto de uma concepção do homem incapaz de acolher a verdade e viver uma autêntica dimensão social”.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47"/>
      </w:r>
      <w:r w:rsidR="005A27C4" w:rsidRPr="005B7201">
        <w:rPr>
          <w:rFonts w:asciiTheme="minorHAnsi" w:hAnsiTheme="minorHAnsi" w:cstheme="minorHAnsi"/>
          <w:lang w:val="pt-BR"/>
        </w:rPr>
        <w:t xml:space="preserve">  </w:t>
      </w:r>
      <w:r w:rsidR="006F3951" w:rsidRPr="005B7201">
        <w:rPr>
          <w:rFonts w:asciiTheme="minorHAnsi" w:hAnsiTheme="minorHAnsi" w:cstheme="minorHAnsi"/>
          <w:lang w:val="pt-BR"/>
        </w:rPr>
        <w:t>A</w:t>
      </w:r>
      <w:r w:rsidR="0014026A" w:rsidRPr="005B7201">
        <w:rPr>
          <w:rFonts w:asciiTheme="minorHAnsi" w:hAnsiTheme="minorHAnsi" w:cstheme="minorHAnsi"/>
          <w:lang w:val="pt-BR"/>
        </w:rPr>
        <w:t xml:space="preserve"> tentação moderna é evidenciar </w:t>
      </w:r>
      <w:r w:rsidR="00A46963">
        <w:rPr>
          <w:rFonts w:asciiTheme="minorHAnsi" w:hAnsiTheme="minorHAnsi" w:cstheme="minorHAnsi"/>
          <w:lang w:val="pt-BR"/>
        </w:rPr>
        <w:t>demais</w:t>
      </w:r>
      <w:r w:rsidR="0014026A" w:rsidRPr="005B7201">
        <w:rPr>
          <w:rFonts w:asciiTheme="minorHAnsi" w:hAnsiTheme="minorHAnsi" w:cstheme="minorHAnsi"/>
          <w:lang w:val="pt-BR"/>
        </w:rPr>
        <w:t xml:space="preserve"> a palavra “direitos”, abandonando a mais importante: “humanos”. Se os direitos perdem o seu nexo com a humanidade, tornam-se apenas expressões de grupos de interesse.</w:t>
      </w:r>
    </w:p>
    <w:p w14:paraId="3DB830AA" w14:textId="175280A5" w:rsidR="0014026A" w:rsidRPr="005B7201" w:rsidRDefault="0014026A" w:rsidP="005F7E09">
      <w:pPr>
        <w:spacing w:after="160"/>
        <w:ind w:left="284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Wingdings" w:char="F0A7"/>
      </w:r>
      <w:r w:rsidRPr="005B7201">
        <w:rPr>
          <w:rFonts w:asciiTheme="minorHAnsi" w:hAnsiTheme="minorHAnsi" w:cstheme="minorHAnsi"/>
          <w:lang w:val="pt-BR"/>
        </w:rPr>
        <w:t xml:space="preserve"> Para Dom Bosco, o jovem marginalizado não é um beneficiário passivo, um simples destinatário a quem dar assistência ou oferecer serviços. Dom Bosco </w:t>
      </w:r>
      <w:r w:rsidR="00142244" w:rsidRPr="005B7201">
        <w:rPr>
          <w:rFonts w:asciiTheme="minorHAnsi" w:hAnsiTheme="minorHAnsi" w:cstheme="minorHAnsi"/>
          <w:lang w:val="pt-BR"/>
        </w:rPr>
        <w:t xml:space="preserve">almeja uma nova visão do jovem marginalizado:  uma relação educativa entre educando e educador, que antecipa a visão do jovem como sujeito de direitos, que a Convenção de Nova Iorque sancionou pela primeira vez </w:t>
      </w:r>
      <w:r w:rsidR="00142244" w:rsidRPr="005B7201">
        <w:rPr>
          <w:rFonts w:asciiTheme="minorHAnsi" w:hAnsiTheme="minorHAnsi" w:cstheme="minorHAnsi"/>
          <w:lang w:val="pt-BR"/>
        </w:rPr>
        <w:lastRenderedPageBreak/>
        <w:t xml:space="preserve">há trinta anos, em 20 de novembro de 1989, como instrumento de direito internacional </w:t>
      </w:r>
      <w:r w:rsidR="001102E3" w:rsidRPr="005B7201">
        <w:rPr>
          <w:rFonts w:asciiTheme="minorHAnsi" w:hAnsiTheme="minorHAnsi" w:cstheme="minorHAnsi"/>
          <w:lang w:val="pt-BR"/>
        </w:rPr>
        <w:t xml:space="preserve">hoje </w:t>
      </w:r>
      <w:r w:rsidR="00142244" w:rsidRPr="005B7201">
        <w:rPr>
          <w:rFonts w:asciiTheme="minorHAnsi" w:hAnsiTheme="minorHAnsi" w:cstheme="minorHAnsi"/>
          <w:lang w:val="pt-BR"/>
        </w:rPr>
        <w:t>legalmente vinculante para 193 Estados.</w:t>
      </w:r>
    </w:p>
    <w:p w14:paraId="2F158486" w14:textId="1C312F18" w:rsidR="00142244" w:rsidRPr="005B7201" w:rsidRDefault="00142244" w:rsidP="005F7E09">
      <w:pPr>
        <w:spacing w:after="160"/>
        <w:ind w:left="284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sym w:font="Wingdings" w:char="F0A7"/>
      </w:r>
      <w:r w:rsidRPr="005B7201">
        <w:rPr>
          <w:rFonts w:asciiTheme="minorHAnsi" w:hAnsiTheme="minorHAnsi" w:cstheme="minorHAnsi"/>
          <w:lang w:val="pt-BR"/>
        </w:rPr>
        <w:t xml:space="preserve"> Os direitos dos menores e o Sistema Preventivo têm alguns princípios básicos</w:t>
      </w:r>
      <w:r w:rsidR="007F26D5">
        <w:rPr>
          <w:rFonts w:asciiTheme="minorHAnsi" w:hAnsiTheme="minorHAnsi" w:cstheme="minorHAnsi"/>
          <w:lang w:val="pt-BR"/>
        </w:rPr>
        <w:t xml:space="preserve"> em</w:t>
      </w:r>
      <w:r w:rsidR="007F26D5" w:rsidRPr="007F26D5">
        <w:rPr>
          <w:rFonts w:asciiTheme="minorHAnsi" w:hAnsiTheme="minorHAnsi" w:cstheme="minorHAnsi"/>
          <w:lang w:val="pt-BR"/>
        </w:rPr>
        <w:t xml:space="preserve"> </w:t>
      </w:r>
      <w:r w:rsidR="007F26D5" w:rsidRPr="005B7201">
        <w:rPr>
          <w:rFonts w:asciiTheme="minorHAnsi" w:hAnsiTheme="minorHAnsi" w:cstheme="minorHAnsi"/>
          <w:lang w:val="pt-BR"/>
        </w:rPr>
        <w:t>comum</w:t>
      </w:r>
      <w:r w:rsidRPr="005B7201">
        <w:rPr>
          <w:rFonts w:asciiTheme="minorHAnsi" w:hAnsiTheme="minorHAnsi" w:cstheme="minorHAnsi"/>
          <w:lang w:val="pt-BR"/>
        </w:rPr>
        <w:t xml:space="preserve">. Ambos têm o mesmo objetivo, ou seja, o desenvolvimento integral e o bem-estar </w:t>
      </w:r>
      <w:r w:rsidR="007F26D5">
        <w:rPr>
          <w:rFonts w:asciiTheme="minorHAnsi" w:hAnsiTheme="minorHAnsi" w:cstheme="minorHAnsi"/>
          <w:lang w:val="pt-BR"/>
        </w:rPr>
        <w:t>geral</w:t>
      </w:r>
      <w:r w:rsidRPr="005B7201">
        <w:rPr>
          <w:rFonts w:asciiTheme="minorHAnsi" w:hAnsiTheme="minorHAnsi" w:cstheme="minorHAnsi"/>
          <w:lang w:val="pt-BR"/>
        </w:rPr>
        <w:t xml:space="preserve"> dos menores. Tanto os dire</w:t>
      </w:r>
      <w:r w:rsidR="001102E3">
        <w:rPr>
          <w:rFonts w:asciiTheme="minorHAnsi" w:hAnsiTheme="minorHAnsi" w:cstheme="minorHAnsi"/>
          <w:lang w:val="pt-BR"/>
        </w:rPr>
        <w:t>i</w:t>
      </w:r>
      <w:r w:rsidRPr="005B7201">
        <w:rPr>
          <w:rFonts w:asciiTheme="minorHAnsi" w:hAnsiTheme="minorHAnsi" w:cstheme="minorHAnsi"/>
          <w:lang w:val="pt-BR"/>
        </w:rPr>
        <w:t xml:space="preserve">tos dos menores </w:t>
      </w:r>
      <w:r w:rsidR="001102E3">
        <w:rPr>
          <w:rFonts w:asciiTheme="minorHAnsi" w:hAnsiTheme="minorHAnsi" w:cstheme="minorHAnsi"/>
          <w:lang w:val="pt-BR"/>
        </w:rPr>
        <w:t>quanto</w:t>
      </w:r>
      <w:r w:rsidRPr="005B7201">
        <w:rPr>
          <w:rFonts w:asciiTheme="minorHAnsi" w:hAnsiTheme="minorHAnsi" w:cstheme="minorHAnsi"/>
          <w:lang w:val="pt-BR"/>
        </w:rPr>
        <w:t xml:space="preserve"> o Sistema Preventivo</w:t>
      </w:r>
      <w:r w:rsidR="00B0681A" w:rsidRPr="005B7201">
        <w:rPr>
          <w:rFonts w:asciiTheme="minorHAnsi" w:hAnsiTheme="minorHAnsi" w:cstheme="minorHAnsi"/>
          <w:lang w:val="pt-BR"/>
        </w:rPr>
        <w:t xml:space="preserve"> têm algumas tarefas a cumprir para poder</w:t>
      </w:r>
      <w:r w:rsidR="001102E3">
        <w:rPr>
          <w:rFonts w:asciiTheme="minorHAnsi" w:hAnsiTheme="minorHAnsi" w:cstheme="minorHAnsi"/>
          <w:lang w:val="pt-BR"/>
        </w:rPr>
        <w:t>em</w:t>
      </w:r>
      <w:r w:rsidR="00B0681A" w:rsidRPr="005B7201">
        <w:rPr>
          <w:rFonts w:asciiTheme="minorHAnsi" w:hAnsiTheme="minorHAnsi" w:cstheme="minorHAnsi"/>
          <w:lang w:val="pt-BR"/>
        </w:rPr>
        <w:t xml:space="preserve"> realizar os seus objetivos em favor dos menores. Essas tarefas compreendem o cuidado integral das pessoas, a formação de </w:t>
      </w:r>
      <w:r w:rsidR="006106AF">
        <w:rPr>
          <w:rFonts w:asciiTheme="minorHAnsi" w:hAnsiTheme="minorHAnsi" w:cstheme="minorHAnsi"/>
          <w:lang w:val="pt-BR"/>
        </w:rPr>
        <w:t>pessoas responsáveis</w:t>
      </w:r>
      <w:r w:rsidR="00B0681A" w:rsidRPr="005B7201">
        <w:rPr>
          <w:rFonts w:asciiTheme="minorHAnsi" w:hAnsiTheme="minorHAnsi" w:cstheme="minorHAnsi"/>
          <w:lang w:val="pt-BR"/>
        </w:rPr>
        <w:t xml:space="preserve">, a criação de um ambiente sadio, </w:t>
      </w:r>
      <w:r w:rsidR="00A568F5">
        <w:rPr>
          <w:rFonts w:asciiTheme="minorHAnsi" w:hAnsiTheme="minorHAnsi" w:cstheme="minorHAnsi"/>
          <w:lang w:val="pt-BR"/>
        </w:rPr>
        <w:t>a criação</w:t>
      </w:r>
      <w:r w:rsidR="00B0681A" w:rsidRPr="005B7201">
        <w:rPr>
          <w:rFonts w:asciiTheme="minorHAnsi" w:hAnsiTheme="minorHAnsi" w:cstheme="minorHAnsi"/>
          <w:lang w:val="pt-BR"/>
        </w:rPr>
        <w:t xml:space="preserve"> de </w:t>
      </w:r>
      <w:r w:rsidR="007F26D5">
        <w:rPr>
          <w:rFonts w:asciiTheme="minorHAnsi" w:hAnsiTheme="minorHAnsi" w:cstheme="minorHAnsi"/>
          <w:lang w:val="pt-BR"/>
        </w:rPr>
        <w:t>diretrizes</w:t>
      </w:r>
      <w:r w:rsidR="00B0681A" w:rsidRPr="005B7201">
        <w:rPr>
          <w:rFonts w:asciiTheme="minorHAnsi" w:hAnsiTheme="minorHAnsi" w:cstheme="minorHAnsi"/>
          <w:lang w:val="pt-BR"/>
        </w:rPr>
        <w:t xml:space="preserve"> para uma disciplina positiva e a formulação de protocolos para a proteção dos menores.</w:t>
      </w:r>
    </w:p>
    <w:p w14:paraId="66359D32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71BE0FC9" w14:textId="417A1703" w:rsidR="00FC0756" w:rsidRPr="005B7201" w:rsidRDefault="00B0681A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0165EE">
        <w:rPr>
          <w:rFonts w:asciiTheme="minorHAnsi" w:hAnsiTheme="minorHAnsi" w:cstheme="minorHAnsi"/>
          <w:b/>
          <w:i/>
          <w:lang w:val="pt-BR"/>
        </w:rPr>
        <w:t>Em defesa dos direitos dos menores</w:t>
      </w:r>
    </w:p>
    <w:p w14:paraId="2370942C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52A94134" w14:textId="3499BCAD" w:rsidR="006106AF" w:rsidRDefault="00A568F5" w:rsidP="006106AF">
      <w:pPr>
        <w:spacing w:after="160"/>
        <w:ind w:left="284" w:firstLine="284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1. </w:t>
      </w:r>
      <w:r w:rsidR="00B0681A" w:rsidRPr="005B7201">
        <w:rPr>
          <w:rFonts w:asciiTheme="minorHAnsi" w:hAnsiTheme="minorHAnsi" w:cstheme="minorHAnsi"/>
          <w:lang w:val="pt-BR"/>
        </w:rPr>
        <w:t>De 21 a 24 de fevereiro de 2</w:t>
      </w:r>
      <w:r w:rsidR="000165EE">
        <w:rPr>
          <w:rFonts w:asciiTheme="minorHAnsi" w:hAnsiTheme="minorHAnsi" w:cstheme="minorHAnsi"/>
          <w:lang w:val="pt-BR"/>
        </w:rPr>
        <w:t>0</w:t>
      </w:r>
      <w:r w:rsidR="00B0681A" w:rsidRPr="005B7201">
        <w:rPr>
          <w:rFonts w:asciiTheme="minorHAnsi" w:hAnsiTheme="minorHAnsi" w:cstheme="minorHAnsi"/>
          <w:lang w:val="pt-BR"/>
        </w:rPr>
        <w:t xml:space="preserve">19 </w:t>
      </w:r>
      <w:r w:rsidR="000165EE">
        <w:rPr>
          <w:rFonts w:asciiTheme="minorHAnsi" w:hAnsiTheme="minorHAnsi" w:cstheme="minorHAnsi"/>
          <w:lang w:val="pt-BR"/>
        </w:rPr>
        <w:t>houve</w:t>
      </w:r>
      <w:r w:rsidR="00B0681A" w:rsidRPr="005B7201">
        <w:rPr>
          <w:rFonts w:asciiTheme="minorHAnsi" w:hAnsiTheme="minorHAnsi" w:cstheme="minorHAnsi"/>
          <w:lang w:val="pt-BR"/>
        </w:rPr>
        <w:t xml:space="preserve"> a ‘cúpula’ da Conferência Episcopal Católica do mundo so</w:t>
      </w:r>
      <w:r w:rsidR="000165EE">
        <w:rPr>
          <w:rFonts w:asciiTheme="minorHAnsi" w:hAnsiTheme="minorHAnsi" w:cstheme="minorHAnsi"/>
          <w:lang w:val="pt-BR"/>
        </w:rPr>
        <w:t>b</w:t>
      </w:r>
      <w:r w:rsidR="00B0681A" w:rsidRPr="005B7201">
        <w:rPr>
          <w:rFonts w:asciiTheme="minorHAnsi" w:hAnsiTheme="minorHAnsi" w:cstheme="minorHAnsi"/>
          <w:lang w:val="pt-BR"/>
        </w:rPr>
        <w:t>re</w:t>
      </w:r>
      <w:r w:rsidR="008947E5" w:rsidRPr="005B7201">
        <w:rPr>
          <w:rFonts w:asciiTheme="minorHAnsi" w:hAnsiTheme="minorHAnsi" w:cstheme="minorHAnsi"/>
          <w:lang w:val="pt-BR"/>
        </w:rPr>
        <w:t xml:space="preserve"> “A proteção dos menores na Igreja”. Participaram dela 190 líderes eclesiásticos e os presidentes de 140 Conferências Episcopais. </w:t>
      </w:r>
      <w:r w:rsidR="006106AF">
        <w:rPr>
          <w:rFonts w:asciiTheme="minorHAnsi" w:hAnsiTheme="minorHAnsi" w:cstheme="minorHAnsi"/>
          <w:lang w:val="pt-BR"/>
        </w:rPr>
        <w:t>Nesse</w:t>
      </w:r>
      <w:r w:rsidR="008947E5" w:rsidRPr="005B7201">
        <w:rPr>
          <w:rFonts w:asciiTheme="minorHAnsi" w:hAnsiTheme="minorHAnsi" w:cstheme="minorHAnsi"/>
          <w:lang w:val="pt-BR"/>
        </w:rPr>
        <w:t xml:space="preserve"> encontro, o Papa Francisco disse que </w:t>
      </w:r>
      <w:r w:rsidR="008947E5" w:rsidRPr="005B7201">
        <w:rPr>
          <w:rFonts w:asciiTheme="minorHAnsi" w:hAnsiTheme="minorHAnsi" w:cstheme="minorHAnsi"/>
          <w:i/>
          <w:lang w:val="pt-BR"/>
        </w:rPr>
        <w:t>em docilidade ao Espírito Santo, devemos ouvir o grito dos pequenos que pedem justiça.</w:t>
      </w:r>
      <w:r w:rsidR="008947E5" w:rsidRPr="005B7201">
        <w:rPr>
          <w:rFonts w:asciiTheme="minorHAnsi" w:hAnsiTheme="minorHAnsi" w:cstheme="minorHAnsi"/>
          <w:lang w:val="pt-BR"/>
        </w:rPr>
        <w:t xml:space="preserve"> Bem sabemos que cada escândalo pode tornar invisível a luz do Evangelho,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48"/>
      </w:r>
      <w:r w:rsidR="008947E5" w:rsidRPr="005B7201">
        <w:rPr>
          <w:rFonts w:asciiTheme="minorHAnsi" w:hAnsiTheme="minorHAnsi" w:cstheme="minorHAnsi"/>
          <w:lang w:val="pt-BR"/>
        </w:rPr>
        <w:t xml:space="preserve"> e o abuso de poder e consciência fazem muito mal e são perigosíssimos.</w:t>
      </w:r>
    </w:p>
    <w:p w14:paraId="64D40216" w14:textId="13D90515" w:rsidR="006106AF" w:rsidRDefault="008947E5" w:rsidP="006106AF">
      <w:pPr>
        <w:spacing w:after="160"/>
        <w:ind w:left="284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2. Não podemos falar de direitos dos menores sem fazer referência à </w:t>
      </w:r>
      <w:r w:rsidRPr="005B7201">
        <w:rPr>
          <w:rFonts w:asciiTheme="minorHAnsi" w:hAnsiTheme="minorHAnsi" w:cstheme="minorHAnsi"/>
          <w:i/>
          <w:lang w:val="pt-BR"/>
        </w:rPr>
        <w:t>Convenção sobre os Direitos da Infância e da Adolescência</w:t>
      </w:r>
      <w:r w:rsidRPr="005B7201">
        <w:rPr>
          <w:rFonts w:asciiTheme="minorHAnsi" w:hAnsiTheme="minorHAnsi" w:cstheme="minorHAnsi"/>
          <w:lang w:val="pt-BR"/>
        </w:rPr>
        <w:t xml:space="preserve"> das Nações Unidas, que define como</w:t>
      </w:r>
      <w:r w:rsidR="000165EE">
        <w:rPr>
          <w:rFonts w:asciiTheme="minorHAnsi" w:hAnsiTheme="minorHAnsi" w:cstheme="minorHAnsi"/>
          <w:lang w:val="pt-BR"/>
        </w:rPr>
        <w:t xml:space="preserve"> menor</w:t>
      </w:r>
      <w:r w:rsidRPr="005B7201">
        <w:rPr>
          <w:rFonts w:asciiTheme="minorHAnsi" w:hAnsiTheme="minorHAnsi" w:cstheme="minorHAnsi"/>
          <w:lang w:val="pt-BR"/>
        </w:rPr>
        <w:t xml:space="preserve"> todo ser humano de idade inferior aos dezoito anos e oferece um modelo para o cuidado e a proteção, a identificação, a gestão dos casos, o relatório e </w:t>
      </w:r>
      <w:r w:rsidR="000165EE">
        <w:rPr>
          <w:rFonts w:asciiTheme="minorHAnsi" w:hAnsiTheme="minorHAnsi" w:cstheme="minorHAnsi"/>
          <w:lang w:val="pt-BR"/>
        </w:rPr>
        <w:t>a notificação</w:t>
      </w:r>
      <w:r w:rsidRPr="005B7201">
        <w:rPr>
          <w:rFonts w:asciiTheme="minorHAnsi" w:hAnsiTheme="minorHAnsi" w:cstheme="minorHAnsi"/>
          <w:lang w:val="pt-BR"/>
        </w:rPr>
        <w:t>. Identifica quatro</w:t>
      </w:r>
      <w:r w:rsidR="00FC1126" w:rsidRPr="005B7201">
        <w:rPr>
          <w:rFonts w:asciiTheme="minorHAnsi" w:hAnsiTheme="minorHAnsi" w:cstheme="minorHAnsi"/>
          <w:lang w:val="pt-BR"/>
        </w:rPr>
        <w:t xml:space="preserve"> aspectos dos direitos dos menores: a participação dos menores nas decisões que se referem a</w:t>
      </w:r>
      <w:r w:rsidR="0072636B">
        <w:rPr>
          <w:rFonts w:asciiTheme="minorHAnsi" w:hAnsiTheme="minorHAnsi" w:cstheme="minorHAnsi"/>
          <w:lang w:val="pt-BR"/>
        </w:rPr>
        <w:t xml:space="preserve"> e</w:t>
      </w:r>
      <w:r w:rsidR="00FC1126" w:rsidRPr="005B7201">
        <w:rPr>
          <w:rFonts w:asciiTheme="minorHAnsi" w:hAnsiTheme="minorHAnsi" w:cstheme="minorHAnsi"/>
          <w:lang w:val="pt-BR"/>
        </w:rPr>
        <w:t xml:space="preserve">les; a proteção dos </w:t>
      </w:r>
      <w:r w:rsidR="000A7EFD" w:rsidRPr="005B7201">
        <w:rPr>
          <w:rFonts w:asciiTheme="minorHAnsi" w:hAnsiTheme="minorHAnsi" w:cstheme="minorHAnsi"/>
          <w:lang w:val="pt-BR"/>
        </w:rPr>
        <w:t xml:space="preserve">menores contra a discriminação e todas as formas de abandono e abuso; a prevenção dos danos e a assistência aos menores em </w:t>
      </w:r>
      <w:r w:rsidR="006106AF">
        <w:rPr>
          <w:rFonts w:asciiTheme="minorHAnsi" w:hAnsiTheme="minorHAnsi" w:cstheme="minorHAnsi"/>
          <w:lang w:val="pt-BR"/>
        </w:rPr>
        <w:t>suas necessidades fundamentais.</w:t>
      </w:r>
    </w:p>
    <w:p w14:paraId="781F0F48" w14:textId="498BF8F3" w:rsidR="006106AF" w:rsidRDefault="000A7EFD" w:rsidP="006106AF">
      <w:pPr>
        <w:spacing w:after="160"/>
        <w:ind w:left="284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3. </w:t>
      </w:r>
      <w:r w:rsidR="003F76EB" w:rsidRPr="005B7201">
        <w:rPr>
          <w:rFonts w:asciiTheme="minorHAnsi" w:hAnsiTheme="minorHAnsi" w:cstheme="minorHAnsi"/>
          <w:lang w:val="pt-BR"/>
        </w:rPr>
        <w:t xml:space="preserve">Em nosso Projeto Educativo-Pastoral, </w:t>
      </w:r>
      <w:r w:rsidR="003F76EB" w:rsidRPr="00607BA2">
        <w:rPr>
          <w:rFonts w:asciiTheme="minorHAnsi" w:hAnsiTheme="minorHAnsi" w:cstheme="minorHAnsi"/>
          <w:i/>
          <w:lang w:val="pt-BR"/>
        </w:rPr>
        <w:t>a escuta dos menores é importante e vital</w:t>
      </w:r>
      <w:r w:rsidR="003F76EB" w:rsidRPr="005B7201">
        <w:rPr>
          <w:rFonts w:asciiTheme="minorHAnsi" w:hAnsiTheme="minorHAnsi" w:cstheme="minorHAnsi"/>
          <w:lang w:val="pt-BR"/>
        </w:rPr>
        <w:t>, como reafirmado muitas vezes pelo Sínodo.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49"/>
      </w:r>
      <w:r w:rsidR="003F76EB" w:rsidRPr="005B7201">
        <w:rPr>
          <w:rFonts w:asciiTheme="minorHAnsi" w:hAnsiTheme="minorHAnsi" w:cstheme="minorHAnsi"/>
          <w:lang w:val="pt-BR"/>
        </w:rPr>
        <w:t xml:space="preserve"> </w:t>
      </w:r>
      <w:r w:rsidR="00607BA2">
        <w:rPr>
          <w:rFonts w:asciiTheme="minorHAnsi" w:hAnsiTheme="minorHAnsi" w:cstheme="minorHAnsi"/>
          <w:lang w:val="pt-BR"/>
        </w:rPr>
        <w:t>O diálogo</w:t>
      </w:r>
      <w:r w:rsidR="003F76EB" w:rsidRPr="005B7201">
        <w:rPr>
          <w:rFonts w:asciiTheme="minorHAnsi" w:hAnsiTheme="minorHAnsi" w:cstheme="minorHAnsi"/>
          <w:lang w:val="pt-BR"/>
        </w:rPr>
        <w:t xml:space="preserve"> abre caminho para a participação plena. E </w:t>
      </w:r>
      <w:r w:rsidR="00607BA2">
        <w:rPr>
          <w:rFonts w:asciiTheme="minorHAnsi" w:hAnsiTheme="minorHAnsi" w:cstheme="minorHAnsi"/>
          <w:lang w:val="pt-BR"/>
        </w:rPr>
        <w:t>essa</w:t>
      </w:r>
      <w:r w:rsidR="003F76EB" w:rsidRPr="005B7201">
        <w:rPr>
          <w:rFonts w:asciiTheme="minorHAnsi" w:hAnsiTheme="minorHAnsi" w:cstheme="minorHAnsi"/>
          <w:lang w:val="pt-BR"/>
        </w:rPr>
        <w:t xml:space="preserve"> participação contribui para o crescimento pessoal, leva a </w:t>
      </w:r>
      <w:r w:rsidR="0072636B" w:rsidRPr="005B7201">
        <w:rPr>
          <w:rFonts w:asciiTheme="minorHAnsi" w:hAnsiTheme="minorHAnsi" w:cstheme="minorHAnsi"/>
          <w:lang w:val="pt-BR"/>
        </w:rPr>
        <w:t>melhores</w:t>
      </w:r>
      <w:r w:rsidR="0072636B" w:rsidRPr="005B7201">
        <w:rPr>
          <w:rFonts w:asciiTheme="minorHAnsi" w:hAnsiTheme="minorHAnsi" w:cstheme="minorHAnsi"/>
          <w:lang w:val="pt-BR"/>
        </w:rPr>
        <w:t xml:space="preserve"> </w:t>
      </w:r>
      <w:r w:rsidR="003F76EB" w:rsidRPr="005B7201">
        <w:rPr>
          <w:rFonts w:asciiTheme="minorHAnsi" w:hAnsiTheme="minorHAnsi" w:cstheme="minorHAnsi"/>
          <w:lang w:val="pt-BR"/>
        </w:rPr>
        <w:t xml:space="preserve">decisões e resultados, serve para proteger os menores, contribui para a preparação e o </w:t>
      </w:r>
      <w:r w:rsidR="00607BA2">
        <w:rPr>
          <w:rFonts w:asciiTheme="minorHAnsi" w:hAnsiTheme="minorHAnsi" w:cstheme="minorHAnsi"/>
          <w:lang w:val="pt-BR"/>
        </w:rPr>
        <w:t>crescimento</w:t>
      </w:r>
      <w:r w:rsidR="003F76EB" w:rsidRPr="005B7201">
        <w:rPr>
          <w:rFonts w:asciiTheme="minorHAnsi" w:hAnsiTheme="minorHAnsi" w:cstheme="minorHAnsi"/>
          <w:lang w:val="pt-BR"/>
        </w:rPr>
        <w:t xml:space="preserve"> da sociedade civil, a tolerância e o respeito pelos outros e fortale</w:t>
      </w:r>
      <w:r w:rsidR="00A4747F">
        <w:rPr>
          <w:rFonts w:asciiTheme="minorHAnsi" w:hAnsiTheme="minorHAnsi" w:cstheme="minorHAnsi"/>
          <w:lang w:val="pt-BR"/>
        </w:rPr>
        <w:t>ce</w:t>
      </w:r>
      <w:r w:rsidR="006106AF">
        <w:rPr>
          <w:rFonts w:asciiTheme="minorHAnsi" w:hAnsiTheme="minorHAnsi" w:cstheme="minorHAnsi"/>
          <w:lang w:val="pt-BR"/>
        </w:rPr>
        <w:t xml:space="preserve"> a responsabilidade.</w:t>
      </w:r>
    </w:p>
    <w:p w14:paraId="0B85358E" w14:textId="77CBB273" w:rsidR="006106AF" w:rsidRDefault="003F76EB" w:rsidP="006106AF">
      <w:pPr>
        <w:spacing w:after="160"/>
        <w:ind w:left="284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4. </w:t>
      </w:r>
      <w:r w:rsidRPr="005B7201">
        <w:rPr>
          <w:rFonts w:asciiTheme="minorHAnsi" w:hAnsiTheme="minorHAnsi" w:cstheme="minorHAnsi"/>
          <w:i/>
          <w:lang w:val="pt-BR"/>
        </w:rPr>
        <w:t>Conhec</w:t>
      </w:r>
      <w:r w:rsidR="00607BA2">
        <w:rPr>
          <w:rFonts w:asciiTheme="minorHAnsi" w:hAnsiTheme="minorHAnsi" w:cstheme="minorHAnsi"/>
          <w:i/>
          <w:lang w:val="pt-BR"/>
        </w:rPr>
        <w:t>er</w:t>
      </w:r>
      <w:r w:rsidRPr="005B7201">
        <w:rPr>
          <w:rFonts w:asciiTheme="minorHAnsi" w:hAnsiTheme="minorHAnsi" w:cstheme="minorHAnsi"/>
          <w:i/>
          <w:lang w:val="pt-BR"/>
        </w:rPr>
        <w:t xml:space="preserve"> e refle</w:t>
      </w:r>
      <w:r w:rsidR="00607BA2">
        <w:rPr>
          <w:rFonts w:asciiTheme="minorHAnsi" w:hAnsiTheme="minorHAnsi" w:cstheme="minorHAnsi"/>
          <w:i/>
          <w:lang w:val="pt-BR"/>
        </w:rPr>
        <w:t>tir mais profundamente</w:t>
      </w:r>
      <w:r w:rsidRPr="005B7201">
        <w:rPr>
          <w:rFonts w:asciiTheme="minorHAnsi" w:hAnsiTheme="minorHAnsi" w:cstheme="minorHAnsi"/>
          <w:i/>
          <w:lang w:val="pt-BR"/>
        </w:rPr>
        <w:t xml:space="preserve"> sobre os direitos dos menores:</w:t>
      </w:r>
      <w:r w:rsidRPr="005B7201">
        <w:rPr>
          <w:rFonts w:asciiTheme="minorHAnsi" w:hAnsiTheme="minorHAnsi" w:cstheme="minorHAnsi"/>
          <w:lang w:val="pt-BR"/>
        </w:rPr>
        <w:t xml:space="preserve"> são muitos</w:t>
      </w:r>
      <w:r w:rsidR="003423A1" w:rsidRPr="005B7201">
        <w:rPr>
          <w:rFonts w:asciiTheme="minorHAnsi" w:hAnsiTheme="minorHAnsi" w:cstheme="minorHAnsi"/>
          <w:lang w:val="pt-BR"/>
        </w:rPr>
        <w:t xml:space="preserve"> os documentos e declarações constantemente publicados sobre os direitos humanos e, </w:t>
      </w:r>
      <w:r w:rsidR="001A2A5F">
        <w:rPr>
          <w:rFonts w:asciiTheme="minorHAnsi" w:hAnsiTheme="minorHAnsi" w:cstheme="minorHAnsi"/>
          <w:lang w:val="pt-BR"/>
        </w:rPr>
        <w:t>de modo especial</w:t>
      </w:r>
      <w:r w:rsidR="003423A1" w:rsidRPr="005B7201">
        <w:rPr>
          <w:rFonts w:asciiTheme="minorHAnsi" w:hAnsiTheme="minorHAnsi" w:cstheme="minorHAnsi"/>
          <w:lang w:val="pt-BR"/>
        </w:rPr>
        <w:t xml:space="preserve">, sobre os direitos dos menores. Alguns são em nível eclesiástico e geral, outros em nível </w:t>
      </w:r>
      <w:r w:rsidR="0072636B">
        <w:rPr>
          <w:rFonts w:asciiTheme="minorHAnsi" w:hAnsiTheme="minorHAnsi" w:cstheme="minorHAnsi"/>
          <w:lang w:val="pt-BR"/>
        </w:rPr>
        <w:t>regional</w:t>
      </w:r>
      <w:r w:rsidR="003423A1" w:rsidRPr="005B7201">
        <w:rPr>
          <w:rFonts w:asciiTheme="minorHAnsi" w:hAnsiTheme="minorHAnsi" w:cstheme="minorHAnsi"/>
          <w:lang w:val="pt-BR"/>
        </w:rPr>
        <w:t xml:space="preserve"> ou com tema específico.</w:t>
      </w:r>
      <w:r w:rsidR="005A27C4" w:rsidRPr="005B7201">
        <w:rPr>
          <w:rStyle w:val="Ancladenotaalpie"/>
          <w:rFonts w:asciiTheme="minorHAnsi" w:hAnsiTheme="minorHAnsi" w:cstheme="minorHAnsi"/>
          <w:lang w:val="pt-BR"/>
        </w:rPr>
        <w:footnoteReference w:id="50"/>
      </w:r>
      <w:r w:rsidR="003423A1" w:rsidRPr="005B7201">
        <w:rPr>
          <w:rFonts w:asciiTheme="minorHAnsi" w:hAnsiTheme="minorHAnsi" w:cstheme="minorHAnsi"/>
          <w:lang w:val="pt-BR"/>
        </w:rPr>
        <w:t xml:space="preserve"> </w:t>
      </w:r>
      <w:r w:rsidR="001A2A5F">
        <w:rPr>
          <w:rFonts w:asciiTheme="minorHAnsi" w:hAnsiTheme="minorHAnsi" w:cstheme="minorHAnsi"/>
          <w:lang w:val="pt-BR"/>
        </w:rPr>
        <w:t>O desconhecimento d</w:t>
      </w:r>
      <w:r w:rsidR="003423A1" w:rsidRPr="005B7201">
        <w:rPr>
          <w:rFonts w:asciiTheme="minorHAnsi" w:hAnsiTheme="minorHAnsi" w:cstheme="minorHAnsi"/>
          <w:lang w:val="pt-BR"/>
        </w:rPr>
        <w:t xml:space="preserve">esses documentos </w:t>
      </w:r>
      <w:r w:rsidR="001A2A5F" w:rsidRPr="005B7201">
        <w:rPr>
          <w:rFonts w:asciiTheme="minorHAnsi" w:hAnsiTheme="minorHAnsi" w:cstheme="minorHAnsi"/>
          <w:lang w:val="pt-BR"/>
        </w:rPr>
        <w:t xml:space="preserve">certamente </w:t>
      </w:r>
      <w:r w:rsidR="003423A1" w:rsidRPr="005B7201">
        <w:rPr>
          <w:rFonts w:asciiTheme="minorHAnsi" w:hAnsiTheme="minorHAnsi" w:cstheme="minorHAnsi"/>
          <w:lang w:val="pt-BR"/>
        </w:rPr>
        <w:t xml:space="preserve">nos impedirá de ser educadores eficazes. </w:t>
      </w:r>
      <w:r w:rsidR="0072636B">
        <w:rPr>
          <w:rFonts w:asciiTheme="minorHAnsi" w:hAnsiTheme="minorHAnsi" w:cstheme="minorHAnsi"/>
          <w:lang w:val="pt-BR"/>
        </w:rPr>
        <w:t>Por isso</w:t>
      </w:r>
      <w:r w:rsidR="003423A1" w:rsidRPr="005B7201">
        <w:rPr>
          <w:rFonts w:asciiTheme="minorHAnsi" w:hAnsiTheme="minorHAnsi" w:cstheme="minorHAnsi"/>
          <w:lang w:val="pt-BR"/>
        </w:rPr>
        <w:t xml:space="preserve"> precisamos estudá-los em profundidade e dif</w:t>
      </w:r>
      <w:r w:rsidR="006106AF">
        <w:rPr>
          <w:rFonts w:asciiTheme="minorHAnsi" w:hAnsiTheme="minorHAnsi" w:cstheme="minorHAnsi"/>
          <w:lang w:val="pt-BR"/>
        </w:rPr>
        <w:t>undi-los nas nossas realidades.</w:t>
      </w:r>
    </w:p>
    <w:p w14:paraId="6AA99B72" w14:textId="3445764E" w:rsidR="006106AF" w:rsidRDefault="003423A1" w:rsidP="006106AF">
      <w:pPr>
        <w:spacing w:after="160"/>
        <w:ind w:left="284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5. </w:t>
      </w:r>
      <w:r w:rsidRPr="005B7201">
        <w:rPr>
          <w:rFonts w:asciiTheme="minorHAnsi" w:hAnsiTheme="minorHAnsi" w:cstheme="minorHAnsi"/>
          <w:i/>
          <w:lang w:val="pt-BR"/>
        </w:rPr>
        <w:t>Trabalhar em rede com outras agências:</w:t>
      </w:r>
      <w:r w:rsidRPr="005B7201">
        <w:rPr>
          <w:rFonts w:asciiTheme="minorHAnsi" w:hAnsiTheme="minorHAnsi" w:cstheme="minorHAnsi"/>
          <w:lang w:val="pt-BR"/>
        </w:rPr>
        <w:t xml:space="preserve"> na missão de proteção e promoção dos direitos dos menores, precisamos trabalhar em rede com muitas outras agências que atuam com ‘abordagem baseada no direito’. E</w:t>
      </w:r>
      <w:r w:rsidR="007A5B1F" w:rsidRPr="005B7201">
        <w:rPr>
          <w:rFonts w:asciiTheme="minorHAnsi" w:hAnsiTheme="minorHAnsi" w:cstheme="minorHAnsi"/>
          <w:lang w:val="pt-BR"/>
        </w:rPr>
        <w:t xml:space="preserve">xistem realmente muitas delas, governativas e não governativas. Em </w:t>
      </w:r>
      <w:r w:rsidR="007A5B1F" w:rsidRPr="005B7201">
        <w:rPr>
          <w:rFonts w:asciiTheme="minorHAnsi" w:hAnsiTheme="minorHAnsi" w:cstheme="minorHAnsi"/>
          <w:lang w:val="pt-BR"/>
        </w:rPr>
        <w:lastRenderedPageBreak/>
        <w:t>algumas Inspetorias do mudo, alguns Salesianos participam do “Conselho de Justiça de Menores” (</w:t>
      </w:r>
      <w:proofErr w:type="spellStart"/>
      <w:r w:rsidR="007A5B1F" w:rsidRPr="005B7201">
        <w:rPr>
          <w:rFonts w:asciiTheme="minorHAnsi" w:hAnsiTheme="minorHAnsi" w:cstheme="minorHAnsi"/>
          <w:lang w:val="pt-BR"/>
        </w:rPr>
        <w:t>Juvenile</w:t>
      </w:r>
      <w:proofErr w:type="spellEnd"/>
      <w:r w:rsidR="007A5B1F" w:rsidRPr="005B7201">
        <w:rPr>
          <w:rFonts w:asciiTheme="minorHAnsi" w:hAnsiTheme="minorHAnsi" w:cstheme="minorHAnsi"/>
          <w:lang w:val="pt-BR"/>
        </w:rPr>
        <w:t xml:space="preserve"> Justice </w:t>
      </w:r>
      <w:proofErr w:type="spellStart"/>
      <w:r w:rsidR="007A5B1F" w:rsidRPr="005B7201">
        <w:rPr>
          <w:rFonts w:asciiTheme="minorHAnsi" w:hAnsiTheme="minorHAnsi" w:cstheme="minorHAnsi"/>
          <w:lang w:val="pt-BR"/>
        </w:rPr>
        <w:t>Board</w:t>
      </w:r>
      <w:proofErr w:type="spellEnd"/>
      <w:r w:rsidR="007A5B1F" w:rsidRPr="005B7201">
        <w:rPr>
          <w:rFonts w:asciiTheme="minorHAnsi" w:hAnsiTheme="minorHAnsi" w:cstheme="minorHAnsi"/>
          <w:lang w:val="pt-BR"/>
        </w:rPr>
        <w:t>) através do qual são capazes de defender e proteger os direitos dos menores. Outros Salesianos são advogados e defendem os direitos dos menores nos tribunais civis e conseguem justiça para eles. Essa é uma ótima plataforma para difundir os valores evangélicos nos setores seculares.</w:t>
      </w:r>
    </w:p>
    <w:p w14:paraId="6F20F579" w14:textId="77777777" w:rsidR="006106AF" w:rsidRDefault="007A5B1F" w:rsidP="006106AF">
      <w:pPr>
        <w:spacing w:after="160"/>
        <w:ind w:left="284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6. </w:t>
      </w:r>
      <w:r w:rsidR="003F3617">
        <w:rPr>
          <w:rFonts w:asciiTheme="minorHAnsi" w:hAnsiTheme="minorHAnsi" w:cstheme="minorHAnsi"/>
          <w:lang w:val="pt-BR"/>
        </w:rPr>
        <w:t>O “Sistema de Proteção da I</w:t>
      </w:r>
      <w:r w:rsidRPr="003F3617">
        <w:rPr>
          <w:rFonts w:asciiTheme="minorHAnsi" w:hAnsiTheme="minorHAnsi" w:cstheme="minorHAnsi"/>
          <w:lang w:val="pt-BR"/>
        </w:rPr>
        <w:t>nfância</w:t>
      </w:r>
      <w:r w:rsidR="003F3617">
        <w:rPr>
          <w:rFonts w:asciiTheme="minorHAnsi" w:hAnsiTheme="minorHAnsi" w:cstheme="minorHAnsi"/>
          <w:lang w:val="pt-BR"/>
        </w:rPr>
        <w:t>” é definido pela UNICEF como “</w:t>
      </w:r>
      <w:r w:rsidRPr="005B7201">
        <w:rPr>
          <w:rFonts w:asciiTheme="minorHAnsi" w:hAnsiTheme="minorHAnsi" w:cstheme="minorHAnsi"/>
          <w:lang w:val="pt-BR"/>
        </w:rPr>
        <w:t>conjunto de leis, políticas, regulamentos e serviços necessários em todos os setores sociais para garantir a prevenção e a resposta aos riscos relacionados à proteção”. Muitas das nossas presenças são dedicadas inteiramente aos serviços sociais e aos centros para jovens em situação de risco. Isso deve continuar a ser, como Família Salesiana, a nossa ‘peq</w:t>
      </w:r>
      <w:r w:rsidR="006106AF">
        <w:rPr>
          <w:rFonts w:asciiTheme="minorHAnsi" w:hAnsiTheme="minorHAnsi" w:cstheme="minorHAnsi"/>
          <w:lang w:val="pt-BR"/>
        </w:rPr>
        <w:t>uena, mas grande’ contribuição.</w:t>
      </w:r>
    </w:p>
    <w:p w14:paraId="22C68020" w14:textId="77777777" w:rsidR="006106AF" w:rsidRDefault="007A5B1F" w:rsidP="006106AF">
      <w:pPr>
        <w:spacing w:after="160"/>
        <w:ind w:left="284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7. É indispensável que </w:t>
      </w:r>
      <w:r w:rsidR="00B05F52" w:rsidRPr="005B7201">
        <w:rPr>
          <w:rFonts w:asciiTheme="minorHAnsi" w:hAnsiTheme="minorHAnsi" w:cstheme="minorHAnsi"/>
          <w:lang w:val="pt-BR"/>
        </w:rPr>
        <w:t xml:space="preserve">haja </w:t>
      </w:r>
      <w:r w:rsidRPr="005B7201">
        <w:rPr>
          <w:rFonts w:asciiTheme="minorHAnsi" w:hAnsiTheme="minorHAnsi" w:cstheme="minorHAnsi"/>
          <w:lang w:val="pt-BR"/>
        </w:rPr>
        <w:t xml:space="preserve">em cada Obra da nossa Família no mundo </w:t>
      </w:r>
      <w:r w:rsidR="00857388">
        <w:rPr>
          <w:rFonts w:asciiTheme="minorHAnsi" w:hAnsiTheme="minorHAnsi" w:cstheme="minorHAnsi"/>
          <w:lang w:val="pt-BR"/>
        </w:rPr>
        <w:t>um “</w:t>
      </w:r>
      <w:r w:rsidR="00B05F52" w:rsidRPr="005B7201">
        <w:rPr>
          <w:rFonts w:asciiTheme="minorHAnsi" w:hAnsiTheme="minorHAnsi" w:cstheme="minorHAnsi"/>
          <w:lang w:val="pt-BR"/>
        </w:rPr>
        <w:t>Código de Ética</w:t>
      </w:r>
      <w:r w:rsidR="00857388">
        <w:rPr>
          <w:rFonts w:asciiTheme="minorHAnsi" w:hAnsiTheme="minorHAnsi" w:cstheme="minorHAnsi"/>
          <w:lang w:val="pt-BR"/>
        </w:rPr>
        <w:t>”</w:t>
      </w:r>
      <w:r w:rsidR="00B05F52" w:rsidRPr="005B7201">
        <w:rPr>
          <w:rFonts w:asciiTheme="minorHAnsi" w:hAnsiTheme="minorHAnsi" w:cstheme="minorHAnsi"/>
          <w:lang w:val="pt-BR"/>
        </w:rPr>
        <w:t xml:space="preserve"> que defina muito claramente o que se espera de todos, consagrados, consagradas, educadores leigos, estabelecendo claramente também o que constitui uma grave violação do próprio Código de Ética.</w:t>
      </w:r>
    </w:p>
    <w:p w14:paraId="23B10D12" w14:textId="67A54E57" w:rsidR="00B05F52" w:rsidRPr="005B7201" w:rsidRDefault="00B05F52" w:rsidP="006106AF">
      <w:pPr>
        <w:spacing w:after="160"/>
        <w:ind w:left="284"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8. Enfim, </w:t>
      </w:r>
      <w:r w:rsidR="00857388">
        <w:rPr>
          <w:rFonts w:asciiTheme="minorHAnsi" w:hAnsiTheme="minorHAnsi" w:cstheme="minorHAnsi"/>
          <w:lang w:val="pt-BR"/>
        </w:rPr>
        <w:t>e</w:t>
      </w:r>
      <w:r w:rsidRPr="005B7201">
        <w:rPr>
          <w:rFonts w:asciiTheme="minorHAnsi" w:hAnsiTheme="minorHAnsi" w:cstheme="minorHAnsi"/>
          <w:lang w:val="pt-BR"/>
        </w:rPr>
        <w:t xml:space="preserve"> se trata de um aspecto fundamental enquanto pessoas consagradas, </w:t>
      </w:r>
      <w:r w:rsidR="00AC506E" w:rsidRPr="005B7201">
        <w:rPr>
          <w:rFonts w:asciiTheme="minorHAnsi" w:hAnsiTheme="minorHAnsi" w:cstheme="minorHAnsi"/>
          <w:lang w:val="pt-BR"/>
        </w:rPr>
        <w:t>deve ser reforçada</w:t>
      </w:r>
      <w:r w:rsidR="00AC506E" w:rsidRPr="005B7201">
        <w:rPr>
          <w:rFonts w:asciiTheme="minorHAnsi" w:hAnsiTheme="minorHAnsi" w:cstheme="minorHAnsi"/>
          <w:lang w:val="pt-BR"/>
        </w:rPr>
        <w:t xml:space="preserve"> </w:t>
      </w:r>
      <w:r w:rsidR="00AC506E" w:rsidRPr="005B7201">
        <w:rPr>
          <w:rFonts w:asciiTheme="minorHAnsi" w:hAnsiTheme="minorHAnsi" w:cstheme="minorHAnsi"/>
          <w:lang w:val="pt-BR"/>
        </w:rPr>
        <w:t>a nossa relação pessoal e comunitária com Cristo</w:t>
      </w:r>
      <w:r w:rsidRPr="005B7201">
        <w:rPr>
          <w:rFonts w:asciiTheme="minorHAnsi" w:hAnsiTheme="minorHAnsi" w:cstheme="minorHAnsi"/>
          <w:lang w:val="pt-BR"/>
        </w:rPr>
        <w:t>. A sua companhia deveria inspirar-nos a trabalhar mais para proteger as crianças e os menores que Ele tanto ama e indicou como modelos de discipulado.</w:t>
      </w:r>
    </w:p>
    <w:p w14:paraId="7B80C79C" w14:textId="77777777" w:rsidR="00B05F52" w:rsidRPr="005B7201" w:rsidRDefault="00B05F52" w:rsidP="00CD1C6E">
      <w:pPr>
        <w:spacing w:after="100"/>
        <w:jc w:val="both"/>
        <w:rPr>
          <w:rFonts w:asciiTheme="minorHAnsi" w:hAnsiTheme="minorHAnsi" w:cstheme="minorHAnsi"/>
          <w:lang w:val="pt-BR"/>
        </w:rPr>
      </w:pPr>
    </w:p>
    <w:p w14:paraId="4BEBC128" w14:textId="63D5B557" w:rsidR="00CD1C6E" w:rsidRPr="005B7201" w:rsidRDefault="00CD1C6E" w:rsidP="00CD1C6E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  <w:r w:rsidRPr="005B7201">
        <w:rPr>
          <w:rFonts w:asciiTheme="minorHAnsi" w:hAnsiTheme="minorHAnsi" w:cstheme="minorHAnsi"/>
          <w:b/>
          <w:i/>
          <w:lang w:val="pt-BR"/>
        </w:rPr>
        <w:t xml:space="preserve">O Sistema Preventivo e os Direitos Humanos: </w:t>
      </w:r>
      <w:r w:rsidR="008D2636">
        <w:rPr>
          <w:rFonts w:asciiTheme="minorHAnsi" w:hAnsiTheme="minorHAnsi" w:cstheme="minorHAnsi"/>
          <w:b/>
          <w:i/>
          <w:lang w:val="pt-BR"/>
        </w:rPr>
        <w:t>d</w:t>
      </w:r>
      <w:r w:rsidRPr="005B7201">
        <w:rPr>
          <w:rFonts w:asciiTheme="minorHAnsi" w:hAnsiTheme="minorHAnsi" w:cstheme="minorHAnsi"/>
          <w:b/>
          <w:i/>
          <w:lang w:val="pt-BR"/>
        </w:rPr>
        <w:t>uas propostas</w:t>
      </w:r>
    </w:p>
    <w:p w14:paraId="54D35B7D" w14:textId="77777777" w:rsidR="00CD1C6E" w:rsidRPr="005B7201" w:rsidRDefault="00CD1C6E" w:rsidP="00CD1C6E">
      <w:pPr>
        <w:spacing w:after="100"/>
        <w:ind w:firstLine="284"/>
        <w:jc w:val="both"/>
        <w:rPr>
          <w:rFonts w:asciiTheme="minorHAnsi" w:hAnsiTheme="minorHAnsi" w:cstheme="minorHAnsi"/>
          <w:lang w:val="pt-BR"/>
        </w:rPr>
      </w:pPr>
    </w:p>
    <w:p w14:paraId="5771EFF3" w14:textId="7A46EFB9" w:rsidR="002754D1" w:rsidRPr="005B7201" w:rsidRDefault="00CD1C6E" w:rsidP="00434A69">
      <w:pPr>
        <w:spacing w:after="160"/>
        <w:ind w:firstLine="284"/>
        <w:jc w:val="both"/>
        <w:rPr>
          <w:rFonts w:asciiTheme="minorHAnsi" w:hAnsiTheme="minorHAnsi" w:cstheme="minorHAnsi"/>
          <w:szCs w:val="28"/>
          <w:lang w:val="pt-BR"/>
        </w:rPr>
      </w:pPr>
      <w:r w:rsidRPr="005B7201">
        <w:rPr>
          <w:rFonts w:asciiTheme="minorHAnsi" w:hAnsiTheme="minorHAnsi" w:cstheme="minorHAnsi"/>
          <w:lang w:val="pt-BR"/>
        </w:rPr>
        <w:t xml:space="preserve">Juntos, estamos fazendo muitas coisas boas e belas para a promoção dos direitos humanos. </w:t>
      </w:r>
      <w:r w:rsidR="007B381B">
        <w:rPr>
          <w:rFonts w:asciiTheme="minorHAnsi" w:hAnsiTheme="minorHAnsi" w:cstheme="minorHAnsi"/>
          <w:lang w:val="pt-BR"/>
        </w:rPr>
        <w:t>Entretanto</w:t>
      </w:r>
      <w:r w:rsidRPr="005B7201">
        <w:rPr>
          <w:rFonts w:asciiTheme="minorHAnsi" w:hAnsiTheme="minorHAnsi" w:cstheme="minorHAnsi"/>
          <w:lang w:val="pt-BR"/>
        </w:rPr>
        <w:t xml:space="preserve">, para sermos mais eficazes neste ministério, devemos mudar </w:t>
      </w:r>
      <w:r w:rsidR="008D2636">
        <w:rPr>
          <w:rFonts w:asciiTheme="minorHAnsi" w:hAnsiTheme="minorHAnsi" w:cstheme="minorHAnsi"/>
          <w:lang w:val="pt-BR"/>
        </w:rPr>
        <w:t>de</w:t>
      </w:r>
      <w:r w:rsidRPr="005B7201">
        <w:rPr>
          <w:rFonts w:asciiTheme="minorHAnsi" w:hAnsiTheme="minorHAnsi" w:cstheme="minorHAnsi"/>
          <w:lang w:val="pt-BR"/>
        </w:rPr>
        <w:t xml:space="preserve"> estratégia </w:t>
      </w:r>
      <w:r w:rsidR="008D2636">
        <w:rPr>
          <w:rFonts w:asciiTheme="minorHAnsi" w:hAnsiTheme="minorHAnsi" w:cstheme="minorHAnsi"/>
          <w:lang w:val="pt-BR"/>
        </w:rPr>
        <w:t>em</w:t>
      </w:r>
      <w:r w:rsidRPr="005B7201">
        <w:rPr>
          <w:rFonts w:asciiTheme="minorHAnsi" w:hAnsiTheme="minorHAnsi" w:cstheme="minorHAnsi"/>
          <w:lang w:val="pt-BR"/>
        </w:rPr>
        <w:t xml:space="preserve"> nosso modo de pensar e agir. Devemos ser </w:t>
      </w:r>
      <w:r w:rsidR="008D2636">
        <w:rPr>
          <w:rFonts w:asciiTheme="minorHAnsi" w:hAnsiTheme="minorHAnsi" w:cstheme="minorHAnsi"/>
          <w:lang w:val="pt-BR"/>
        </w:rPr>
        <w:t>a</w:t>
      </w:r>
      <w:r w:rsidRPr="005B7201">
        <w:rPr>
          <w:rFonts w:asciiTheme="minorHAnsi" w:hAnsiTheme="minorHAnsi" w:cstheme="minorHAnsi"/>
          <w:lang w:val="pt-BR"/>
        </w:rPr>
        <w:t xml:space="preserve"> Família de Dom Bosco que garante a dimensão social da caridade</w:t>
      </w:r>
      <w:r w:rsidR="005A27C4" w:rsidRPr="005B7201">
        <w:rPr>
          <w:rStyle w:val="Ancladenotaalpie"/>
          <w:rFonts w:asciiTheme="minorHAnsi" w:hAnsiTheme="minorHAnsi" w:cstheme="minorHAnsi"/>
          <w:szCs w:val="28"/>
          <w:lang w:val="pt-BR"/>
        </w:rPr>
        <w:footnoteReference w:id="51"/>
      </w:r>
      <w:r w:rsidR="005A27C4" w:rsidRPr="005B7201">
        <w:rPr>
          <w:rFonts w:asciiTheme="minorHAnsi" w:hAnsiTheme="minorHAnsi" w:cstheme="minorHAnsi"/>
          <w:szCs w:val="28"/>
          <w:lang w:val="pt-BR"/>
        </w:rPr>
        <w:t xml:space="preserve"> e promove </w:t>
      </w:r>
      <w:r w:rsidR="002754D1" w:rsidRPr="005B7201">
        <w:rPr>
          <w:rFonts w:asciiTheme="minorHAnsi" w:hAnsiTheme="minorHAnsi" w:cstheme="minorHAnsi"/>
          <w:szCs w:val="28"/>
          <w:lang w:val="pt-BR"/>
        </w:rPr>
        <w:t>os direitos humanos mediante o uso cri</w:t>
      </w:r>
      <w:r w:rsidR="008D2636">
        <w:rPr>
          <w:rFonts w:asciiTheme="minorHAnsi" w:hAnsiTheme="minorHAnsi" w:cstheme="minorHAnsi"/>
          <w:szCs w:val="28"/>
          <w:lang w:val="pt-BR"/>
        </w:rPr>
        <w:t>ativo do Sistema Preventivo. Estas propostas são</w:t>
      </w:r>
      <w:r w:rsidR="002754D1" w:rsidRPr="005B7201">
        <w:rPr>
          <w:rFonts w:asciiTheme="minorHAnsi" w:hAnsiTheme="minorHAnsi" w:cstheme="minorHAnsi"/>
          <w:szCs w:val="28"/>
          <w:lang w:val="pt-BR"/>
        </w:rPr>
        <w:t xml:space="preserve"> necessári</w:t>
      </w:r>
      <w:r w:rsidR="008D2636">
        <w:rPr>
          <w:rFonts w:asciiTheme="minorHAnsi" w:hAnsiTheme="minorHAnsi" w:cstheme="minorHAnsi"/>
          <w:szCs w:val="28"/>
          <w:lang w:val="pt-BR"/>
        </w:rPr>
        <w:t>as</w:t>
      </w:r>
      <w:r w:rsidR="002754D1" w:rsidRPr="005B7201">
        <w:rPr>
          <w:rFonts w:asciiTheme="minorHAnsi" w:hAnsiTheme="minorHAnsi" w:cstheme="minorHAnsi"/>
          <w:szCs w:val="28"/>
          <w:lang w:val="pt-BR"/>
        </w:rPr>
        <w:t xml:space="preserve"> para a mudança de paradigma:</w:t>
      </w:r>
    </w:p>
    <w:p w14:paraId="5AEFB28E" w14:textId="3486655A" w:rsidR="002754D1" w:rsidRPr="005B7201" w:rsidRDefault="002754D1" w:rsidP="00434A69">
      <w:pPr>
        <w:pStyle w:val="PargrafodaLista"/>
        <w:numPr>
          <w:ilvl w:val="0"/>
          <w:numId w:val="15"/>
        </w:numPr>
        <w:spacing w:after="160"/>
        <w:contextualSpacing w:val="0"/>
        <w:jc w:val="both"/>
        <w:rPr>
          <w:rFonts w:asciiTheme="minorHAnsi" w:hAnsiTheme="minorHAnsi" w:cstheme="minorHAnsi"/>
          <w:szCs w:val="28"/>
          <w:lang w:val="pt-BR"/>
        </w:rPr>
      </w:pPr>
      <w:r w:rsidRPr="005B7201">
        <w:rPr>
          <w:rFonts w:asciiTheme="minorHAnsi" w:hAnsiTheme="minorHAnsi" w:cstheme="minorHAnsi"/>
          <w:i/>
          <w:szCs w:val="28"/>
          <w:lang w:val="pt-BR"/>
        </w:rPr>
        <w:t>Passar do ver o Sis</w:t>
      </w:r>
      <w:r w:rsidR="00F1578B" w:rsidRPr="005B7201">
        <w:rPr>
          <w:rFonts w:asciiTheme="minorHAnsi" w:hAnsiTheme="minorHAnsi" w:cstheme="minorHAnsi"/>
          <w:i/>
          <w:szCs w:val="28"/>
          <w:lang w:val="pt-BR"/>
        </w:rPr>
        <w:t>tema Preventivo simplesmente como alternativa ao Sistema Repressivo, a</w:t>
      </w:r>
      <w:r w:rsidR="008D2636">
        <w:rPr>
          <w:rFonts w:asciiTheme="minorHAnsi" w:hAnsiTheme="minorHAnsi" w:cstheme="minorHAnsi"/>
          <w:i/>
          <w:szCs w:val="28"/>
          <w:lang w:val="pt-BR"/>
        </w:rPr>
        <w:t>o</w:t>
      </w:r>
      <w:r w:rsidR="00F1578B" w:rsidRPr="005B7201">
        <w:rPr>
          <w:rFonts w:asciiTheme="minorHAnsi" w:hAnsiTheme="minorHAnsi" w:cstheme="minorHAnsi"/>
          <w:i/>
          <w:szCs w:val="28"/>
          <w:lang w:val="pt-BR"/>
        </w:rPr>
        <w:t xml:space="preserve"> vê-lo como um excelente instrumento </w:t>
      </w:r>
      <w:r w:rsidR="008D2636">
        <w:rPr>
          <w:rFonts w:asciiTheme="minorHAnsi" w:hAnsiTheme="minorHAnsi" w:cstheme="minorHAnsi"/>
          <w:i/>
          <w:szCs w:val="28"/>
          <w:lang w:val="pt-BR"/>
        </w:rPr>
        <w:t>de</w:t>
      </w:r>
      <w:r w:rsidR="00F1578B" w:rsidRPr="005B7201">
        <w:rPr>
          <w:rFonts w:asciiTheme="minorHAnsi" w:hAnsiTheme="minorHAnsi" w:cstheme="minorHAnsi"/>
          <w:i/>
          <w:szCs w:val="28"/>
          <w:lang w:val="pt-BR"/>
        </w:rPr>
        <w:t xml:space="preserve"> promo</w:t>
      </w:r>
      <w:r w:rsidR="008D2636">
        <w:rPr>
          <w:rFonts w:asciiTheme="minorHAnsi" w:hAnsiTheme="minorHAnsi" w:cstheme="minorHAnsi"/>
          <w:i/>
          <w:szCs w:val="28"/>
          <w:lang w:val="pt-BR"/>
        </w:rPr>
        <w:t>ção d</w:t>
      </w:r>
      <w:r w:rsidR="00F1578B" w:rsidRPr="005B7201">
        <w:rPr>
          <w:rFonts w:asciiTheme="minorHAnsi" w:hAnsiTheme="minorHAnsi" w:cstheme="minorHAnsi"/>
          <w:i/>
          <w:szCs w:val="28"/>
          <w:lang w:val="pt-BR"/>
        </w:rPr>
        <w:t>os direitos humano.</w:t>
      </w:r>
      <w:r w:rsidR="00F1578B" w:rsidRPr="005B7201">
        <w:rPr>
          <w:rFonts w:asciiTheme="minorHAnsi" w:hAnsiTheme="minorHAnsi" w:cstheme="minorHAnsi"/>
          <w:szCs w:val="28"/>
          <w:lang w:val="pt-BR"/>
        </w:rPr>
        <w:t xml:space="preserve"> Até hoje estivemos habituados a considerar o Sistema Preventivo apenas como um sistema de educação diferente do Sistema Repressivo. Não demos a atenção </w:t>
      </w:r>
      <w:r w:rsidR="00B47EDE">
        <w:rPr>
          <w:rFonts w:asciiTheme="minorHAnsi" w:hAnsiTheme="minorHAnsi" w:cstheme="minorHAnsi"/>
          <w:szCs w:val="28"/>
          <w:lang w:val="pt-BR"/>
        </w:rPr>
        <w:t xml:space="preserve">necessária </w:t>
      </w:r>
      <w:r w:rsidR="00F1578B" w:rsidRPr="005B7201">
        <w:rPr>
          <w:rFonts w:asciiTheme="minorHAnsi" w:hAnsiTheme="minorHAnsi" w:cstheme="minorHAnsi"/>
          <w:szCs w:val="28"/>
          <w:lang w:val="pt-BR"/>
        </w:rPr>
        <w:t>ao seu potencial na questão dos direitos humanos. Precisamos estudar e elaborar o seu potencial intrínseco para a promoção dos direitos humanos e utilizá-lo para os mesmos.</w:t>
      </w:r>
    </w:p>
    <w:p w14:paraId="3992819F" w14:textId="21DDF712" w:rsidR="00FC0756" w:rsidRPr="005B7201" w:rsidRDefault="006C0694" w:rsidP="00434A69">
      <w:pPr>
        <w:pStyle w:val="PargrafodaLista"/>
        <w:numPr>
          <w:ilvl w:val="0"/>
          <w:numId w:val="15"/>
        </w:numPr>
        <w:spacing w:after="160"/>
        <w:contextualSpacing w:val="0"/>
        <w:jc w:val="both"/>
        <w:rPr>
          <w:rFonts w:asciiTheme="minorHAnsi" w:hAnsiTheme="minorHAnsi" w:cstheme="minorHAnsi"/>
          <w:szCs w:val="28"/>
          <w:lang w:val="pt-BR"/>
        </w:rPr>
      </w:pPr>
      <w:r w:rsidRPr="005B7201">
        <w:rPr>
          <w:rFonts w:asciiTheme="minorHAnsi" w:hAnsiTheme="minorHAnsi" w:cstheme="minorHAnsi"/>
          <w:i/>
          <w:szCs w:val="28"/>
          <w:lang w:val="pt-BR"/>
        </w:rPr>
        <w:t>Passar da formação da lei que respeita os cidadãos aos direitos reivindicados pelos cidadãos.</w:t>
      </w:r>
      <w:r w:rsidRPr="005B7201">
        <w:rPr>
          <w:rFonts w:asciiTheme="minorHAnsi" w:hAnsiTheme="minorHAnsi" w:cstheme="minorHAnsi"/>
          <w:szCs w:val="28"/>
          <w:lang w:val="pt-BR"/>
        </w:rPr>
        <w:t xml:space="preserve"> Sempre enunciamos um dos objetivos da educação como formação de honestos cidadãos e entendemos que isso significa formar cidadãos respeitosos da lei. Isso não será suficiente no futuro num mundo sempre mais complexo. Devemos educar os jovens a reivindicar os seus direitos; de fato, </w:t>
      </w:r>
      <w:r w:rsidR="0086669B" w:rsidRPr="005B7201">
        <w:rPr>
          <w:rFonts w:asciiTheme="minorHAnsi" w:hAnsiTheme="minorHAnsi" w:cstheme="minorHAnsi"/>
          <w:szCs w:val="28"/>
          <w:lang w:val="pt-BR"/>
        </w:rPr>
        <w:t xml:space="preserve">se </w:t>
      </w:r>
      <w:r w:rsidRPr="005B7201">
        <w:rPr>
          <w:rFonts w:asciiTheme="minorHAnsi" w:hAnsiTheme="minorHAnsi" w:cstheme="minorHAnsi"/>
          <w:szCs w:val="28"/>
          <w:lang w:val="pt-BR"/>
        </w:rPr>
        <w:t xml:space="preserve">os direitos não são reivindicados, </w:t>
      </w:r>
      <w:r w:rsidR="0086669B" w:rsidRPr="005B7201">
        <w:rPr>
          <w:rFonts w:asciiTheme="minorHAnsi" w:hAnsiTheme="minorHAnsi" w:cstheme="minorHAnsi"/>
          <w:szCs w:val="28"/>
          <w:lang w:val="pt-BR"/>
        </w:rPr>
        <w:t>é muito provável que sejam ignorados.</w:t>
      </w:r>
      <w:r w:rsidR="005A27C4" w:rsidRPr="005B7201">
        <w:rPr>
          <w:rStyle w:val="Ancladenotaalpie"/>
          <w:rFonts w:asciiTheme="minorHAnsi" w:hAnsiTheme="minorHAnsi" w:cstheme="minorHAnsi"/>
          <w:szCs w:val="28"/>
          <w:lang w:val="pt-BR"/>
        </w:rPr>
        <w:footnoteReference w:id="52"/>
      </w:r>
    </w:p>
    <w:p w14:paraId="44839517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szCs w:val="28"/>
          <w:lang w:val="pt-BR"/>
        </w:rPr>
      </w:pPr>
    </w:p>
    <w:p w14:paraId="77D7FA7A" w14:textId="6F39175D" w:rsidR="00FC0756" w:rsidRPr="005B7201" w:rsidRDefault="0086669B" w:rsidP="00CF5C94">
      <w:pPr>
        <w:spacing w:after="100"/>
        <w:ind w:firstLine="284"/>
        <w:jc w:val="both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5B7201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 ÚLTIMA PALAVRA</w:t>
      </w:r>
      <w:r w:rsidR="005A27C4" w:rsidRPr="005B7201">
        <w:rPr>
          <w:rFonts w:asciiTheme="minorHAnsi" w:hAnsiTheme="minorHAnsi" w:cstheme="minorHAnsi"/>
          <w:b/>
          <w:bCs/>
          <w:sz w:val="28"/>
          <w:szCs w:val="28"/>
          <w:lang w:val="pt-BR"/>
        </w:rPr>
        <w:t>...</w:t>
      </w:r>
      <w:r w:rsidR="001D033D" w:rsidRPr="005B7201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 </w:t>
      </w:r>
      <w:r w:rsidRPr="005B7201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ESCUTANDO O PRÓPRIO DOM BOSCO </w:t>
      </w:r>
      <w:r w:rsidR="00E50469">
        <w:rPr>
          <w:rFonts w:asciiTheme="minorHAnsi" w:hAnsiTheme="minorHAnsi" w:cstheme="minorHAnsi"/>
          <w:b/>
          <w:bCs/>
          <w:sz w:val="28"/>
          <w:szCs w:val="28"/>
          <w:lang w:val="pt-BR"/>
        </w:rPr>
        <w:t>A FALAR</w:t>
      </w:r>
      <w:r w:rsidRPr="005B7201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 DE POLÍTICA</w:t>
      </w:r>
    </w:p>
    <w:p w14:paraId="15CAB920" w14:textId="77777777" w:rsidR="001D033D" w:rsidRPr="005B7201" w:rsidRDefault="001D033D" w:rsidP="00CF5C94">
      <w:pPr>
        <w:spacing w:after="100"/>
        <w:ind w:firstLine="284"/>
        <w:jc w:val="both"/>
        <w:rPr>
          <w:rFonts w:asciiTheme="minorHAnsi" w:hAnsiTheme="minorHAnsi" w:cstheme="minorHAnsi"/>
          <w:szCs w:val="28"/>
          <w:lang w:val="pt-BR"/>
        </w:rPr>
      </w:pPr>
    </w:p>
    <w:p w14:paraId="680792D4" w14:textId="5F3DC41C" w:rsidR="0086669B" w:rsidRPr="005B7201" w:rsidRDefault="0086669B" w:rsidP="00CF5C94">
      <w:pPr>
        <w:spacing w:after="100"/>
        <w:ind w:firstLine="284"/>
        <w:jc w:val="both"/>
        <w:rPr>
          <w:rFonts w:asciiTheme="minorHAnsi" w:hAnsiTheme="minorHAnsi" w:cstheme="minorHAnsi"/>
          <w:szCs w:val="28"/>
          <w:lang w:val="pt-BR"/>
        </w:rPr>
      </w:pPr>
      <w:r w:rsidRPr="005B7201">
        <w:rPr>
          <w:rFonts w:asciiTheme="minorHAnsi" w:hAnsiTheme="minorHAnsi" w:cstheme="minorHAnsi"/>
          <w:szCs w:val="28"/>
          <w:lang w:val="pt-BR"/>
        </w:rPr>
        <w:t xml:space="preserve">Concluo </w:t>
      </w:r>
      <w:r w:rsidR="00AA66AD">
        <w:rPr>
          <w:rFonts w:asciiTheme="minorHAnsi" w:hAnsiTheme="minorHAnsi" w:cstheme="minorHAnsi"/>
          <w:szCs w:val="28"/>
          <w:lang w:val="pt-BR"/>
        </w:rPr>
        <w:t>este longo texto</w:t>
      </w:r>
      <w:r w:rsidRPr="005B7201">
        <w:rPr>
          <w:rFonts w:asciiTheme="minorHAnsi" w:hAnsiTheme="minorHAnsi" w:cstheme="minorHAnsi"/>
          <w:szCs w:val="28"/>
          <w:lang w:val="pt-BR"/>
        </w:rPr>
        <w:t xml:space="preserve"> em que me referi a muitos aspectos, na minha opinião muito importantes e da máxima atualidade, dando a palavra ao próprio Dom Bosco. Entre as muitas possíveis citações escolhi o discurso </w:t>
      </w:r>
      <w:r w:rsidR="00E50469">
        <w:rPr>
          <w:rFonts w:asciiTheme="minorHAnsi" w:hAnsiTheme="minorHAnsi" w:cstheme="minorHAnsi"/>
          <w:szCs w:val="28"/>
          <w:lang w:val="pt-BR"/>
        </w:rPr>
        <w:t>feito por ele</w:t>
      </w:r>
      <w:r w:rsidRPr="005B7201">
        <w:rPr>
          <w:rFonts w:asciiTheme="minorHAnsi" w:hAnsiTheme="minorHAnsi" w:cstheme="minorHAnsi"/>
          <w:szCs w:val="28"/>
          <w:lang w:val="pt-BR"/>
        </w:rPr>
        <w:t xml:space="preserve"> aos ex-alunos que em 15 de julho de 1883 voltaram ao Oratório para celebrar Dom Bosco. </w:t>
      </w:r>
      <w:r w:rsidR="00E50469">
        <w:rPr>
          <w:rFonts w:asciiTheme="minorHAnsi" w:hAnsiTheme="minorHAnsi" w:cstheme="minorHAnsi"/>
          <w:szCs w:val="28"/>
          <w:lang w:val="pt-BR"/>
        </w:rPr>
        <w:t>Por incrível que pareça</w:t>
      </w:r>
      <w:r w:rsidRPr="005B7201">
        <w:rPr>
          <w:rFonts w:asciiTheme="minorHAnsi" w:hAnsiTheme="minorHAnsi" w:cstheme="minorHAnsi"/>
          <w:szCs w:val="28"/>
          <w:lang w:val="pt-BR"/>
        </w:rPr>
        <w:t xml:space="preserve">, boa parte do discurso de Dom Bosco refere-se à política. Creio </w:t>
      </w:r>
      <w:r w:rsidR="00E50469">
        <w:rPr>
          <w:rFonts w:asciiTheme="minorHAnsi" w:hAnsiTheme="minorHAnsi" w:cstheme="minorHAnsi"/>
          <w:szCs w:val="28"/>
          <w:lang w:val="pt-BR"/>
        </w:rPr>
        <w:t>ser</w:t>
      </w:r>
      <w:r w:rsidRPr="005B7201">
        <w:rPr>
          <w:rFonts w:asciiTheme="minorHAnsi" w:hAnsiTheme="minorHAnsi" w:cstheme="minorHAnsi"/>
          <w:szCs w:val="28"/>
          <w:lang w:val="pt-BR"/>
        </w:rPr>
        <w:t xml:space="preserve"> muito iluminador e em muita sintonia com o que desenvolvi até aqui. Diz assim:</w:t>
      </w:r>
    </w:p>
    <w:p w14:paraId="4B84F47A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i/>
          <w:iCs/>
          <w:szCs w:val="28"/>
          <w:lang w:val="pt-BR"/>
        </w:rPr>
      </w:pPr>
    </w:p>
    <w:p w14:paraId="46A3C6E9" w14:textId="3FBD1364" w:rsidR="00FC0756" w:rsidRPr="005B7201" w:rsidRDefault="005A27C4" w:rsidP="00AA66AD">
      <w:pPr>
        <w:spacing w:after="100"/>
        <w:ind w:left="284" w:right="-1" w:firstLine="284"/>
        <w:jc w:val="both"/>
        <w:rPr>
          <w:rFonts w:asciiTheme="minorHAnsi" w:hAnsiTheme="minorHAnsi" w:cstheme="minorHAnsi"/>
          <w:i/>
          <w:iCs/>
          <w:szCs w:val="28"/>
          <w:lang w:val="pt-BR"/>
        </w:rPr>
      </w:pPr>
      <w:r w:rsidRPr="005B7201">
        <w:rPr>
          <w:rFonts w:asciiTheme="minorHAnsi" w:hAnsiTheme="minorHAnsi" w:cstheme="minorHAnsi"/>
          <w:i/>
          <w:iCs/>
          <w:szCs w:val="28"/>
          <w:lang w:val="pt-BR"/>
        </w:rPr>
        <w:t>“</w:t>
      </w:r>
      <w:r w:rsidR="00B62821" w:rsidRPr="005B7201">
        <w:rPr>
          <w:rFonts w:asciiTheme="minorHAnsi" w:hAnsiTheme="minorHAnsi" w:cstheme="minorHAnsi"/>
          <w:i/>
          <w:iCs/>
          <w:szCs w:val="28"/>
          <w:lang w:val="pt-BR"/>
        </w:rPr>
        <w:t>Além da ajuda do céu, o que facilitou e facilitará praticarmos o bem é a própria natureza da nossa obra. O escopo que nós buscamos a torna bem-vista por todos os homens, inclusive pelos que em questão de religião não pensam como nós. Se há alguém que nos hostiliza é preciso dizer que não nos conhece ou então que não sabe o que aqui se faz. A instrução civil, a educação moral da juventude abandonada ou em situação de risco, para subtraí-la ao ócio, à má vida, à desonra, talvez também à prisão, eis a que visa a nossa obra. Ora, qual pessoa ajuizada, qual autoridade civil poderia impedi-la?</w:t>
      </w:r>
      <w:r w:rsidRPr="005B7201">
        <w:rPr>
          <w:rFonts w:asciiTheme="minorHAnsi" w:hAnsiTheme="minorHAnsi" w:cstheme="minorHAnsi"/>
          <w:i/>
          <w:iCs/>
          <w:szCs w:val="28"/>
          <w:lang w:val="pt-BR"/>
        </w:rPr>
        <w:t>?</w:t>
      </w:r>
    </w:p>
    <w:p w14:paraId="1412A347" w14:textId="0C88E5E3" w:rsidR="00FC0756" w:rsidRPr="005B7201" w:rsidRDefault="00B62821" w:rsidP="00AA66AD">
      <w:pPr>
        <w:spacing w:after="100"/>
        <w:ind w:left="284" w:right="-1" w:firstLine="284"/>
        <w:jc w:val="both"/>
        <w:rPr>
          <w:rFonts w:asciiTheme="minorHAnsi" w:hAnsiTheme="minorHAnsi" w:cstheme="minorHAnsi"/>
          <w:i/>
          <w:iCs/>
          <w:szCs w:val="28"/>
          <w:lang w:val="pt-BR"/>
        </w:rPr>
      </w:pPr>
      <w:r w:rsidRPr="005B7201">
        <w:rPr>
          <w:rFonts w:asciiTheme="minorHAnsi" w:hAnsiTheme="minorHAnsi" w:cstheme="minorHAnsi"/>
          <w:i/>
          <w:iCs/>
          <w:szCs w:val="28"/>
          <w:lang w:val="pt-BR"/>
        </w:rPr>
        <w:t>Ultimamente, como sabeis, estive em Paris e preguei em diversas igrejas para perorar a causa das nossas obras e, digamos francamente, para conseguir dinheiro a fim de providenciar pão e sopa para os nossos jovens que nunca perdem o apetite. Ora, entre os ouvintes havia os que compareciam somente para conhecer as ideias políticas de Dom Bosco; pois alguns supunham que eu tinha ido a Paris para proclamar uma revolução; outros, para buscar sócios de um partido e assim por diante; de modo que havia pessoas bondosas que realmente temiam me acontecesse alguma brincadeira de mau gosto. Mas, desde as primeiras palavras, acabaram-se todas as ilusões, caíram todos os temores e Dom Bosco foi deixado livre para correr de uma ponta a outra da França. De fato, com a nossa obra não fazemos política; nós respeitamos as autoridades constituídas, observamos as leis que é preciso observar, pagamos os impostos e tocamos para frente, somente pedindo que nos deixem fazer o bem à juventude pobre e salvar almas. Se se quiser, nós também fazemos política, mas de modo totalmente inocente, antes, vantajoso para cada governo</w:t>
      </w:r>
      <w:r w:rsidR="005A27C4" w:rsidRPr="005B7201">
        <w:rPr>
          <w:rFonts w:asciiTheme="minorHAnsi" w:hAnsiTheme="minorHAnsi" w:cstheme="minorHAnsi"/>
          <w:i/>
          <w:iCs/>
          <w:szCs w:val="28"/>
          <w:lang w:val="pt-BR"/>
        </w:rPr>
        <w:t>.</w:t>
      </w:r>
    </w:p>
    <w:p w14:paraId="2A0E8AF9" w14:textId="3BE1096A" w:rsidR="00FC0756" w:rsidRPr="005B7201" w:rsidRDefault="00B62821" w:rsidP="00AA66AD">
      <w:pPr>
        <w:spacing w:after="100"/>
        <w:ind w:left="284" w:right="-1" w:firstLine="284"/>
        <w:jc w:val="both"/>
        <w:rPr>
          <w:rFonts w:asciiTheme="minorHAnsi" w:hAnsiTheme="minorHAnsi" w:cstheme="minorHAnsi"/>
          <w:i/>
          <w:iCs/>
          <w:szCs w:val="28"/>
          <w:lang w:val="pt-BR"/>
        </w:rPr>
      </w:pPr>
      <w:r w:rsidRPr="005B7201">
        <w:rPr>
          <w:rFonts w:asciiTheme="minorHAnsi" w:hAnsiTheme="minorHAnsi" w:cstheme="minorHAnsi"/>
          <w:i/>
          <w:iCs/>
          <w:szCs w:val="28"/>
          <w:lang w:val="pt-BR"/>
        </w:rPr>
        <w:t>A política se define como a ciência e a arte de bem governar o Estado. Ora, a Obra dos Oratórios na Itália, na França, na Espanha, na América, em todos os países onde já se estabeleceu, dedicando-se especialmente a fazer o bem à juventude mais necessitada, tende a diminuir o número dos maus e vagabundos, dos pequenos malfeitores e pequenos ladrões, a esvaziar as prisões, numa palavra, tende a formar bons cidadãos que, longe de dar problemas às autoridades públicas, são de apoio para elas, a fim de manter na sociedade a ordem, a tranquilidade, a paz</w:t>
      </w:r>
      <w:r w:rsidR="005A27C4" w:rsidRPr="005B7201">
        <w:rPr>
          <w:rFonts w:asciiTheme="minorHAnsi" w:hAnsiTheme="minorHAnsi" w:cstheme="minorHAnsi"/>
          <w:i/>
          <w:iCs/>
          <w:szCs w:val="28"/>
          <w:lang w:val="pt-BR"/>
        </w:rPr>
        <w:t xml:space="preserve">. </w:t>
      </w:r>
    </w:p>
    <w:p w14:paraId="0AF6446F" w14:textId="344AD6BB" w:rsidR="00FC0756" w:rsidRPr="005B7201" w:rsidRDefault="00B62821" w:rsidP="00AA66AD">
      <w:pPr>
        <w:spacing w:after="100"/>
        <w:ind w:left="284" w:right="-1" w:firstLine="284"/>
        <w:jc w:val="both"/>
        <w:rPr>
          <w:rFonts w:asciiTheme="minorHAnsi" w:hAnsiTheme="minorHAnsi" w:cstheme="minorHAnsi"/>
          <w:i/>
          <w:iCs/>
          <w:szCs w:val="28"/>
          <w:lang w:val="pt-BR"/>
        </w:rPr>
      </w:pPr>
      <w:r w:rsidRPr="005B7201">
        <w:rPr>
          <w:rFonts w:asciiTheme="minorHAnsi" w:hAnsiTheme="minorHAnsi" w:cstheme="minorHAnsi"/>
          <w:i/>
          <w:iCs/>
          <w:szCs w:val="28"/>
          <w:lang w:val="pt-BR"/>
        </w:rPr>
        <w:t>Esta é a nossa política; desta somente nos ocupamos até agora, desta nos ocuparemos no futuro</w:t>
      </w:r>
      <w:r w:rsidR="00A1032C" w:rsidRPr="005B7201">
        <w:rPr>
          <w:rFonts w:asciiTheme="minorHAnsi" w:hAnsiTheme="minorHAnsi" w:cstheme="minorHAnsi"/>
          <w:i/>
          <w:iCs/>
          <w:szCs w:val="28"/>
          <w:lang w:val="pt-BR"/>
        </w:rPr>
        <w:t>”</w:t>
      </w:r>
      <w:r w:rsidR="00A1032C" w:rsidRPr="005B7201">
        <w:rPr>
          <w:rFonts w:asciiTheme="minorHAnsi" w:hAnsiTheme="minorHAnsi" w:cstheme="minorHAnsi"/>
          <w:iCs/>
          <w:szCs w:val="28"/>
          <w:lang w:val="pt-BR"/>
        </w:rPr>
        <w:t>.</w:t>
      </w:r>
      <w:r w:rsidR="005A27C4" w:rsidRPr="005B7201">
        <w:rPr>
          <w:rStyle w:val="Ancladenotaalpie"/>
          <w:rFonts w:asciiTheme="minorHAnsi" w:hAnsiTheme="minorHAnsi" w:cstheme="minorHAnsi"/>
          <w:iCs/>
          <w:szCs w:val="28"/>
          <w:lang w:val="pt-BR"/>
        </w:rPr>
        <w:footnoteReference w:id="53"/>
      </w:r>
    </w:p>
    <w:p w14:paraId="24ABFEDD" w14:textId="77777777" w:rsidR="00FC0756" w:rsidRPr="005B7201" w:rsidRDefault="00FC0756" w:rsidP="00CF5C94">
      <w:pPr>
        <w:spacing w:after="100"/>
        <w:ind w:firstLine="284"/>
        <w:jc w:val="both"/>
        <w:rPr>
          <w:rFonts w:asciiTheme="minorHAnsi" w:hAnsiTheme="minorHAnsi" w:cstheme="minorHAnsi"/>
          <w:szCs w:val="28"/>
          <w:lang w:val="pt-BR"/>
        </w:rPr>
      </w:pPr>
    </w:p>
    <w:p w14:paraId="7E8B73AA" w14:textId="1A3CD39B" w:rsidR="00A1032C" w:rsidRPr="005B7201" w:rsidRDefault="00A1032C" w:rsidP="00434A69">
      <w:pPr>
        <w:spacing w:after="160"/>
        <w:ind w:firstLine="284"/>
        <w:jc w:val="both"/>
        <w:rPr>
          <w:rFonts w:asciiTheme="minorHAnsi" w:hAnsiTheme="minorHAnsi" w:cstheme="minorHAnsi"/>
          <w:szCs w:val="28"/>
          <w:lang w:val="pt-BR"/>
        </w:rPr>
      </w:pPr>
      <w:r w:rsidRPr="005B7201">
        <w:rPr>
          <w:rFonts w:asciiTheme="minorHAnsi" w:hAnsiTheme="minorHAnsi" w:cstheme="minorHAnsi"/>
          <w:szCs w:val="28"/>
          <w:lang w:val="pt-BR"/>
        </w:rPr>
        <w:t>Com a mediação materna de nossa Mãe, Imaculada e Auxiliadora, peçamos a Deus Pai que nos conceda o seu Espírito para continuar a fazer a verdadeira política do Pai Nosso pelos jovens de hoje, numa sociedade que nos exorta, diante das suas desigualdades, a não ficar calados ou passivos, e, num mundo sempre carente de Deus, devemos ser sempre mais Testemunhas-Discípulos-Missionários do Deus que, respeitando tão escrupulosamente a liberdade humana, está disposto todos os dias ao Encontro com seus filhos e filhas.</w:t>
      </w:r>
    </w:p>
    <w:p w14:paraId="3D4BA66F" w14:textId="0F7B77F9" w:rsidR="00A1032C" w:rsidRPr="005B7201" w:rsidRDefault="00A1032C" w:rsidP="00434A69">
      <w:pPr>
        <w:spacing w:after="160"/>
        <w:ind w:firstLine="284"/>
        <w:jc w:val="both"/>
        <w:rPr>
          <w:rFonts w:asciiTheme="minorHAnsi" w:hAnsiTheme="minorHAnsi" w:cstheme="minorHAnsi"/>
          <w:szCs w:val="28"/>
          <w:lang w:val="pt-BR"/>
        </w:rPr>
      </w:pPr>
      <w:r w:rsidRPr="005B7201">
        <w:rPr>
          <w:rFonts w:asciiTheme="minorHAnsi" w:hAnsiTheme="minorHAnsi" w:cstheme="minorHAnsi"/>
          <w:szCs w:val="28"/>
          <w:lang w:val="pt-BR"/>
        </w:rPr>
        <w:lastRenderedPageBreak/>
        <w:t>Para isso, rezemos:</w:t>
      </w:r>
    </w:p>
    <w:p w14:paraId="7A4CC047" w14:textId="77777777" w:rsidR="008167DA" w:rsidRPr="005B7201" w:rsidRDefault="008167DA" w:rsidP="008167DA">
      <w:pPr>
        <w:spacing w:after="100"/>
        <w:ind w:firstLine="284"/>
        <w:jc w:val="center"/>
        <w:rPr>
          <w:rFonts w:asciiTheme="minorHAnsi" w:hAnsiTheme="minorHAnsi" w:cstheme="minorHAnsi"/>
          <w:szCs w:val="28"/>
          <w:lang w:val="pt-BR"/>
        </w:rPr>
      </w:pPr>
      <w:r w:rsidRPr="005B7201">
        <w:rPr>
          <w:rFonts w:asciiTheme="minorHAnsi" w:hAnsiTheme="minorHAnsi" w:cstheme="minorHAnsi"/>
          <w:szCs w:val="28"/>
          <w:lang w:val="pt-BR"/>
        </w:rPr>
        <w:t>Senhor Jesus,</w:t>
      </w:r>
    </w:p>
    <w:p w14:paraId="6D795C80" w14:textId="77777777" w:rsidR="008167DA" w:rsidRPr="005B7201" w:rsidRDefault="008167DA" w:rsidP="008167DA">
      <w:pPr>
        <w:spacing w:after="100"/>
        <w:ind w:firstLine="284"/>
        <w:jc w:val="center"/>
        <w:rPr>
          <w:rFonts w:asciiTheme="minorHAnsi" w:hAnsiTheme="minorHAnsi" w:cstheme="minorHAnsi"/>
          <w:szCs w:val="28"/>
          <w:lang w:val="pt-BR"/>
        </w:rPr>
      </w:pPr>
      <w:proofErr w:type="gramStart"/>
      <w:r w:rsidRPr="005B7201">
        <w:rPr>
          <w:rFonts w:asciiTheme="minorHAnsi" w:hAnsiTheme="minorHAnsi" w:cstheme="minorHAnsi"/>
          <w:szCs w:val="28"/>
          <w:lang w:val="pt-BR"/>
        </w:rPr>
        <w:t>sabes</w:t>
      </w:r>
      <w:proofErr w:type="gramEnd"/>
      <w:r w:rsidRPr="005B7201">
        <w:rPr>
          <w:rFonts w:asciiTheme="minorHAnsi" w:hAnsiTheme="minorHAnsi" w:cstheme="minorHAnsi"/>
          <w:szCs w:val="28"/>
          <w:lang w:val="pt-BR"/>
        </w:rPr>
        <w:t xml:space="preserve"> o quanto nos custa realizar o teu Evangelho;</w:t>
      </w:r>
    </w:p>
    <w:p w14:paraId="63DE8C50" w14:textId="77777777" w:rsidR="008167DA" w:rsidRPr="005B7201" w:rsidRDefault="008167DA" w:rsidP="008167DA">
      <w:pPr>
        <w:spacing w:after="100"/>
        <w:ind w:firstLine="284"/>
        <w:jc w:val="center"/>
        <w:rPr>
          <w:rFonts w:asciiTheme="minorHAnsi" w:hAnsiTheme="minorHAnsi" w:cstheme="minorHAnsi"/>
          <w:szCs w:val="28"/>
          <w:lang w:val="pt-BR"/>
        </w:rPr>
      </w:pPr>
      <w:proofErr w:type="gramStart"/>
      <w:r w:rsidRPr="005B7201">
        <w:rPr>
          <w:rFonts w:asciiTheme="minorHAnsi" w:hAnsiTheme="minorHAnsi" w:cstheme="minorHAnsi"/>
          <w:szCs w:val="28"/>
          <w:lang w:val="pt-BR"/>
        </w:rPr>
        <w:t>ajuda</w:t>
      </w:r>
      <w:proofErr w:type="gramEnd"/>
      <w:r w:rsidRPr="005B7201">
        <w:rPr>
          <w:rFonts w:asciiTheme="minorHAnsi" w:hAnsiTheme="minorHAnsi" w:cstheme="minorHAnsi"/>
          <w:szCs w:val="28"/>
          <w:lang w:val="pt-BR"/>
        </w:rPr>
        <w:t>-nos a contemplar-te em Dom Bosco,</w:t>
      </w:r>
    </w:p>
    <w:p w14:paraId="6BB9D5F7" w14:textId="77777777" w:rsidR="008167DA" w:rsidRPr="005B7201" w:rsidRDefault="008167DA" w:rsidP="008167DA">
      <w:pPr>
        <w:spacing w:after="100"/>
        <w:ind w:firstLine="284"/>
        <w:jc w:val="center"/>
        <w:rPr>
          <w:rFonts w:asciiTheme="minorHAnsi" w:hAnsiTheme="minorHAnsi" w:cstheme="minorHAnsi"/>
          <w:szCs w:val="28"/>
          <w:lang w:val="pt-BR"/>
        </w:rPr>
      </w:pPr>
      <w:proofErr w:type="gramStart"/>
      <w:r w:rsidRPr="005B7201">
        <w:rPr>
          <w:rFonts w:asciiTheme="minorHAnsi" w:hAnsiTheme="minorHAnsi" w:cstheme="minorHAnsi"/>
          <w:szCs w:val="28"/>
          <w:lang w:val="pt-BR"/>
        </w:rPr>
        <w:t>a</w:t>
      </w:r>
      <w:proofErr w:type="gramEnd"/>
      <w:r w:rsidRPr="005B7201">
        <w:rPr>
          <w:rFonts w:asciiTheme="minorHAnsi" w:hAnsiTheme="minorHAnsi" w:cstheme="minorHAnsi"/>
          <w:szCs w:val="28"/>
          <w:lang w:val="pt-BR"/>
        </w:rPr>
        <w:t xml:space="preserve"> ver o teu amor em seus gestos,</w:t>
      </w:r>
    </w:p>
    <w:p w14:paraId="53525D11" w14:textId="77777777" w:rsidR="008167DA" w:rsidRPr="005B7201" w:rsidRDefault="008167DA" w:rsidP="008167DA">
      <w:pPr>
        <w:spacing w:after="100"/>
        <w:ind w:firstLine="284"/>
        <w:jc w:val="center"/>
        <w:rPr>
          <w:rFonts w:asciiTheme="minorHAnsi" w:hAnsiTheme="minorHAnsi" w:cstheme="minorHAnsi"/>
          <w:szCs w:val="28"/>
          <w:lang w:val="pt-BR"/>
        </w:rPr>
      </w:pPr>
      <w:proofErr w:type="gramStart"/>
      <w:r w:rsidRPr="005B7201">
        <w:rPr>
          <w:rFonts w:asciiTheme="minorHAnsi" w:hAnsiTheme="minorHAnsi" w:cstheme="minorHAnsi"/>
          <w:szCs w:val="28"/>
          <w:lang w:val="pt-BR"/>
        </w:rPr>
        <w:t>a</w:t>
      </w:r>
      <w:proofErr w:type="gramEnd"/>
      <w:r w:rsidRPr="005B7201">
        <w:rPr>
          <w:rFonts w:asciiTheme="minorHAnsi" w:hAnsiTheme="minorHAnsi" w:cstheme="minorHAnsi"/>
          <w:szCs w:val="28"/>
          <w:lang w:val="pt-BR"/>
        </w:rPr>
        <w:t xml:space="preserve"> discernir o teu caminho em suas ações,</w:t>
      </w:r>
    </w:p>
    <w:p w14:paraId="19C9243A" w14:textId="77777777" w:rsidR="008167DA" w:rsidRPr="005B7201" w:rsidRDefault="008167DA" w:rsidP="008167DA">
      <w:pPr>
        <w:spacing w:after="100"/>
        <w:ind w:firstLine="284"/>
        <w:jc w:val="center"/>
        <w:rPr>
          <w:rFonts w:asciiTheme="minorHAnsi" w:hAnsiTheme="minorHAnsi" w:cstheme="minorHAnsi"/>
          <w:szCs w:val="28"/>
          <w:lang w:val="pt-BR"/>
        </w:rPr>
      </w:pPr>
      <w:proofErr w:type="gramStart"/>
      <w:r w:rsidRPr="005B7201">
        <w:rPr>
          <w:rFonts w:asciiTheme="minorHAnsi" w:hAnsiTheme="minorHAnsi" w:cstheme="minorHAnsi"/>
          <w:szCs w:val="28"/>
          <w:lang w:val="pt-BR"/>
        </w:rPr>
        <w:t>a</w:t>
      </w:r>
      <w:proofErr w:type="gramEnd"/>
      <w:r w:rsidRPr="005B7201">
        <w:rPr>
          <w:rFonts w:asciiTheme="minorHAnsi" w:hAnsiTheme="minorHAnsi" w:cstheme="minorHAnsi"/>
          <w:szCs w:val="28"/>
          <w:lang w:val="pt-BR"/>
        </w:rPr>
        <w:t xml:space="preserve"> aprender a tua misericórdia em seu carinho.</w:t>
      </w:r>
    </w:p>
    <w:p w14:paraId="547F90BF" w14:textId="77777777" w:rsidR="008167DA" w:rsidRPr="005B7201" w:rsidRDefault="008167DA" w:rsidP="008167DA">
      <w:pPr>
        <w:spacing w:after="100"/>
        <w:ind w:firstLine="284"/>
        <w:jc w:val="center"/>
        <w:rPr>
          <w:rFonts w:asciiTheme="minorHAnsi" w:hAnsiTheme="minorHAnsi" w:cstheme="minorHAnsi"/>
          <w:szCs w:val="28"/>
          <w:lang w:val="pt-BR"/>
        </w:rPr>
      </w:pPr>
      <w:r w:rsidRPr="005B7201">
        <w:rPr>
          <w:rFonts w:asciiTheme="minorHAnsi" w:hAnsiTheme="minorHAnsi" w:cstheme="minorHAnsi"/>
          <w:szCs w:val="28"/>
          <w:lang w:val="pt-BR"/>
        </w:rPr>
        <w:t>Ilumina-nos para interiorizar o estilo com que</w:t>
      </w:r>
    </w:p>
    <w:p w14:paraId="3CE0DAC2" w14:textId="77777777" w:rsidR="008167DA" w:rsidRPr="005B7201" w:rsidRDefault="008167DA" w:rsidP="008167DA">
      <w:pPr>
        <w:spacing w:after="100"/>
        <w:ind w:firstLine="284"/>
        <w:jc w:val="center"/>
        <w:rPr>
          <w:rFonts w:asciiTheme="minorHAnsi" w:hAnsiTheme="minorHAnsi" w:cstheme="minorHAnsi"/>
          <w:szCs w:val="28"/>
          <w:lang w:val="pt-BR"/>
        </w:rPr>
      </w:pPr>
      <w:r w:rsidRPr="005B7201">
        <w:rPr>
          <w:rFonts w:asciiTheme="minorHAnsi" w:hAnsiTheme="minorHAnsi" w:cstheme="minorHAnsi"/>
          <w:szCs w:val="28"/>
          <w:lang w:val="pt-BR"/>
        </w:rPr>
        <w:t>Dom Bosco foi teu discípulo,</w:t>
      </w:r>
    </w:p>
    <w:p w14:paraId="1935297C" w14:textId="77777777" w:rsidR="008167DA" w:rsidRPr="005B7201" w:rsidRDefault="008167DA" w:rsidP="008167DA">
      <w:pPr>
        <w:spacing w:after="100"/>
        <w:ind w:firstLine="284"/>
        <w:jc w:val="center"/>
        <w:rPr>
          <w:rFonts w:asciiTheme="minorHAnsi" w:hAnsiTheme="minorHAnsi" w:cstheme="minorHAnsi"/>
          <w:szCs w:val="28"/>
          <w:lang w:val="pt-BR"/>
        </w:rPr>
      </w:pPr>
      <w:proofErr w:type="gramStart"/>
      <w:r w:rsidRPr="005B7201">
        <w:rPr>
          <w:rFonts w:asciiTheme="minorHAnsi" w:hAnsiTheme="minorHAnsi" w:cstheme="minorHAnsi"/>
          <w:szCs w:val="28"/>
          <w:lang w:val="pt-BR"/>
        </w:rPr>
        <w:t>modela</w:t>
      </w:r>
      <w:proofErr w:type="gramEnd"/>
      <w:r w:rsidRPr="005B7201">
        <w:rPr>
          <w:rFonts w:asciiTheme="minorHAnsi" w:hAnsiTheme="minorHAnsi" w:cstheme="minorHAnsi"/>
          <w:szCs w:val="28"/>
          <w:lang w:val="pt-BR"/>
        </w:rPr>
        <w:t xml:space="preserve"> o nosso coração como o teu de bom pastor,</w:t>
      </w:r>
    </w:p>
    <w:p w14:paraId="278527D4" w14:textId="77777777" w:rsidR="008167DA" w:rsidRPr="005B7201" w:rsidRDefault="008167DA" w:rsidP="008167DA">
      <w:pPr>
        <w:spacing w:after="100"/>
        <w:ind w:firstLine="284"/>
        <w:jc w:val="center"/>
        <w:rPr>
          <w:rFonts w:asciiTheme="minorHAnsi" w:hAnsiTheme="minorHAnsi" w:cstheme="minorHAnsi"/>
          <w:szCs w:val="28"/>
          <w:lang w:val="pt-BR"/>
        </w:rPr>
      </w:pPr>
      <w:proofErr w:type="gramStart"/>
      <w:r w:rsidRPr="005B7201">
        <w:rPr>
          <w:rFonts w:asciiTheme="minorHAnsi" w:hAnsiTheme="minorHAnsi" w:cstheme="minorHAnsi"/>
          <w:szCs w:val="28"/>
          <w:lang w:val="pt-BR"/>
        </w:rPr>
        <w:t>e</w:t>
      </w:r>
      <w:proofErr w:type="gramEnd"/>
      <w:r w:rsidRPr="005B7201">
        <w:rPr>
          <w:rFonts w:asciiTheme="minorHAnsi" w:hAnsiTheme="minorHAnsi" w:cstheme="minorHAnsi"/>
          <w:szCs w:val="28"/>
          <w:lang w:val="pt-BR"/>
        </w:rPr>
        <w:t xml:space="preserve"> dá-nos força para converter as tuas palavras</w:t>
      </w:r>
    </w:p>
    <w:p w14:paraId="1DABA0BC" w14:textId="21492E77" w:rsidR="00FC0756" w:rsidRPr="005B7201" w:rsidRDefault="008167DA" w:rsidP="008167DA">
      <w:pPr>
        <w:spacing w:after="100"/>
        <w:ind w:firstLine="284"/>
        <w:jc w:val="center"/>
        <w:rPr>
          <w:rFonts w:asciiTheme="minorHAnsi" w:hAnsiTheme="minorHAnsi" w:cstheme="minorHAnsi"/>
          <w:szCs w:val="28"/>
          <w:lang w:val="pt-BR"/>
        </w:rPr>
      </w:pPr>
      <w:proofErr w:type="gramStart"/>
      <w:r w:rsidRPr="005B7201">
        <w:rPr>
          <w:rFonts w:asciiTheme="minorHAnsi" w:hAnsiTheme="minorHAnsi" w:cstheme="minorHAnsi"/>
          <w:szCs w:val="28"/>
          <w:lang w:val="pt-BR"/>
        </w:rPr>
        <w:t>em</w:t>
      </w:r>
      <w:proofErr w:type="gramEnd"/>
      <w:r w:rsidRPr="005B7201">
        <w:rPr>
          <w:rFonts w:asciiTheme="minorHAnsi" w:hAnsiTheme="minorHAnsi" w:cstheme="minorHAnsi"/>
          <w:szCs w:val="28"/>
          <w:lang w:val="pt-BR"/>
        </w:rPr>
        <w:t xml:space="preserve"> vida e em obras</w:t>
      </w:r>
      <w:r w:rsidR="005A27C4" w:rsidRPr="005B7201">
        <w:rPr>
          <w:rFonts w:asciiTheme="minorHAnsi" w:hAnsiTheme="minorHAnsi" w:cstheme="minorHAnsi"/>
          <w:szCs w:val="28"/>
          <w:lang w:val="pt-BR"/>
        </w:rPr>
        <w:t>.</w:t>
      </w:r>
      <w:r w:rsidR="005A27C4" w:rsidRPr="005B7201">
        <w:rPr>
          <w:rFonts w:asciiTheme="minorHAnsi" w:hAnsiTheme="minorHAnsi" w:cstheme="minorHAnsi"/>
          <w:szCs w:val="28"/>
          <w:vertAlign w:val="superscript"/>
          <w:lang w:val="pt-BR"/>
        </w:rPr>
        <w:t xml:space="preserve"> </w:t>
      </w:r>
      <w:r w:rsidR="005A27C4" w:rsidRPr="005B7201">
        <w:rPr>
          <w:rStyle w:val="Ancladenotaalpie"/>
          <w:rFonts w:asciiTheme="minorHAnsi" w:hAnsiTheme="minorHAnsi" w:cstheme="minorHAnsi"/>
          <w:szCs w:val="28"/>
          <w:lang w:val="pt-BR"/>
        </w:rPr>
        <w:footnoteReference w:id="54"/>
      </w:r>
    </w:p>
    <w:p w14:paraId="3AAA16B1" w14:textId="2A354F75" w:rsidR="001D033D" w:rsidRPr="005B7201" w:rsidRDefault="001D033D" w:rsidP="00CF5C94">
      <w:pPr>
        <w:spacing w:after="100"/>
        <w:ind w:firstLine="284"/>
        <w:jc w:val="both"/>
        <w:rPr>
          <w:rFonts w:asciiTheme="minorHAnsi" w:hAnsiTheme="minorHAnsi" w:cstheme="minorHAnsi"/>
          <w:szCs w:val="28"/>
          <w:lang w:val="pt-BR"/>
        </w:rPr>
      </w:pPr>
    </w:p>
    <w:p w14:paraId="281F8AEB" w14:textId="77777777" w:rsidR="001D033D" w:rsidRPr="005B7201" w:rsidRDefault="001D033D" w:rsidP="00CF5C94">
      <w:pPr>
        <w:spacing w:after="100"/>
        <w:ind w:firstLine="284"/>
        <w:jc w:val="both"/>
        <w:rPr>
          <w:rFonts w:asciiTheme="minorHAnsi" w:hAnsiTheme="minorHAnsi" w:cstheme="minorHAnsi"/>
          <w:szCs w:val="28"/>
          <w:lang w:val="pt-BR"/>
        </w:rPr>
      </w:pPr>
    </w:p>
    <w:p w14:paraId="58E16096" w14:textId="5B055654" w:rsidR="00C31DE0" w:rsidRPr="005B7201" w:rsidRDefault="00C31DE0" w:rsidP="00CF5C94">
      <w:pPr>
        <w:tabs>
          <w:tab w:val="left" w:pos="3225"/>
        </w:tabs>
        <w:ind w:left="5460"/>
        <w:rPr>
          <w:sz w:val="40"/>
          <w:szCs w:val="40"/>
          <w:lang w:val="pt-BR"/>
        </w:rPr>
      </w:pPr>
      <w:r w:rsidRPr="005B7201">
        <w:rPr>
          <w:noProof/>
          <w:sz w:val="40"/>
          <w:szCs w:val="40"/>
          <w:lang w:val="pt-BR" w:eastAsia="pt-BR" w:bidi="ar-SA"/>
        </w:rPr>
        <w:drawing>
          <wp:inline distT="0" distB="0" distL="0" distR="0" wp14:anchorId="341ACFEF" wp14:editId="448C722F">
            <wp:extent cx="1714500" cy="600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EA24AA" w14:textId="0C4F9A3F" w:rsidR="001D033D" w:rsidRPr="005B7201" w:rsidRDefault="00C31DE0" w:rsidP="00CF5C94">
      <w:pPr>
        <w:spacing w:after="100"/>
        <w:ind w:left="4200" w:firstLine="284"/>
        <w:jc w:val="center"/>
        <w:rPr>
          <w:rFonts w:asciiTheme="minorHAnsi" w:hAnsiTheme="minorHAnsi" w:cstheme="minorHAnsi"/>
          <w:b/>
          <w:bCs/>
          <w:szCs w:val="28"/>
          <w:lang w:val="pt-BR"/>
        </w:rPr>
      </w:pPr>
      <w:r w:rsidRPr="005B7201">
        <w:rPr>
          <w:rFonts w:asciiTheme="minorHAnsi" w:hAnsiTheme="minorHAnsi" w:cstheme="minorHAnsi"/>
          <w:b/>
          <w:bCs/>
          <w:szCs w:val="28"/>
          <w:lang w:val="pt-BR"/>
        </w:rPr>
        <w:t>P.</w:t>
      </w:r>
      <w:r w:rsidR="001D033D" w:rsidRPr="005B7201">
        <w:rPr>
          <w:rFonts w:asciiTheme="minorHAnsi" w:hAnsiTheme="minorHAnsi" w:cstheme="minorHAnsi"/>
          <w:b/>
          <w:bCs/>
          <w:szCs w:val="28"/>
          <w:lang w:val="pt-BR"/>
        </w:rPr>
        <w:t xml:space="preserve"> Ángel Fernández Artime, SDB</w:t>
      </w:r>
    </w:p>
    <w:p w14:paraId="0685344F" w14:textId="583DB3A6" w:rsidR="001D033D" w:rsidRPr="005B7201" w:rsidRDefault="00C31DE0" w:rsidP="00CF5C94">
      <w:pPr>
        <w:spacing w:after="100"/>
        <w:ind w:left="4200" w:firstLine="284"/>
        <w:jc w:val="center"/>
        <w:rPr>
          <w:rFonts w:asciiTheme="minorHAnsi" w:hAnsiTheme="minorHAnsi" w:cstheme="minorHAnsi"/>
          <w:i/>
          <w:iCs/>
          <w:szCs w:val="28"/>
          <w:lang w:val="pt-BR"/>
        </w:rPr>
      </w:pPr>
      <w:r w:rsidRPr="005B7201">
        <w:rPr>
          <w:rFonts w:asciiTheme="minorHAnsi" w:hAnsiTheme="minorHAnsi" w:cstheme="minorHAnsi"/>
          <w:i/>
          <w:iCs/>
          <w:szCs w:val="28"/>
          <w:lang w:val="pt-BR"/>
        </w:rPr>
        <w:t>Reitor-Mor</w:t>
      </w:r>
    </w:p>
    <w:sectPr w:rsidR="001D033D" w:rsidRPr="005B7201" w:rsidSect="00AD30B9">
      <w:footerReference w:type="default" r:id="rId8"/>
      <w:pgSz w:w="11906" w:h="16838" w:code="9"/>
      <w:pgMar w:top="1134" w:right="1134" w:bottom="1134" w:left="1134" w:header="680" w:footer="68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46EED7" w14:textId="77777777" w:rsidR="00E96E38" w:rsidRDefault="00E96E38">
      <w:r>
        <w:separator/>
      </w:r>
    </w:p>
  </w:endnote>
  <w:endnote w:type="continuationSeparator" w:id="0">
    <w:p w14:paraId="28F96911" w14:textId="77777777" w:rsidR="00E96E38" w:rsidRDefault="00E9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erif Condensed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6575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42F13DE" w14:textId="51893187" w:rsidR="003D5DEC" w:rsidRPr="00EB4F69" w:rsidRDefault="003D5DEC" w:rsidP="00EB4F69">
        <w:pPr>
          <w:pStyle w:val="Rodap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B4F6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B4F6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B4F6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521E" w:rsidRPr="0053521E">
          <w:rPr>
            <w:rFonts w:ascii="Times New Roman" w:hAnsi="Times New Roman" w:cs="Times New Roman"/>
            <w:noProof/>
            <w:sz w:val="20"/>
            <w:szCs w:val="20"/>
            <w:lang w:val="it-IT"/>
          </w:rPr>
          <w:t>20</w:t>
        </w:r>
        <w:r w:rsidRPr="00EB4F6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1FAC9" w14:textId="77777777" w:rsidR="00E96E38" w:rsidRDefault="00E96E38">
      <w:r>
        <w:separator/>
      </w:r>
    </w:p>
  </w:footnote>
  <w:footnote w:type="continuationSeparator" w:id="0">
    <w:p w14:paraId="7FDAC1D6" w14:textId="77777777" w:rsidR="00E96E38" w:rsidRDefault="00E96E38">
      <w:r>
        <w:continuationSeparator/>
      </w:r>
    </w:p>
  </w:footnote>
  <w:footnote w:id="1">
    <w:p w14:paraId="4B84643C" w14:textId="27D70D30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vertAlign w:val="superscript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O comentário que desenvolvo e que fará referência ao binômio ‘Bons Cristãos e Honestos Cidadãos’, salesiano justamente porque segundo o coração de Dom Bosco, foi amplamente estudado e aprofundado por </w:t>
      </w:r>
      <w:bookmarkStart w:id="1" w:name="174"/>
      <w:r w:rsidRPr="007D4F31">
        <w:rPr>
          <w:rFonts w:asciiTheme="minorHAnsi" w:hAnsiTheme="minorHAnsi" w:cstheme="minorHAnsi"/>
          <w:highlight w:val="white"/>
          <w:lang w:val="pt-BR"/>
        </w:rPr>
        <w:t xml:space="preserve">Pedro Braido, </w:t>
      </w:r>
      <w:proofErr w:type="spellStart"/>
      <w:r w:rsidRPr="007D4F31">
        <w:rPr>
          <w:rFonts w:asciiTheme="minorHAnsi" w:hAnsiTheme="minorHAnsi" w:cstheme="minorHAnsi"/>
          <w:i/>
          <w:iCs/>
          <w:highlight w:val="white"/>
          <w:lang w:val="pt-BR"/>
        </w:rPr>
        <w:t>Buoni</w:t>
      </w:r>
      <w:proofErr w:type="spellEnd"/>
      <w:r w:rsidRPr="007D4F31">
        <w:rPr>
          <w:rFonts w:asciiTheme="minorHAnsi" w:hAnsiTheme="minorHAnsi" w:cstheme="minorHAnsi"/>
          <w:i/>
          <w:iCs/>
          <w:highlight w:val="white"/>
          <w:lang w:val="pt-BR"/>
        </w:rPr>
        <w:t xml:space="preserve"> </w:t>
      </w:r>
      <w:proofErr w:type="spellStart"/>
      <w:r w:rsidRPr="007D4F31">
        <w:rPr>
          <w:rFonts w:asciiTheme="minorHAnsi" w:hAnsiTheme="minorHAnsi" w:cstheme="minorHAnsi"/>
          <w:i/>
          <w:iCs/>
          <w:highlight w:val="white"/>
          <w:lang w:val="pt-BR"/>
        </w:rPr>
        <w:t>cristiani</w:t>
      </w:r>
      <w:proofErr w:type="spellEnd"/>
      <w:r w:rsidRPr="007D4F31">
        <w:rPr>
          <w:rFonts w:asciiTheme="minorHAnsi" w:hAnsiTheme="minorHAnsi" w:cstheme="minorHAnsi"/>
          <w:i/>
          <w:iCs/>
          <w:highlight w:val="white"/>
          <w:lang w:val="pt-BR"/>
        </w:rPr>
        <w:t xml:space="preserve"> </w:t>
      </w:r>
      <w:proofErr w:type="spellStart"/>
      <w:r w:rsidRPr="007D4F31">
        <w:rPr>
          <w:rFonts w:asciiTheme="minorHAnsi" w:hAnsiTheme="minorHAnsi" w:cstheme="minorHAnsi"/>
          <w:i/>
          <w:iCs/>
          <w:highlight w:val="white"/>
          <w:lang w:val="pt-BR"/>
        </w:rPr>
        <w:t>ed</w:t>
      </w:r>
      <w:proofErr w:type="spellEnd"/>
      <w:r w:rsidRPr="007D4F31">
        <w:rPr>
          <w:rFonts w:asciiTheme="minorHAnsi" w:hAnsiTheme="minorHAnsi" w:cstheme="minorHAnsi"/>
          <w:i/>
          <w:iCs/>
          <w:highlight w:val="white"/>
          <w:lang w:val="pt-BR"/>
        </w:rPr>
        <w:t xml:space="preserve"> </w:t>
      </w:r>
      <w:proofErr w:type="spellStart"/>
      <w:r w:rsidRPr="007D4F31">
        <w:rPr>
          <w:rFonts w:asciiTheme="minorHAnsi" w:hAnsiTheme="minorHAnsi" w:cstheme="minorHAnsi"/>
          <w:i/>
          <w:iCs/>
          <w:highlight w:val="white"/>
          <w:lang w:val="pt-BR"/>
        </w:rPr>
        <w:t>onesti</w:t>
      </w:r>
      <w:proofErr w:type="spellEnd"/>
      <w:r w:rsidRPr="007D4F31">
        <w:rPr>
          <w:rFonts w:asciiTheme="minorHAnsi" w:hAnsiTheme="minorHAnsi" w:cstheme="minorHAnsi"/>
          <w:i/>
          <w:iCs/>
          <w:highlight w:val="white"/>
          <w:lang w:val="pt-BR"/>
        </w:rPr>
        <w:t xml:space="preserve"> </w:t>
      </w:r>
      <w:proofErr w:type="spellStart"/>
      <w:r w:rsidRPr="007D4F31">
        <w:rPr>
          <w:rFonts w:asciiTheme="minorHAnsi" w:hAnsiTheme="minorHAnsi" w:cstheme="minorHAnsi"/>
          <w:i/>
          <w:iCs/>
          <w:highlight w:val="white"/>
          <w:lang w:val="pt-BR"/>
        </w:rPr>
        <w:t>cittadini</w:t>
      </w:r>
      <w:proofErr w:type="spellEnd"/>
      <w:r w:rsidRPr="007D4F31">
        <w:rPr>
          <w:rFonts w:asciiTheme="minorHAnsi" w:hAnsiTheme="minorHAnsi" w:cstheme="minorHAnsi"/>
          <w:highlight w:val="white"/>
          <w:lang w:val="pt-BR"/>
        </w:rPr>
        <w:t>, RSS, vol. 24, 1994 (p. 36-42)</w:t>
      </w:r>
      <w:bookmarkEnd w:id="1"/>
    </w:p>
  </w:footnote>
  <w:footnote w:id="2">
    <w:p w14:paraId="3106208C" w14:textId="416F30A4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vertAlign w:val="superscript"/>
          <w:lang w:val="pt-BR"/>
        </w:rPr>
        <w:footnoteRef/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 Redemptoris Missio,</w:t>
      </w:r>
      <w:r w:rsidRPr="007D4F31">
        <w:rPr>
          <w:rFonts w:asciiTheme="minorHAnsi" w:hAnsiTheme="minorHAnsi" w:cstheme="minorHAnsi"/>
          <w:lang w:val="pt-BR"/>
        </w:rPr>
        <w:t xml:space="preserve"> 2.</w:t>
      </w:r>
    </w:p>
  </w:footnote>
  <w:footnote w:id="3">
    <w:p w14:paraId="531B7107" w14:textId="30D433A1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vertAlign w:val="superscript"/>
          <w:lang w:val="pt-BR"/>
        </w:rPr>
        <w:footnoteRef/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 </w:t>
      </w:r>
      <w:r w:rsidRPr="007D4F31">
        <w:rPr>
          <w:rFonts w:asciiTheme="minorHAnsi" w:hAnsiTheme="minorHAnsi" w:cstheme="minorHAnsi"/>
          <w:iCs/>
          <w:lang w:val="pt-BR"/>
        </w:rPr>
        <w:t>Constituições e Regulamentos SDB,</w:t>
      </w:r>
      <w:r w:rsidRPr="007D4F31">
        <w:rPr>
          <w:rFonts w:asciiTheme="minorHAnsi" w:hAnsiTheme="minorHAnsi" w:cstheme="minorHAnsi"/>
          <w:lang w:val="pt-BR"/>
        </w:rPr>
        <w:t xml:space="preserve"> 21.</w:t>
      </w:r>
    </w:p>
  </w:footnote>
  <w:footnote w:id="4">
    <w:p w14:paraId="5ECBEF09" w14:textId="57CD71F7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vertAlign w:val="superscript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Sínodos dos Bispos, </w:t>
      </w:r>
      <w:r w:rsidRPr="007D4F31">
        <w:rPr>
          <w:rFonts w:asciiTheme="minorHAnsi" w:hAnsiTheme="minorHAnsi" w:cstheme="minorHAnsi"/>
          <w:i/>
          <w:lang w:val="pt-BR"/>
        </w:rPr>
        <w:t>Os Jovens, a Fé e o Discernimento vocacional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. </w:t>
      </w:r>
      <w:r w:rsidRPr="007D4F31">
        <w:rPr>
          <w:rFonts w:asciiTheme="minorHAnsi" w:hAnsiTheme="minorHAnsi" w:cstheme="minorHAnsi"/>
          <w:lang w:val="pt-BR"/>
        </w:rPr>
        <w:t>Instrumentum Laboris, 175.</w:t>
      </w:r>
    </w:p>
  </w:footnote>
  <w:footnote w:id="5">
    <w:p w14:paraId="509E0FC6" w14:textId="57D4B952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Constituições dos SDB 21, citando o Padre Rua 24.8.1894</w:t>
      </w:r>
      <w:r>
        <w:rPr>
          <w:rFonts w:asciiTheme="minorHAnsi" w:hAnsiTheme="minorHAnsi" w:cstheme="minorHAnsi"/>
          <w:lang w:val="pt-BR"/>
        </w:rPr>
        <w:t>.</w:t>
      </w:r>
    </w:p>
  </w:footnote>
  <w:footnote w:id="6">
    <w:p w14:paraId="5AD00129" w14:textId="16D6667E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Constituições dos SDB 38</w:t>
      </w:r>
      <w:r>
        <w:rPr>
          <w:rFonts w:asciiTheme="minorHAnsi" w:hAnsiTheme="minorHAnsi" w:cstheme="minorHAnsi"/>
          <w:lang w:val="pt-BR"/>
        </w:rPr>
        <w:t>.</w:t>
      </w:r>
    </w:p>
  </w:footnote>
  <w:footnote w:id="7">
    <w:p w14:paraId="78C960C0" w14:textId="7C2BB42A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Francisco, </w:t>
      </w:r>
      <w:proofErr w:type="spellStart"/>
      <w:r w:rsidRPr="007D4F31">
        <w:rPr>
          <w:rFonts w:asciiTheme="minorHAnsi" w:hAnsiTheme="minorHAnsi" w:cstheme="minorHAnsi"/>
          <w:i/>
          <w:iCs/>
          <w:lang w:val="pt-BR"/>
        </w:rPr>
        <w:t>Christus</w:t>
      </w:r>
      <w:proofErr w:type="spellEnd"/>
      <w:r w:rsidRPr="007D4F31">
        <w:rPr>
          <w:rFonts w:asciiTheme="minorHAnsi" w:hAnsiTheme="minorHAnsi" w:cstheme="minorHAnsi"/>
          <w:i/>
          <w:iCs/>
          <w:lang w:val="pt-BR"/>
        </w:rPr>
        <w:t xml:space="preserve"> </w:t>
      </w:r>
      <w:proofErr w:type="spellStart"/>
      <w:r w:rsidRPr="007D4F31">
        <w:rPr>
          <w:rFonts w:asciiTheme="minorHAnsi" w:hAnsiTheme="minorHAnsi" w:cstheme="minorHAnsi"/>
          <w:i/>
          <w:iCs/>
          <w:lang w:val="pt-BR"/>
        </w:rPr>
        <w:t>Vivit</w:t>
      </w:r>
      <w:proofErr w:type="spellEnd"/>
      <w:r w:rsidRPr="007D4F31">
        <w:rPr>
          <w:rFonts w:asciiTheme="minorHAnsi" w:hAnsiTheme="minorHAnsi" w:cstheme="minorHAnsi"/>
          <w:i/>
          <w:iCs/>
          <w:lang w:val="pt-BR"/>
        </w:rPr>
        <w:t xml:space="preserve">, </w:t>
      </w:r>
      <w:r w:rsidRPr="007D4F31">
        <w:rPr>
          <w:rFonts w:asciiTheme="minorHAnsi" w:hAnsiTheme="minorHAnsi" w:cstheme="minorHAnsi"/>
          <w:lang w:val="pt-BR"/>
        </w:rPr>
        <w:t>214.</w:t>
      </w:r>
    </w:p>
  </w:footnote>
  <w:footnote w:id="8">
    <w:p w14:paraId="6091A44D" w14:textId="2B894C4B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Francisco,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Evangelii Gaudium, </w:t>
      </w:r>
      <w:r w:rsidRPr="007D4F31">
        <w:rPr>
          <w:rFonts w:asciiTheme="minorHAnsi" w:hAnsiTheme="minorHAnsi" w:cstheme="minorHAnsi"/>
          <w:lang w:val="pt-BR"/>
        </w:rPr>
        <w:t>82.</w:t>
      </w:r>
    </w:p>
  </w:footnote>
  <w:footnote w:id="9">
    <w:p w14:paraId="4E59163B" w14:textId="2C1DA385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Francisco, </w:t>
      </w:r>
      <w:proofErr w:type="spellStart"/>
      <w:r w:rsidRPr="007D4F31">
        <w:rPr>
          <w:rFonts w:asciiTheme="minorHAnsi" w:hAnsiTheme="minorHAnsi" w:cstheme="minorHAnsi"/>
          <w:i/>
          <w:iCs/>
          <w:lang w:val="pt-BR"/>
        </w:rPr>
        <w:t>Christus</w:t>
      </w:r>
      <w:proofErr w:type="spellEnd"/>
      <w:r w:rsidRPr="007D4F31">
        <w:rPr>
          <w:rFonts w:asciiTheme="minorHAnsi" w:hAnsiTheme="minorHAnsi" w:cstheme="minorHAnsi"/>
          <w:i/>
          <w:iCs/>
          <w:lang w:val="pt-BR"/>
        </w:rPr>
        <w:t xml:space="preserve"> </w:t>
      </w:r>
      <w:proofErr w:type="spellStart"/>
      <w:r w:rsidRPr="007D4F31">
        <w:rPr>
          <w:rFonts w:asciiTheme="minorHAnsi" w:hAnsiTheme="minorHAnsi" w:cstheme="minorHAnsi"/>
          <w:i/>
          <w:iCs/>
          <w:lang w:val="pt-BR"/>
        </w:rPr>
        <w:t>Vivit</w:t>
      </w:r>
      <w:proofErr w:type="spellEnd"/>
      <w:r w:rsidRPr="007D4F31">
        <w:rPr>
          <w:rFonts w:asciiTheme="minorHAnsi" w:hAnsiTheme="minorHAnsi" w:cstheme="minorHAnsi"/>
          <w:i/>
          <w:iCs/>
          <w:lang w:val="pt-BR"/>
        </w:rPr>
        <w:t xml:space="preserve">, </w:t>
      </w:r>
      <w:r w:rsidRPr="007D4F31">
        <w:rPr>
          <w:rFonts w:asciiTheme="minorHAnsi" w:hAnsiTheme="minorHAnsi" w:cstheme="minorHAnsi"/>
          <w:lang w:val="pt-BR"/>
        </w:rPr>
        <w:t>84.</w:t>
      </w:r>
    </w:p>
  </w:footnote>
  <w:footnote w:id="10">
    <w:p w14:paraId="4AB6C3BA" w14:textId="2737CE87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 Ibid</w:t>
      </w:r>
      <w:r>
        <w:rPr>
          <w:rFonts w:asciiTheme="minorHAnsi" w:hAnsiTheme="minorHAnsi" w:cstheme="minorHAnsi"/>
          <w:i/>
          <w:iCs/>
          <w:lang w:val="pt-BR"/>
        </w:rPr>
        <w:t>.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, </w:t>
      </w:r>
      <w:r w:rsidRPr="007D4F31">
        <w:rPr>
          <w:rFonts w:asciiTheme="minorHAnsi" w:hAnsiTheme="minorHAnsi" w:cstheme="minorHAnsi"/>
          <w:lang w:val="pt-BR"/>
        </w:rPr>
        <w:t>67.</w:t>
      </w:r>
    </w:p>
  </w:footnote>
  <w:footnote w:id="11">
    <w:p w14:paraId="607F9ECB" w14:textId="712882AA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Francisco,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Ângelus </w:t>
      </w:r>
      <w:r w:rsidRPr="007D4F31">
        <w:rPr>
          <w:rFonts w:asciiTheme="minorHAnsi" w:hAnsiTheme="minorHAnsi" w:cstheme="minorHAnsi"/>
          <w:iCs/>
          <w:lang w:val="pt-BR"/>
        </w:rPr>
        <w:t>de 28 de outubro de 2019.</w:t>
      </w:r>
    </w:p>
  </w:footnote>
  <w:footnote w:id="12">
    <w:p w14:paraId="6FEFD390" w14:textId="7C82FA0B" w:rsidR="003D5DEC" w:rsidRPr="007D4F31" w:rsidRDefault="003D5DEC" w:rsidP="007D4F31">
      <w:pPr>
        <w:pStyle w:val="Textodenotaderodap"/>
        <w:spacing w:after="40"/>
        <w:rPr>
          <w:rFonts w:asciiTheme="minorHAnsi" w:hAnsiTheme="minorHAnsi" w:cstheme="minorHAnsi"/>
          <w:lang w:val="pt-BR"/>
        </w:rPr>
      </w:pPr>
      <w:r w:rsidRPr="007D4F31">
        <w:rPr>
          <w:rStyle w:val="Refdenotaderodap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Cf. Francisco, </w:t>
      </w:r>
      <w:r w:rsidRPr="007D4F31">
        <w:rPr>
          <w:rFonts w:asciiTheme="minorHAnsi" w:hAnsiTheme="minorHAnsi" w:cstheme="minorHAnsi"/>
          <w:i/>
          <w:iCs/>
          <w:lang w:val="pt-BR"/>
        </w:rPr>
        <w:t>EG</w:t>
      </w:r>
      <w:r w:rsidRPr="007D4F31">
        <w:rPr>
          <w:rFonts w:asciiTheme="minorHAnsi" w:hAnsiTheme="minorHAnsi" w:cstheme="minorHAnsi"/>
          <w:lang w:val="pt-BR"/>
        </w:rPr>
        <w:t>, 239-288.</w:t>
      </w:r>
    </w:p>
  </w:footnote>
  <w:footnote w:id="13">
    <w:p w14:paraId="1F0D17EA" w14:textId="47BF60AC" w:rsidR="003D5DEC" w:rsidRPr="007D4F31" w:rsidRDefault="003D5DEC" w:rsidP="007D4F31">
      <w:pPr>
        <w:pStyle w:val="Textodenotaderodap"/>
        <w:spacing w:after="40"/>
        <w:rPr>
          <w:rFonts w:asciiTheme="minorHAnsi" w:hAnsiTheme="minorHAnsi" w:cstheme="minorHAnsi"/>
          <w:lang w:val="pt-BR"/>
        </w:rPr>
      </w:pPr>
      <w:r w:rsidRPr="007D4F31">
        <w:rPr>
          <w:rStyle w:val="Refdenotaderodap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Cf. Francisco,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LS, </w:t>
      </w:r>
      <w:r w:rsidRPr="007D4F31">
        <w:rPr>
          <w:rFonts w:asciiTheme="minorHAnsi" w:hAnsiTheme="minorHAnsi" w:cstheme="minorHAnsi"/>
          <w:lang w:val="pt-BR"/>
        </w:rPr>
        <w:t>181-213.</w:t>
      </w:r>
    </w:p>
  </w:footnote>
  <w:footnote w:id="14">
    <w:p w14:paraId="0334833B" w14:textId="13EC76E3" w:rsidR="003D5DEC" w:rsidRPr="007D4F31" w:rsidRDefault="003D5DEC" w:rsidP="007D4F31">
      <w:pPr>
        <w:pStyle w:val="Textodenotaderodap"/>
        <w:spacing w:after="40"/>
        <w:rPr>
          <w:rFonts w:asciiTheme="minorHAnsi" w:hAnsiTheme="minorHAnsi" w:cstheme="minorHAnsi"/>
          <w:lang w:val="pt-BR"/>
        </w:rPr>
      </w:pPr>
      <w:r w:rsidRPr="007D4F31">
        <w:rPr>
          <w:rStyle w:val="Refdenotaderodap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Cf. Francis</w:t>
      </w:r>
      <w:r w:rsidRPr="007D4F31">
        <w:rPr>
          <w:rFonts w:asciiTheme="minorHAnsi" w:hAnsiTheme="minorHAnsi" w:cstheme="minorHAnsi"/>
          <w:highlight w:val="white"/>
          <w:lang w:val="pt-BR"/>
        </w:rPr>
        <w:t xml:space="preserve">co, </w:t>
      </w:r>
      <w:r w:rsidRPr="007D4F31">
        <w:rPr>
          <w:rFonts w:asciiTheme="minorHAnsi" w:hAnsiTheme="minorHAnsi" w:cstheme="minorHAnsi"/>
          <w:i/>
          <w:iCs/>
          <w:highlight w:val="white"/>
          <w:lang w:val="pt-BR"/>
        </w:rPr>
        <w:t xml:space="preserve">AL, </w:t>
      </w:r>
      <w:r w:rsidRPr="007D4F31">
        <w:rPr>
          <w:rFonts w:asciiTheme="minorHAnsi" w:hAnsiTheme="minorHAnsi" w:cstheme="minorHAnsi"/>
          <w:lang w:val="pt-BR"/>
        </w:rPr>
        <w:t>278-289.</w:t>
      </w:r>
    </w:p>
  </w:footnote>
  <w:footnote w:id="15">
    <w:p w14:paraId="452343B5" w14:textId="7199921E" w:rsidR="003D5DEC" w:rsidRPr="007D4F31" w:rsidRDefault="003D5DEC" w:rsidP="007D4F31">
      <w:pPr>
        <w:pStyle w:val="Textodenotaderodap"/>
        <w:spacing w:after="40"/>
        <w:rPr>
          <w:rFonts w:asciiTheme="minorHAnsi" w:hAnsiTheme="minorHAnsi" w:cstheme="minorHAnsi"/>
          <w:lang w:val="pt-BR"/>
        </w:rPr>
      </w:pPr>
      <w:r w:rsidRPr="007D4F31">
        <w:rPr>
          <w:rStyle w:val="Refdenotaderodap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Cf. Francisco,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GE </w:t>
      </w:r>
      <w:r w:rsidRPr="007D4F31">
        <w:rPr>
          <w:rFonts w:asciiTheme="minorHAnsi" w:hAnsiTheme="minorHAnsi" w:cstheme="minorHAnsi"/>
          <w:lang w:val="pt-BR"/>
        </w:rPr>
        <w:t>em grande parte do seu conteúdo.</w:t>
      </w:r>
    </w:p>
  </w:footnote>
  <w:footnote w:id="16">
    <w:p w14:paraId="2D281F77" w14:textId="2B8776D2" w:rsidR="003D5DEC" w:rsidRPr="007D4F31" w:rsidRDefault="003D5DEC" w:rsidP="007D4F31">
      <w:pPr>
        <w:pStyle w:val="Textodenotaderodap"/>
        <w:spacing w:after="40"/>
        <w:rPr>
          <w:rFonts w:asciiTheme="minorHAnsi" w:hAnsiTheme="minorHAnsi" w:cstheme="minorHAnsi"/>
          <w:lang w:val="pt-BR"/>
        </w:rPr>
      </w:pPr>
      <w:r w:rsidRPr="007D4F31">
        <w:rPr>
          <w:rStyle w:val="Refdenotaderodap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Francisco,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ChV, </w:t>
      </w:r>
      <w:r w:rsidRPr="007D4F31">
        <w:rPr>
          <w:rFonts w:asciiTheme="minorHAnsi" w:hAnsiTheme="minorHAnsi" w:cstheme="minorHAnsi"/>
          <w:lang w:val="pt-BR"/>
        </w:rPr>
        <w:t>159.</w:t>
      </w:r>
    </w:p>
  </w:footnote>
  <w:footnote w:id="17">
    <w:p w14:paraId="3FBA9028" w14:textId="73939FFB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 Ibid., </w:t>
      </w:r>
      <w:r w:rsidRPr="007D4F31">
        <w:rPr>
          <w:rFonts w:asciiTheme="minorHAnsi" w:hAnsiTheme="minorHAnsi" w:cstheme="minorHAnsi"/>
          <w:lang w:val="pt-BR"/>
        </w:rPr>
        <w:t>177</w:t>
      </w:r>
    </w:p>
  </w:footnote>
  <w:footnote w:id="18">
    <w:p w14:paraId="73391E54" w14:textId="23F52073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Sínodo dos Bispos,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Os Jovens, a Fé e o Discernimento Vocacional, o.c., </w:t>
      </w:r>
      <w:r w:rsidRPr="007D4F31">
        <w:rPr>
          <w:rFonts w:asciiTheme="minorHAnsi" w:hAnsiTheme="minorHAnsi" w:cstheme="minorHAnsi"/>
          <w:lang w:val="pt-BR"/>
        </w:rPr>
        <w:t>55</w:t>
      </w:r>
    </w:p>
  </w:footnote>
  <w:footnote w:id="19">
    <w:p w14:paraId="714D6783" w14:textId="0B838A22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Francisco, </w:t>
      </w:r>
      <w:r w:rsidRPr="007D4F31">
        <w:rPr>
          <w:rFonts w:asciiTheme="minorHAnsi" w:hAnsiTheme="minorHAnsi" w:cstheme="minorHAnsi"/>
          <w:i/>
          <w:iCs/>
          <w:lang w:val="pt-BR"/>
        </w:rPr>
        <w:t>EG,</w:t>
      </w:r>
      <w:r w:rsidRPr="007D4F31">
        <w:rPr>
          <w:rFonts w:asciiTheme="minorHAnsi" w:hAnsiTheme="minorHAnsi" w:cstheme="minorHAnsi"/>
          <w:lang w:val="pt-BR"/>
        </w:rPr>
        <w:t xml:space="preserve"> 250.</w:t>
      </w:r>
    </w:p>
  </w:footnote>
  <w:footnote w:id="20">
    <w:p w14:paraId="5C5FBCFC" w14:textId="093808AF" w:rsidR="003D5DEC" w:rsidRPr="007D4F31" w:rsidRDefault="003D5DEC" w:rsidP="007D4F31">
      <w:pPr>
        <w:pStyle w:val="Textodenotaderodap"/>
        <w:spacing w:after="40"/>
        <w:rPr>
          <w:rFonts w:asciiTheme="minorHAnsi" w:hAnsiTheme="minorHAnsi" w:cstheme="minorHAnsi"/>
          <w:lang w:val="pt-BR"/>
        </w:rPr>
      </w:pPr>
      <w:r w:rsidRPr="007D4F31">
        <w:rPr>
          <w:rStyle w:val="Refdenotaderodap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Ibid., </w:t>
      </w:r>
      <w:r w:rsidRPr="007D4F31">
        <w:rPr>
          <w:rFonts w:asciiTheme="minorHAnsi" w:hAnsiTheme="minorHAnsi" w:cstheme="minorHAnsi"/>
          <w:lang w:val="pt-BR"/>
        </w:rPr>
        <w:t>110.</w:t>
      </w:r>
    </w:p>
  </w:footnote>
  <w:footnote w:id="21">
    <w:p w14:paraId="5045CA11" w14:textId="45B1C564" w:rsidR="003D5DEC" w:rsidRPr="007D4F31" w:rsidRDefault="003D5DEC" w:rsidP="007D4F31">
      <w:pPr>
        <w:pStyle w:val="Textodenotaderodap"/>
        <w:spacing w:after="40"/>
        <w:rPr>
          <w:rFonts w:asciiTheme="minorHAnsi" w:hAnsiTheme="minorHAnsi" w:cstheme="minorHAnsi"/>
          <w:lang w:val="pt-BR"/>
        </w:rPr>
      </w:pPr>
      <w:r w:rsidRPr="007D4F31">
        <w:rPr>
          <w:rStyle w:val="Refdenotaderodap"/>
          <w:rFonts w:asciiTheme="minorHAnsi" w:hAnsiTheme="minorHAnsi" w:cstheme="minorHAnsi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Ibid., </w:t>
      </w:r>
      <w:r w:rsidRPr="007D4F31">
        <w:rPr>
          <w:rFonts w:asciiTheme="minorHAnsi" w:hAnsiTheme="minorHAnsi" w:cstheme="minorHAnsi"/>
          <w:lang w:val="pt-BR"/>
        </w:rPr>
        <w:t>273.</w:t>
      </w:r>
    </w:p>
  </w:footnote>
  <w:footnote w:id="22">
    <w:p w14:paraId="5C6EA1AE" w14:textId="4346E300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Franc</w:t>
      </w:r>
      <w:r w:rsidR="004F167D">
        <w:rPr>
          <w:rFonts w:asciiTheme="minorHAnsi" w:hAnsiTheme="minorHAnsi" w:cstheme="minorHAnsi"/>
          <w:lang w:val="pt-BR"/>
        </w:rPr>
        <w:t>i</w:t>
      </w:r>
      <w:r w:rsidRPr="007D4F31">
        <w:rPr>
          <w:rFonts w:asciiTheme="minorHAnsi" w:hAnsiTheme="minorHAnsi" w:cstheme="minorHAnsi"/>
          <w:lang w:val="pt-BR"/>
        </w:rPr>
        <w:t xml:space="preserve">sco,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ChV, </w:t>
      </w:r>
      <w:r w:rsidRPr="007D4F31">
        <w:rPr>
          <w:rFonts w:asciiTheme="minorHAnsi" w:hAnsiTheme="minorHAnsi" w:cstheme="minorHAnsi"/>
          <w:lang w:val="pt-BR"/>
        </w:rPr>
        <w:t>164.</w:t>
      </w:r>
    </w:p>
  </w:footnote>
  <w:footnote w:id="23">
    <w:p w14:paraId="1B3D7D62" w14:textId="061C4AD4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 Ibid., </w:t>
      </w:r>
      <w:r w:rsidRPr="007D4F31">
        <w:rPr>
          <w:rFonts w:asciiTheme="minorHAnsi" w:hAnsiTheme="minorHAnsi" w:cstheme="minorHAnsi"/>
          <w:lang w:val="pt-BR"/>
        </w:rPr>
        <w:t>252.</w:t>
      </w:r>
    </w:p>
  </w:footnote>
  <w:footnote w:id="24">
    <w:p w14:paraId="20FFE508" w14:textId="602714D4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Francisco,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ChV, </w:t>
      </w:r>
      <w:r w:rsidRPr="007D4F31">
        <w:rPr>
          <w:rFonts w:asciiTheme="minorHAnsi" w:hAnsiTheme="minorHAnsi" w:cstheme="minorHAnsi"/>
          <w:lang w:val="pt-BR"/>
        </w:rPr>
        <w:t>174</w:t>
      </w:r>
    </w:p>
  </w:footnote>
  <w:footnote w:id="25">
    <w:p w14:paraId="140221E0" w14:textId="7D369A0B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P. Chávez,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Atos do Congresso Internacional sobre o Sistema Preventivo e os Direitos Humanos, </w:t>
      </w:r>
      <w:r w:rsidRPr="007D4F31">
        <w:rPr>
          <w:rFonts w:asciiTheme="minorHAnsi" w:hAnsiTheme="minorHAnsi" w:cstheme="minorHAnsi"/>
          <w:lang w:val="pt-BR"/>
        </w:rPr>
        <w:t>p. 82</w:t>
      </w:r>
    </w:p>
  </w:footnote>
  <w:footnote w:id="26">
    <w:p w14:paraId="30DA4A2B" w14:textId="1566F97D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Dom Oscar Romero, </w:t>
      </w:r>
      <w:r w:rsidRPr="007D4F31">
        <w:rPr>
          <w:rFonts w:asciiTheme="minorHAnsi" w:hAnsiTheme="minorHAnsi" w:cstheme="minorHAnsi"/>
          <w:i/>
          <w:iCs/>
          <w:lang w:val="pt-BR"/>
        </w:rPr>
        <w:t>Discurso pronunciado por ocasião do Doutorado Honoris Causa que lhe foi conferido pela Universidade de Lovaina, feito em 2 de fevereiro de 1980.</w:t>
      </w:r>
    </w:p>
  </w:footnote>
  <w:footnote w:id="27">
    <w:p w14:paraId="415C2B83" w14:textId="2BB0C54C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Francisco, Vídeo-mensagem enviada à TED</w:t>
      </w:r>
      <w:r w:rsidR="007357D5">
        <w:rPr>
          <w:rFonts w:asciiTheme="minorHAnsi" w:hAnsiTheme="minorHAnsi" w:cstheme="minorHAnsi"/>
          <w:lang w:val="pt-BR"/>
        </w:rPr>
        <w:t xml:space="preserve"> em Vancouver,</w:t>
      </w:r>
      <w:r w:rsidRPr="007D4F31">
        <w:rPr>
          <w:rFonts w:asciiTheme="minorHAnsi" w:hAnsiTheme="minorHAnsi" w:cstheme="minorHAnsi"/>
          <w:lang w:val="pt-BR"/>
        </w:rPr>
        <w:t xml:space="preserve"> </w:t>
      </w:r>
      <w:r w:rsidR="007357D5">
        <w:rPr>
          <w:rFonts w:asciiTheme="minorHAnsi" w:hAnsiTheme="minorHAnsi" w:cstheme="minorHAnsi"/>
          <w:lang w:val="pt-BR"/>
        </w:rPr>
        <w:t xml:space="preserve">27 de abril de </w:t>
      </w:r>
      <w:r w:rsidRPr="007D4F31">
        <w:rPr>
          <w:rFonts w:asciiTheme="minorHAnsi" w:hAnsiTheme="minorHAnsi" w:cstheme="minorHAnsi"/>
          <w:lang w:val="pt-BR"/>
        </w:rPr>
        <w:t>2017</w:t>
      </w:r>
      <w:r w:rsidR="007357D5">
        <w:rPr>
          <w:rFonts w:asciiTheme="minorHAnsi" w:hAnsiTheme="minorHAnsi" w:cstheme="minorHAnsi"/>
          <w:lang w:val="pt-BR"/>
        </w:rPr>
        <w:t>.</w:t>
      </w:r>
    </w:p>
  </w:footnote>
  <w:footnote w:id="28">
    <w:p w14:paraId="07FE1CE8" w14:textId="3A768A9D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Cf. Constituições e Regulamentos SDB, 32 e 22 respectivamente.</w:t>
      </w:r>
    </w:p>
  </w:footnote>
  <w:footnote w:id="29">
    <w:p w14:paraId="3AA79B5E" w14:textId="586380DD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P. Chávez,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Como Dom Bosco educador, </w:t>
      </w:r>
      <w:r w:rsidRPr="007D4F31">
        <w:rPr>
          <w:rFonts w:asciiTheme="minorHAnsi" w:hAnsiTheme="minorHAnsi" w:cstheme="minorHAnsi"/>
          <w:iCs/>
          <w:lang w:val="pt-BR"/>
        </w:rPr>
        <w:t>ACG 415.</w:t>
      </w:r>
    </w:p>
  </w:footnote>
  <w:footnote w:id="30">
    <w:p w14:paraId="4B0029A2" w14:textId="685A63CD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Dicastério para a Pastoral Juvenil Salesiana, </w:t>
      </w:r>
      <w:r w:rsidRPr="007D4F31">
        <w:rPr>
          <w:rFonts w:asciiTheme="minorHAnsi" w:hAnsiTheme="minorHAnsi" w:cstheme="minorHAnsi"/>
          <w:i/>
          <w:iCs/>
          <w:lang w:val="pt-BR"/>
        </w:rPr>
        <w:t>A Pastoral Juvenil Salesiana. Quadro Referencial,</w:t>
      </w:r>
      <w:r w:rsidRPr="007D4F31">
        <w:rPr>
          <w:rFonts w:asciiTheme="minorHAnsi" w:hAnsiTheme="minorHAnsi" w:cstheme="minorHAnsi"/>
          <w:lang w:val="pt-BR"/>
        </w:rPr>
        <w:t xml:space="preserve"> p. 99, referindo-se a</w:t>
      </w:r>
      <w:r w:rsidR="005A6069">
        <w:rPr>
          <w:rFonts w:asciiTheme="minorHAnsi" w:hAnsiTheme="minorHAnsi" w:cstheme="minorHAnsi"/>
          <w:lang w:val="pt-BR"/>
        </w:rPr>
        <w:t>o</w:t>
      </w:r>
      <w:r w:rsidRPr="007D4F31">
        <w:rPr>
          <w:rFonts w:asciiTheme="minorHAnsi" w:hAnsiTheme="minorHAnsi" w:cstheme="minorHAnsi"/>
          <w:lang w:val="pt-BR"/>
        </w:rPr>
        <w:t xml:space="preserve"> CG23, n. 178.</w:t>
      </w:r>
    </w:p>
  </w:footnote>
  <w:footnote w:id="31">
    <w:p w14:paraId="604A0670" w14:textId="09D5BA48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Francisco,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Audiência aos Funcionários do Tribunal de Contas, </w:t>
      </w:r>
      <w:r w:rsidRPr="007D4F31">
        <w:rPr>
          <w:rFonts w:asciiTheme="minorHAnsi" w:hAnsiTheme="minorHAnsi" w:cstheme="minorHAnsi"/>
          <w:lang w:val="pt-BR"/>
        </w:rPr>
        <w:t>Cidade do Vaticano, 18 de março 2019.</w:t>
      </w:r>
    </w:p>
  </w:footnote>
  <w:footnote w:id="32">
    <w:p w14:paraId="12E5E7AF" w14:textId="037B5285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Dicastério para a Pastoral Juvenil Salesiana, </w:t>
      </w:r>
      <w:r w:rsidRPr="007D4F31">
        <w:rPr>
          <w:rFonts w:asciiTheme="minorHAnsi" w:hAnsiTheme="minorHAnsi" w:cstheme="minorHAnsi"/>
          <w:i/>
          <w:iCs/>
          <w:lang w:val="pt-BR"/>
        </w:rPr>
        <w:t>o.c.,</w:t>
      </w:r>
      <w:r w:rsidRPr="007D4F31">
        <w:rPr>
          <w:rFonts w:asciiTheme="minorHAnsi" w:hAnsiTheme="minorHAnsi" w:cstheme="minorHAnsi"/>
          <w:lang w:val="pt-BR"/>
        </w:rPr>
        <w:t xml:space="preserve"> 85</w:t>
      </w:r>
      <w:r w:rsidR="0095146D">
        <w:rPr>
          <w:rFonts w:asciiTheme="minorHAnsi" w:hAnsiTheme="minorHAnsi" w:cstheme="minorHAnsi"/>
          <w:lang w:val="pt-BR"/>
        </w:rPr>
        <w:t>.</w:t>
      </w:r>
    </w:p>
  </w:footnote>
  <w:footnote w:id="33">
    <w:p w14:paraId="18F5D4C1" w14:textId="70DE9C34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it-IT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</w:t>
      </w:r>
      <w:r w:rsidRPr="007D4F31">
        <w:rPr>
          <w:rFonts w:asciiTheme="minorHAnsi" w:hAnsiTheme="minorHAnsi" w:cstheme="minorHAnsi"/>
          <w:smallCaps/>
          <w:lang w:val="pt-BR"/>
        </w:rPr>
        <w:t>Bosco J.,</w:t>
      </w:r>
      <w:r w:rsidRPr="007D4F31">
        <w:rPr>
          <w:rFonts w:asciiTheme="minorHAnsi" w:hAnsiTheme="minorHAnsi" w:cstheme="minorHAnsi"/>
          <w:lang w:val="pt-BR"/>
        </w:rPr>
        <w:t xml:space="preserve"> </w:t>
      </w:r>
      <w:r w:rsidRPr="007D4F31">
        <w:rPr>
          <w:rFonts w:asciiTheme="minorHAnsi" w:hAnsiTheme="minorHAnsi" w:cstheme="minorHAnsi"/>
          <w:i/>
          <w:lang w:val="pt-BR"/>
        </w:rPr>
        <w:t>Memórias do Oratório,</w:t>
      </w:r>
      <w:r w:rsidRPr="007D4F31">
        <w:rPr>
          <w:rFonts w:asciiTheme="minorHAnsi" w:hAnsiTheme="minorHAnsi" w:cstheme="minorHAnsi"/>
          <w:lang w:val="pt-BR"/>
        </w:rPr>
        <w:t xml:space="preserve"> ISS,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Fontes Salesianas. </w:t>
      </w:r>
      <w:proofErr w:type="gramStart"/>
      <w:r w:rsidRPr="007D4F31">
        <w:rPr>
          <w:rFonts w:asciiTheme="minorHAnsi" w:hAnsiTheme="minorHAnsi" w:cstheme="minorHAnsi"/>
          <w:i/>
          <w:iCs/>
          <w:lang w:val="pt-BR"/>
        </w:rPr>
        <w:t>Dom Bosco</w:t>
      </w:r>
      <w:proofErr w:type="gramEnd"/>
      <w:r w:rsidRPr="007D4F31">
        <w:rPr>
          <w:rFonts w:asciiTheme="minorHAnsi" w:hAnsiTheme="minorHAnsi" w:cstheme="minorHAnsi"/>
          <w:i/>
          <w:iCs/>
          <w:lang w:val="pt-BR"/>
        </w:rPr>
        <w:t xml:space="preserve"> e a sua obra. </w:t>
      </w:r>
      <w:r w:rsidRPr="007D4F31">
        <w:rPr>
          <w:rFonts w:asciiTheme="minorHAnsi" w:hAnsiTheme="minorHAnsi" w:cstheme="minorHAnsi"/>
          <w:lang w:val="it-IT"/>
        </w:rPr>
        <w:t>Edebê, Brasília, 2015, 1329.</w:t>
      </w:r>
    </w:p>
  </w:footnote>
  <w:footnote w:id="34">
    <w:p w14:paraId="29EFC216" w14:textId="7431E9C1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it-IT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4F18BE">
        <w:rPr>
          <w:rFonts w:asciiTheme="minorHAnsi" w:hAnsiTheme="minorHAnsi" w:cstheme="minorHAnsi"/>
          <w:lang w:val="pt-BR"/>
        </w:rPr>
        <w:t xml:space="preserve"> </w:t>
      </w:r>
      <w:r w:rsidRPr="004F18BE">
        <w:rPr>
          <w:rFonts w:asciiTheme="minorHAnsi" w:hAnsiTheme="minorHAnsi" w:cstheme="minorHAnsi"/>
          <w:smallCaps/>
          <w:lang w:val="pt-BR"/>
        </w:rPr>
        <w:t>Ceria E</w:t>
      </w:r>
      <w:r w:rsidRPr="004F18BE">
        <w:rPr>
          <w:rFonts w:asciiTheme="minorHAnsi" w:hAnsiTheme="minorHAnsi" w:cstheme="minorHAnsi"/>
          <w:lang w:val="pt-BR"/>
        </w:rPr>
        <w:t xml:space="preserve">., </w:t>
      </w:r>
      <w:r w:rsidR="004F18BE" w:rsidRPr="004F18BE">
        <w:rPr>
          <w:rFonts w:asciiTheme="minorHAnsi" w:hAnsiTheme="minorHAnsi" w:cstheme="minorHAnsi"/>
          <w:i/>
          <w:lang w:val="pt-BR"/>
        </w:rPr>
        <w:t xml:space="preserve">Memórias Biográficas do Beato </w:t>
      </w:r>
      <w:r w:rsidR="004F18BE">
        <w:rPr>
          <w:rFonts w:asciiTheme="minorHAnsi" w:hAnsiTheme="minorHAnsi" w:cstheme="minorHAnsi"/>
          <w:i/>
          <w:lang w:val="pt-BR"/>
        </w:rPr>
        <w:t>Dom Bosco</w:t>
      </w:r>
      <w:r w:rsidRPr="004F18BE">
        <w:rPr>
          <w:rFonts w:asciiTheme="minorHAnsi" w:hAnsiTheme="minorHAnsi" w:cstheme="minorHAnsi"/>
          <w:i/>
          <w:lang w:val="pt-BR"/>
        </w:rPr>
        <w:t xml:space="preserve">, </w:t>
      </w:r>
      <w:r w:rsidRPr="004F18BE">
        <w:rPr>
          <w:rFonts w:asciiTheme="minorHAnsi" w:hAnsiTheme="minorHAnsi" w:cstheme="minorHAnsi"/>
          <w:lang w:val="pt-BR"/>
        </w:rPr>
        <w:t xml:space="preserve">Vol. </w:t>
      </w:r>
      <w:r w:rsidRPr="007D4F31">
        <w:rPr>
          <w:rFonts w:asciiTheme="minorHAnsi" w:hAnsiTheme="minorHAnsi" w:cstheme="minorHAnsi"/>
          <w:lang w:val="it-IT"/>
        </w:rPr>
        <w:t xml:space="preserve">XI, </w:t>
      </w:r>
      <w:proofErr w:type="spellStart"/>
      <w:r w:rsidRPr="007D4F31">
        <w:rPr>
          <w:rFonts w:asciiTheme="minorHAnsi" w:hAnsiTheme="minorHAnsi" w:cstheme="minorHAnsi"/>
          <w:lang w:val="it-IT"/>
        </w:rPr>
        <w:t>Turim</w:t>
      </w:r>
      <w:proofErr w:type="spellEnd"/>
      <w:r w:rsidRPr="007D4F31">
        <w:rPr>
          <w:rFonts w:asciiTheme="minorHAnsi" w:hAnsiTheme="minorHAnsi" w:cstheme="minorHAnsi"/>
          <w:lang w:val="it-IT"/>
        </w:rPr>
        <w:t xml:space="preserve"> 1930,</w:t>
      </w:r>
      <w:r w:rsidR="004F18BE">
        <w:rPr>
          <w:rFonts w:asciiTheme="minorHAnsi" w:hAnsiTheme="minorHAnsi" w:cstheme="minorHAnsi"/>
          <w:lang w:val="it-IT"/>
        </w:rPr>
        <w:t xml:space="preserve"> </w:t>
      </w:r>
      <w:r w:rsidRPr="007D4F31">
        <w:rPr>
          <w:rFonts w:asciiTheme="minorHAnsi" w:hAnsiTheme="minorHAnsi" w:cstheme="minorHAnsi"/>
          <w:lang w:val="it-IT"/>
        </w:rPr>
        <w:t>385.</w:t>
      </w:r>
    </w:p>
  </w:footnote>
  <w:footnote w:id="35">
    <w:p w14:paraId="6DF594E4" w14:textId="0C7645AC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it-IT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it-IT"/>
        </w:rPr>
        <w:t xml:space="preserve"> </w:t>
      </w:r>
      <w:r w:rsidRPr="007D4F31">
        <w:rPr>
          <w:rFonts w:asciiTheme="minorHAnsi" w:hAnsiTheme="minorHAnsi" w:cstheme="minorHAnsi"/>
          <w:smallCaps/>
          <w:lang w:val="it-IT"/>
        </w:rPr>
        <w:t>Motto F.,</w:t>
      </w:r>
      <w:r w:rsidRPr="007D4F31">
        <w:rPr>
          <w:rFonts w:asciiTheme="minorHAnsi" w:hAnsiTheme="minorHAnsi" w:cstheme="minorHAnsi"/>
          <w:lang w:val="it-IT"/>
        </w:rPr>
        <w:t xml:space="preserve"> </w:t>
      </w:r>
      <w:r w:rsidRPr="007D4F31">
        <w:rPr>
          <w:rFonts w:asciiTheme="minorHAnsi" w:hAnsiTheme="minorHAnsi" w:cstheme="minorHAnsi"/>
          <w:i/>
          <w:lang w:val="it-IT"/>
        </w:rPr>
        <w:t>Bosco (Don) Giovanni e la missione dei Salesiani per i migranti</w:t>
      </w:r>
      <w:r w:rsidRPr="007D4F31">
        <w:rPr>
          <w:rFonts w:asciiTheme="minorHAnsi" w:hAnsiTheme="minorHAnsi" w:cstheme="minorHAnsi"/>
          <w:lang w:val="it-IT"/>
        </w:rPr>
        <w:t xml:space="preserve">, in, </w:t>
      </w:r>
      <w:r w:rsidRPr="007D4F31">
        <w:rPr>
          <w:rFonts w:asciiTheme="minorHAnsi" w:hAnsiTheme="minorHAnsi" w:cstheme="minorHAnsi"/>
          <w:smallCaps/>
          <w:lang w:val="it-IT"/>
        </w:rPr>
        <w:t>Battistella G.</w:t>
      </w:r>
      <w:r w:rsidRPr="007D4F31">
        <w:rPr>
          <w:rFonts w:asciiTheme="minorHAnsi" w:hAnsiTheme="minorHAnsi" w:cstheme="minorHAnsi"/>
          <w:lang w:val="it-IT"/>
        </w:rPr>
        <w:t xml:space="preserve"> (a cura di). </w:t>
      </w:r>
      <w:r w:rsidRPr="007D4F31">
        <w:rPr>
          <w:rFonts w:asciiTheme="minorHAnsi" w:hAnsiTheme="minorHAnsi" w:cstheme="minorHAnsi"/>
          <w:i/>
          <w:lang w:val="it-IT"/>
        </w:rPr>
        <w:t>Migrazioni. Dizionario Socio-Pastorale</w:t>
      </w:r>
      <w:r w:rsidRPr="007D4F31">
        <w:rPr>
          <w:rFonts w:asciiTheme="minorHAnsi" w:hAnsiTheme="minorHAnsi" w:cstheme="minorHAnsi"/>
          <w:lang w:val="it-IT"/>
        </w:rPr>
        <w:t>, Cinisello Balsamo (</w:t>
      </w:r>
      <w:proofErr w:type="spellStart"/>
      <w:r w:rsidR="002021C1">
        <w:rPr>
          <w:rFonts w:asciiTheme="minorHAnsi" w:hAnsiTheme="minorHAnsi" w:cstheme="minorHAnsi"/>
          <w:lang w:val="it-IT"/>
        </w:rPr>
        <w:t>Milão</w:t>
      </w:r>
      <w:proofErr w:type="spellEnd"/>
      <w:r w:rsidRPr="007D4F31">
        <w:rPr>
          <w:rFonts w:asciiTheme="minorHAnsi" w:hAnsiTheme="minorHAnsi" w:cstheme="minorHAnsi"/>
          <w:lang w:val="it-IT"/>
        </w:rPr>
        <w:t>) 2010, 62.</w:t>
      </w:r>
    </w:p>
  </w:footnote>
  <w:footnote w:id="36">
    <w:p w14:paraId="015DD2F0" w14:textId="12C4A8E5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it-IT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it-IT"/>
        </w:rPr>
        <w:t xml:space="preserve"> Francesco, </w:t>
      </w:r>
      <w:r w:rsidRPr="007D4F31">
        <w:rPr>
          <w:rFonts w:asciiTheme="minorHAnsi" w:hAnsiTheme="minorHAnsi" w:cstheme="minorHAnsi"/>
          <w:i/>
          <w:iCs/>
          <w:lang w:val="it-IT"/>
        </w:rPr>
        <w:t xml:space="preserve">LS, </w:t>
      </w:r>
      <w:r w:rsidRPr="007D4F31">
        <w:rPr>
          <w:rFonts w:asciiTheme="minorHAnsi" w:hAnsiTheme="minorHAnsi" w:cstheme="minorHAnsi"/>
          <w:lang w:val="it-IT"/>
        </w:rPr>
        <w:t>19</w:t>
      </w:r>
      <w:r w:rsidR="00AA739D">
        <w:rPr>
          <w:rFonts w:asciiTheme="minorHAnsi" w:hAnsiTheme="minorHAnsi" w:cstheme="minorHAnsi"/>
          <w:lang w:val="it-IT"/>
        </w:rPr>
        <w:t>.</w:t>
      </w:r>
    </w:p>
  </w:footnote>
  <w:footnote w:id="37">
    <w:p w14:paraId="0771E814" w14:textId="3C28894A" w:rsidR="003D5DEC" w:rsidRPr="000C0901" w:rsidRDefault="003D5DEC" w:rsidP="007D4F31">
      <w:pPr>
        <w:spacing w:after="40"/>
        <w:jc w:val="both"/>
        <w:rPr>
          <w:rFonts w:asciiTheme="minorHAnsi" w:hAnsiTheme="minorHAnsi" w:cstheme="minorHAnsi"/>
          <w:sz w:val="20"/>
          <w:szCs w:val="20"/>
          <w:lang w:val="en-US"/>
        </w:rPr>
      </w:pPr>
      <w:r w:rsidRPr="007D4F31">
        <w:rPr>
          <w:rStyle w:val="Caracteresdenotaalpie"/>
          <w:rFonts w:asciiTheme="minorHAnsi" w:hAnsiTheme="minorHAnsi" w:cstheme="minorHAnsi"/>
          <w:sz w:val="20"/>
          <w:szCs w:val="20"/>
          <w:lang w:val="pt-BR"/>
        </w:rPr>
        <w:footnoteRef/>
      </w:r>
      <w:r w:rsidRPr="000C0901">
        <w:rPr>
          <w:rFonts w:asciiTheme="minorHAnsi" w:eastAsia="Calibri" w:hAnsiTheme="minorHAnsi" w:cstheme="minorHAnsi"/>
          <w:sz w:val="20"/>
          <w:szCs w:val="20"/>
          <w:lang w:val="en-US"/>
        </w:rPr>
        <w:t xml:space="preserve"> </w:t>
      </w:r>
      <w:r w:rsidR="000C0901" w:rsidRPr="000C0901">
        <w:rPr>
          <w:rFonts w:asciiTheme="minorHAnsi" w:hAnsiTheme="minorHAnsi" w:cstheme="minorHAnsi"/>
          <w:sz w:val="20"/>
          <w:szCs w:val="20"/>
          <w:lang w:val="en-US"/>
        </w:rPr>
        <w:t>Cf.</w:t>
      </w:r>
      <w:r w:rsidRPr="000C0901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hyperlink r:id="rId1" w:history="1">
        <w:r w:rsidRPr="000C0901">
          <w:rPr>
            <w:rStyle w:val="Hyperlink"/>
            <w:rFonts w:asciiTheme="minorHAnsi" w:hAnsiTheme="minorHAnsi" w:cstheme="minorHAnsi"/>
            <w:color w:val="auto"/>
            <w:sz w:val="20"/>
            <w:szCs w:val="20"/>
            <w:u w:val="none"/>
            <w:lang w:val="en-US"/>
          </w:rPr>
          <w:t>https://news.un.org/pt/story/2019/09/1688042</w:t>
        </w:r>
      </w:hyperlink>
      <w:r w:rsidRPr="000C0901">
        <w:rPr>
          <w:rFonts w:asciiTheme="minorHAnsi" w:hAnsiTheme="minorHAnsi" w:cstheme="minorHAnsi"/>
          <w:sz w:val="20"/>
          <w:szCs w:val="20"/>
          <w:lang w:val="en-US"/>
        </w:rPr>
        <w:t>.</w:t>
      </w:r>
    </w:p>
  </w:footnote>
  <w:footnote w:id="38">
    <w:p w14:paraId="37E10529" w14:textId="27BB12BD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Cf. Francisco, </w:t>
      </w:r>
      <w:r w:rsidRPr="007D4F31">
        <w:rPr>
          <w:rFonts w:asciiTheme="minorHAnsi" w:hAnsiTheme="minorHAnsi" w:cstheme="minorHAnsi"/>
          <w:i/>
          <w:lang w:val="pt-BR"/>
        </w:rPr>
        <w:t>Discurso aos jovens por ocasião da viagem apostólica ao Chile,</w:t>
      </w:r>
      <w:r w:rsidRPr="007D4F31">
        <w:rPr>
          <w:rFonts w:asciiTheme="minorHAnsi" w:hAnsiTheme="minorHAnsi" w:cstheme="minorHAnsi"/>
          <w:lang w:val="pt-BR"/>
        </w:rPr>
        <w:t xml:space="preserve"> 17 de janeiro de 2018.</w:t>
      </w:r>
    </w:p>
  </w:footnote>
  <w:footnote w:id="39">
    <w:p w14:paraId="4E8FB638" w14:textId="4A39CBBF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7D4F31">
        <w:rPr>
          <w:rFonts w:asciiTheme="minorHAnsi" w:hAnsiTheme="minorHAnsi" w:cstheme="minorHAnsi"/>
          <w:lang w:val="it-IT"/>
        </w:rPr>
        <w:t>Joshtrom</w:t>
      </w:r>
      <w:proofErr w:type="spellEnd"/>
      <w:r w:rsidRPr="007D4F31">
        <w:rPr>
          <w:rFonts w:asciiTheme="minorHAnsi" w:hAnsiTheme="minorHAnsi" w:cstheme="minorHAnsi"/>
          <w:lang w:val="it-IT"/>
        </w:rPr>
        <w:t xml:space="preserve"> Isaac </w:t>
      </w:r>
      <w:proofErr w:type="spellStart"/>
      <w:r w:rsidRPr="007D4F31">
        <w:rPr>
          <w:rFonts w:asciiTheme="minorHAnsi" w:hAnsiTheme="minorHAnsi" w:cstheme="minorHAnsi"/>
          <w:lang w:val="it-IT"/>
        </w:rPr>
        <w:t>Kureethadam</w:t>
      </w:r>
      <w:proofErr w:type="spellEnd"/>
      <w:r w:rsidRPr="007D4F31">
        <w:rPr>
          <w:rFonts w:asciiTheme="minorHAnsi" w:hAnsiTheme="minorHAnsi" w:cstheme="minorHAnsi"/>
          <w:lang w:val="it-IT"/>
        </w:rPr>
        <w:t xml:space="preserve">, </w:t>
      </w:r>
      <w:r w:rsidRPr="007D4F31">
        <w:rPr>
          <w:rFonts w:asciiTheme="minorHAnsi" w:hAnsiTheme="minorHAnsi" w:cstheme="minorHAnsi"/>
          <w:i/>
          <w:lang w:val="it-IT"/>
        </w:rPr>
        <w:t>I dieci comandamenti verdi</w:t>
      </w:r>
      <w:r w:rsidRPr="007D4F31">
        <w:rPr>
          <w:rFonts w:asciiTheme="minorHAnsi" w:hAnsiTheme="minorHAnsi" w:cstheme="minorHAnsi"/>
          <w:lang w:val="it-IT"/>
        </w:rPr>
        <w:t xml:space="preserve">. </w:t>
      </w:r>
      <w:r w:rsidRPr="007D4F31">
        <w:rPr>
          <w:rFonts w:asciiTheme="minorHAnsi" w:hAnsiTheme="minorHAnsi" w:cstheme="minorHAnsi"/>
          <w:lang w:val="pt-BR"/>
        </w:rPr>
        <w:t>Turim: Elledici, 2016, 142.</w:t>
      </w:r>
    </w:p>
  </w:footnote>
  <w:footnote w:id="40">
    <w:p w14:paraId="7A4E6D0A" w14:textId="0D03DB27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Francisco,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LS, </w:t>
      </w:r>
      <w:r w:rsidRPr="007D4F31">
        <w:rPr>
          <w:rFonts w:asciiTheme="minorHAnsi" w:hAnsiTheme="minorHAnsi" w:cstheme="minorHAnsi"/>
          <w:lang w:val="pt-BR"/>
        </w:rPr>
        <w:t>5.</w:t>
      </w:r>
    </w:p>
  </w:footnote>
  <w:footnote w:id="41">
    <w:p w14:paraId="4B1A1A26" w14:textId="67FB0D9B" w:rsidR="003D5DEC" w:rsidRPr="007D4F31" w:rsidRDefault="003D5DEC" w:rsidP="007D4F31">
      <w:pPr>
        <w:pStyle w:val="Textodenotaderodap"/>
        <w:spacing w:after="40"/>
        <w:rPr>
          <w:rFonts w:asciiTheme="minorHAnsi" w:hAnsiTheme="minorHAnsi" w:cstheme="minorHAnsi"/>
          <w:lang w:val="pt-BR"/>
        </w:rPr>
      </w:pPr>
      <w:r w:rsidRPr="007D4F31">
        <w:rPr>
          <w:rStyle w:val="Refdenotaderodap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João Paulo II, </w:t>
      </w:r>
      <w:r w:rsidRPr="007D4F31">
        <w:rPr>
          <w:rFonts w:asciiTheme="minorHAnsi" w:hAnsiTheme="minorHAnsi" w:cstheme="minorHAnsi"/>
          <w:i/>
          <w:lang w:val="pt-BR"/>
        </w:rPr>
        <w:t>Centesimus Annus</w:t>
      </w:r>
      <w:r w:rsidRPr="007D4F31">
        <w:rPr>
          <w:rFonts w:asciiTheme="minorHAnsi" w:hAnsiTheme="minorHAnsi" w:cstheme="minorHAnsi"/>
          <w:lang w:val="pt-BR"/>
        </w:rPr>
        <w:t>, 36.</w:t>
      </w:r>
    </w:p>
  </w:footnote>
  <w:footnote w:id="42">
    <w:p w14:paraId="2D699344" w14:textId="723A5A7F" w:rsidR="003D5DEC" w:rsidRPr="007D4F31" w:rsidRDefault="003D5DEC" w:rsidP="007D4F31">
      <w:pPr>
        <w:pStyle w:val="Textodenotaderodap"/>
        <w:spacing w:after="40"/>
        <w:rPr>
          <w:rFonts w:asciiTheme="minorHAnsi" w:hAnsiTheme="minorHAnsi" w:cstheme="minorHAnsi"/>
          <w:lang w:val="it-IT"/>
        </w:rPr>
      </w:pPr>
      <w:r w:rsidRPr="007D4F31">
        <w:rPr>
          <w:rStyle w:val="Refdenotaderodap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it-IT"/>
        </w:rPr>
        <w:t xml:space="preserve"> Aldo Coda Negozio, Guglielmo Aldo Ellena, </w:t>
      </w:r>
      <w:r w:rsidRPr="007D4F31">
        <w:rPr>
          <w:rFonts w:asciiTheme="minorHAnsi" w:hAnsiTheme="minorHAnsi" w:cstheme="minorHAnsi"/>
          <w:i/>
          <w:lang w:val="it-IT"/>
        </w:rPr>
        <w:t>Gestire il pianeta terra</w:t>
      </w:r>
      <w:r w:rsidRPr="007D4F31">
        <w:rPr>
          <w:rFonts w:asciiTheme="minorHAnsi" w:hAnsiTheme="minorHAnsi" w:cstheme="minorHAnsi"/>
          <w:lang w:val="it-IT"/>
        </w:rPr>
        <w:t xml:space="preserve">, </w:t>
      </w:r>
      <w:proofErr w:type="spellStart"/>
      <w:r w:rsidR="000C0901">
        <w:rPr>
          <w:rFonts w:asciiTheme="minorHAnsi" w:hAnsiTheme="minorHAnsi" w:cstheme="minorHAnsi"/>
          <w:lang w:val="it-IT"/>
        </w:rPr>
        <w:t>Turim</w:t>
      </w:r>
      <w:proofErr w:type="spellEnd"/>
      <w:r w:rsidRPr="007D4F31">
        <w:rPr>
          <w:rFonts w:asciiTheme="minorHAnsi" w:hAnsiTheme="minorHAnsi" w:cstheme="minorHAnsi"/>
          <w:lang w:val="it-IT"/>
        </w:rPr>
        <w:t xml:space="preserve">: Società editrice internazionale, 1995, </w:t>
      </w:r>
      <w:r w:rsidR="000C0901">
        <w:rPr>
          <w:rFonts w:asciiTheme="minorHAnsi" w:hAnsiTheme="minorHAnsi" w:cstheme="minorHAnsi"/>
          <w:lang w:val="it-IT"/>
        </w:rPr>
        <w:t>p</w:t>
      </w:r>
      <w:r w:rsidRPr="007D4F31">
        <w:rPr>
          <w:rFonts w:asciiTheme="minorHAnsi" w:hAnsiTheme="minorHAnsi" w:cstheme="minorHAnsi"/>
          <w:lang w:val="it-IT"/>
        </w:rPr>
        <w:t>. XI.</w:t>
      </w:r>
    </w:p>
  </w:footnote>
  <w:footnote w:id="43">
    <w:p w14:paraId="39FD75BF" w14:textId="4341132F" w:rsidR="003D5DEC" w:rsidRPr="007D4F31" w:rsidRDefault="003D5DEC" w:rsidP="007D4F31">
      <w:pPr>
        <w:pStyle w:val="Textodenotaderodap"/>
        <w:spacing w:after="40"/>
        <w:rPr>
          <w:rFonts w:asciiTheme="minorHAnsi" w:hAnsiTheme="minorHAnsi" w:cstheme="minorHAnsi"/>
          <w:lang w:val="it-IT"/>
        </w:rPr>
      </w:pPr>
      <w:r w:rsidRPr="007D4F31">
        <w:rPr>
          <w:rStyle w:val="Refdenotaderodap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it-IT"/>
        </w:rPr>
        <w:t xml:space="preserve"> Tebaldo Vinciguerra, ‘Ecologia’, </w:t>
      </w:r>
      <w:r w:rsidRPr="007D4F31">
        <w:rPr>
          <w:rFonts w:asciiTheme="minorHAnsi" w:hAnsiTheme="minorHAnsi" w:cstheme="minorHAnsi"/>
          <w:i/>
          <w:lang w:val="it-IT"/>
        </w:rPr>
        <w:t xml:space="preserve">Note di pastorale giovanile, </w:t>
      </w:r>
      <w:r w:rsidRPr="007D4F31">
        <w:rPr>
          <w:rFonts w:asciiTheme="minorHAnsi" w:hAnsiTheme="minorHAnsi" w:cstheme="minorHAnsi"/>
          <w:lang w:val="it-IT"/>
        </w:rPr>
        <w:t>p.74.</w:t>
      </w:r>
    </w:p>
  </w:footnote>
  <w:footnote w:id="44">
    <w:p w14:paraId="45B9CAC5" w14:textId="2545D41E" w:rsidR="003D5DEC" w:rsidRPr="007D4F31" w:rsidRDefault="003D5DEC" w:rsidP="007D4F31">
      <w:pPr>
        <w:pStyle w:val="Textodenotaderodap"/>
        <w:spacing w:after="40"/>
        <w:rPr>
          <w:rFonts w:asciiTheme="minorHAnsi" w:hAnsiTheme="minorHAnsi" w:cstheme="minorHAnsi"/>
          <w:lang w:val="pt-BR"/>
        </w:rPr>
      </w:pPr>
      <w:r w:rsidRPr="007D4F31">
        <w:rPr>
          <w:rStyle w:val="Refdenotaderodap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</w:t>
      </w:r>
      <w:r w:rsidRPr="007D4F31">
        <w:rPr>
          <w:rFonts w:asciiTheme="minorHAnsi" w:hAnsiTheme="minorHAnsi" w:cstheme="minorHAnsi"/>
          <w:color w:val="403B38"/>
          <w:shd w:val="clear" w:color="auto" w:fill="FFFFFF"/>
          <w:lang w:val="pt-BR"/>
        </w:rPr>
        <w:t xml:space="preserve">Sínodo dos Bispos, </w:t>
      </w:r>
      <w:r w:rsidRPr="007D4F31">
        <w:rPr>
          <w:rFonts w:asciiTheme="minorHAnsi" w:hAnsiTheme="minorHAnsi" w:cstheme="minorHAnsi"/>
          <w:i/>
          <w:iCs/>
          <w:color w:val="403B38"/>
          <w:shd w:val="clear" w:color="auto" w:fill="FFFFFF"/>
          <w:lang w:val="pt-BR"/>
        </w:rPr>
        <w:t xml:space="preserve">o.c. </w:t>
      </w:r>
      <w:r w:rsidRPr="007D4F31">
        <w:rPr>
          <w:rFonts w:asciiTheme="minorHAnsi" w:hAnsiTheme="minorHAnsi" w:cstheme="minorHAnsi"/>
          <w:lang w:val="pt-BR"/>
        </w:rPr>
        <w:t>Documento Final, 30.</w:t>
      </w:r>
    </w:p>
  </w:footnote>
  <w:footnote w:id="45">
    <w:p w14:paraId="48682DFC" w14:textId="4CF64B98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color w:val="403B38"/>
          <w:shd w:val="clear" w:color="auto" w:fill="FFFFFF"/>
          <w:lang w:val="pt-BR"/>
        </w:rPr>
        <w:t xml:space="preserve"> Sínodo dos Bispos, </w:t>
      </w:r>
      <w:r w:rsidRPr="007D4F31">
        <w:rPr>
          <w:rFonts w:asciiTheme="minorHAnsi" w:hAnsiTheme="minorHAnsi" w:cstheme="minorHAnsi"/>
          <w:i/>
          <w:iCs/>
          <w:color w:val="403B38"/>
          <w:shd w:val="clear" w:color="auto" w:fill="FFFFFF"/>
          <w:lang w:val="pt-BR"/>
        </w:rPr>
        <w:t xml:space="preserve">o.c. </w:t>
      </w:r>
      <w:r w:rsidRPr="007D4F31">
        <w:rPr>
          <w:rFonts w:asciiTheme="minorHAnsi" w:hAnsiTheme="minorHAnsi" w:cstheme="minorHAnsi"/>
          <w:lang w:val="pt-BR"/>
        </w:rPr>
        <w:t>Documento Final, 30.</w:t>
      </w:r>
    </w:p>
  </w:footnote>
  <w:footnote w:id="46">
    <w:p w14:paraId="5FB8EEAB" w14:textId="3742AD3A" w:rsidR="003D5DEC" w:rsidRPr="001102E3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Declaração Universal dos Direitos do Homem, </w:t>
      </w:r>
      <w:r w:rsidR="001102E3">
        <w:rPr>
          <w:rFonts w:asciiTheme="minorHAnsi" w:hAnsiTheme="minorHAnsi" w:cstheme="minorHAnsi"/>
          <w:lang w:val="pt-BR"/>
        </w:rPr>
        <w:t xml:space="preserve">10 de dezembro de 1943, </w:t>
      </w:r>
      <w:r w:rsidRPr="007D4F31">
        <w:rPr>
          <w:rFonts w:asciiTheme="minorHAnsi" w:hAnsiTheme="minorHAnsi" w:cstheme="minorHAnsi"/>
          <w:lang w:val="pt-BR"/>
        </w:rPr>
        <w:t>preâmbulo.</w:t>
      </w:r>
      <w:r w:rsidR="001102E3">
        <w:rPr>
          <w:rFonts w:asciiTheme="minorHAnsi" w:hAnsiTheme="minorHAnsi" w:cstheme="minorHAnsi"/>
          <w:lang w:val="pt-BR"/>
        </w:rPr>
        <w:t xml:space="preserve"> Cf</w:t>
      </w:r>
      <w:r w:rsidR="001102E3" w:rsidRPr="001102E3">
        <w:rPr>
          <w:rFonts w:asciiTheme="minorHAnsi" w:hAnsiTheme="minorHAnsi" w:cstheme="minorHAnsi"/>
          <w:lang w:val="pt-BR"/>
        </w:rPr>
        <w:t xml:space="preserve">. </w:t>
      </w:r>
      <w:hyperlink r:id="rId2" w:history="1">
        <w:r w:rsidR="001102E3" w:rsidRPr="001102E3">
          <w:rPr>
            <w:rStyle w:val="Hyperlink"/>
            <w:rFonts w:asciiTheme="minorHAnsi" w:hAnsiTheme="minorHAnsi" w:cstheme="minorHAnsi"/>
            <w:color w:val="auto"/>
            <w:u w:val="none"/>
            <w:lang w:val="pt-BR"/>
          </w:rPr>
          <w:t>https://nacoesunidas.org/wp-content/uploads/2018/10/DUDH.pdf</w:t>
        </w:r>
      </w:hyperlink>
      <w:r w:rsidR="001102E3">
        <w:rPr>
          <w:rFonts w:asciiTheme="minorHAnsi" w:hAnsiTheme="minorHAnsi" w:cstheme="minorHAnsi"/>
        </w:rPr>
        <w:t>.</w:t>
      </w:r>
    </w:p>
  </w:footnote>
  <w:footnote w:id="47">
    <w:p w14:paraId="54A8F2F5" w14:textId="71AA5B36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vertAlign w:val="superscript"/>
          <w:lang w:val="pt-BR"/>
        </w:rPr>
        <w:t xml:space="preserve"> </w:t>
      </w:r>
      <w:r w:rsidRPr="007D4F31">
        <w:rPr>
          <w:rFonts w:asciiTheme="minorHAnsi" w:hAnsiTheme="minorHAnsi" w:cstheme="minorHAnsi"/>
          <w:lang w:val="pt-BR"/>
        </w:rPr>
        <w:t>Francisco, </w:t>
      </w:r>
      <w:r w:rsidRPr="007D4F31">
        <w:rPr>
          <w:rFonts w:asciiTheme="minorHAnsi" w:hAnsiTheme="minorHAnsi" w:cstheme="minorHAnsi"/>
          <w:i/>
          <w:iCs/>
          <w:lang w:val="pt-BR"/>
        </w:rPr>
        <w:t>Discurso ao Conselho da Europa</w:t>
      </w:r>
      <w:r w:rsidRPr="007D4F31">
        <w:rPr>
          <w:rFonts w:asciiTheme="minorHAnsi" w:hAnsiTheme="minorHAnsi" w:cstheme="minorHAnsi"/>
          <w:lang w:val="pt-BR"/>
        </w:rPr>
        <w:t>, Estrasburgo, 25 de novembro de 2014.</w:t>
      </w:r>
    </w:p>
  </w:footnote>
  <w:footnote w:id="48">
    <w:p w14:paraId="707D7CDD" w14:textId="2988B02F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Bento XVI, </w:t>
      </w:r>
      <w:r w:rsidRPr="007D4F31">
        <w:rPr>
          <w:rFonts w:asciiTheme="minorHAnsi" w:hAnsiTheme="minorHAnsi" w:cstheme="minorHAnsi"/>
          <w:i/>
          <w:iCs/>
          <w:lang w:val="pt-BR"/>
        </w:rPr>
        <w:t>Carta Pastoral do Santo Padre aos Católicos da Irlanda,</w:t>
      </w:r>
      <w:r w:rsidRPr="007D4F31">
        <w:rPr>
          <w:rFonts w:asciiTheme="minorHAnsi" w:hAnsiTheme="minorHAnsi" w:cstheme="minorHAnsi"/>
          <w:iCs/>
          <w:lang w:val="pt-BR"/>
        </w:rPr>
        <w:t xml:space="preserve"> 19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 </w:t>
      </w:r>
      <w:r w:rsidRPr="007D4F31">
        <w:rPr>
          <w:rFonts w:asciiTheme="minorHAnsi" w:hAnsiTheme="minorHAnsi" w:cstheme="minorHAnsi"/>
          <w:lang w:val="pt-BR"/>
        </w:rPr>
        <w:t>março de 2010.</w:t>
      </w:r>
    </w:p>
  </w:footnote>
  <w:footnote w:id="49">
    <w:p w14:paraId="192C1EA7" w14:textId="1739BD0B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Sínodo dos Bispos,</w:t>
      </w:r>
      <w:r w:rsidRPr="007D4F31">
        <w:rPr>
          <w:rFonts w:asciiTheme="minorHAnsi" w:hAnsiTheme="minorHAnsi" w:cstheme="minorHAnsi"/>
          <w:i/>
          <w:lang w:val="pt-BR"/>
        </w:rPr>
        <w:t xml:space="preserve"> Os Jovens...,</w:t>
      </w:r>
      <w:r w:rsidRPr="007D4F31">
        <w:rPr>
          <w:rFonts w:asciiTheme="minorHAnsi" w:hAnsiTheme="minorHAnsi" w:cstheme="minorHAnsi"/>
          <w:lang w:val="pt-BR"/>
        </w:rPr>
        <w:t xml:space="preserve"> </w:t>
      </w:r>
      <w:r w:rsidRPr="007D4F31">
        <w:rPr>
          <w:rFonts w:asciiTheme="minorHAnsi" w:hAnsiTheme="minorHAnsi" w:cstheme="minorHAnsi"/>
          <w:i/>
          <w:iCs/>
          <w:lang w:val="pt-BR"/>
        </w:rPr>
        <w:t>o.c., 6</w:t>
      </w:r>
      <w:r w:rsidRPr="007D4F31">
        <w:rPr>
          <w:rFonts w:asciiTheme="minorHAnsi" w:hAnsiTheme="minorHAnsi" w:cstheme="minorHAnsi"/>
          <w:lang w:val="pt-BR"/>
        </w:rPr>
        <w:t>.</w:t>
      </w:r>
    </w:p>
  </w:footnote>
  <w:footnote w:id="50">
    <w:p w14:paraId="4CA0A397" w14:textId="11E5B460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en-US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en-US"/>
        </w:rPr>
        <w:t xml:space="preserve"> Francisco, Motu </w:t>
      </w:r>
      <w:proofErr w:type="spellStart"/>
      <w:r w:rsidRPr="007D4F31">
        <w:rPr>
          <w:rFonts w:asciiTheme="minorHAnsi" w:hAnsiTheme="minorHAnsi" w:cstheme="minorHAnsi"/>
          <w:lang w:val="en-US"/>
        </w:rPr>
        <w:t>Proprio</w:t>
      </w:r>
      <w:proofErr w:type="spellEnd"/>
      <w:r w:rsidRPr="007D4F31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7D4F31">
        <w:rPr>
          <w:rFonts w:asciiTheme="minorHAnsi" w:hAnsiTheme="minorHAnsi" w:cstheme="minorHAnsi"/>
          <w:bCs/>
          <w:i/>
          <w:shd w:val="clear" w:color="auto" w:fill="FFFFFF"/>
          <w:lang w:val="en-US"/>
        </w:rPr>
        <w:t>Sobre</w:t>
      </w:r>
      <w:proofErr w:type="spellEnd"/>
      <w:r w:rsidRPr="007D4F31">
        <w:rPr>
          <w:rFonts w:asciiTheme="minorHAnsi" w:hAnsiTheme="minorHAnsi" w:cstheme="minorHAnsi"/>
          <w:bCs/>
          <w:i/>
          <w:shd w:val="clear" w:color="auto" w:fill="FFFFFF"/>
          <w:lang w:val="en-US"/>
        </w:rPr>
        <w:t xml:space="preserve"> a </w:t>
      </w:r>
      <w:proofErr w:type="spellStart"/>
      <w:r w:rsidRPr="007D4F31">
        <w:rPr>
          <w:rFonts w:asciiTheme="minorHAnsi" w:hAnsiTheme="minorHAnsi" w:cstheme="minorHAnsi"/>
          <w:bCs/>
          <w:i/>
          <w:shd w:val="clear" w:color="auto" w:fill="FFFFFF"/>
          <w:lang w:val="en-US"/>
        </w:rPr>
        <w:t>proteção</w:t>
      </w:r>
      <w:proofErr w:type="spellEnd"/>
      <w:r w:rsidRPr="007D4F31">
        <w:rPr>
          <w:rFonts w:asciiTheme="minorHAnsi" w:hAnsiTheme="minorHAnsi" w:cstheme="minorHAnsi"/>
          <w:bCs/>
          <w:i/>
          <w:shd w:val="clear" w:color="auto" w:fill="FFFFFF"/>
          <w:lang w:val="en-US"/>
        </w:rPr>
        <w:t xml:space="preserve"> dos </w:t>
      </w:r>
      <w:proofErr w:type="spellStart"/>
      <w:r w:rsidRPr="007D4F31">
        <w:rPr>
          <w:rFonts w:asciiTheme="minorHAnsi" w:hAnsiTheme="minorHAnsi" w:cstheme="minorHAnsi"/>
          <w:bCs/>
          <w:i/>
          <w:shd w:val="clear" w:color="auto" w:fill="FFFFFF"/>
          <w:lang w:val="en-US"/>
        </w:rPr>
        <w:t>menores</w:t>
      </w:r>
      <w:proofErr w:type="spellEnd"/>
      <w:r w:rsidRPr="007D4F31">
        <w:rPr>
          <w:rFonts w:asciiTheme="minorHAnsi" w:hAnsiTheme="minorHAnsi" w:cstheme="minorHAnsi"/>
          <w:bCs/>
          <w:i/>
          <w:shd w:val="clear" w:color="auto" w:fill="FFFFFF"/>
          <w:lang w:val="en-US"/>
        </w:rPr>
        <w:t xml:space="preserve"> e das </w:t>
      </w:r>
      <w:proofErr w:type="spellStart"/>
      <w:r w:rsidRPr="007D4F31">
        <w:rPr>
          <w:rFonts w:asciiTheme="minorHAnsi" w:hAnsiTheme="minorHAnsi" w:cstheme="minorHAnsi"/>
          <w:bCs/>
          <w:i/>
          <w:shd w:val="clear" w:color="auto" w:fill="FFFFFF"/>
          <w:lang w:val="en-US"/>
        </w:rPr>
        <w:t>pessoas</w:t>
      </w:r>
      <w:proofErr w:type="spellEnd"/>
      <w:r w:rsidRPr="007D4F31">
        <w:rPr>
          <w:rFonts w:asciiTheme="minorHAnsi" w:hAnsiTheme="minorHAnsi" w:cstheme="minorHAnsi"/>
          <w:bCs/>
          <w:i/>
          <w:shd w:val="clear" w:color="auto" w:fill="FFFFFF"/>
          <w:lang w:val="en-US"/>
        </w:rPr>
        <w:t xml:space="preserve"> </w:t>
      </w:r>
      <w:proofErr w:type="spellStart"/>
      <w:r w:rsidRPr="007D4F31">
        <w:rPr>
          <w:rFonts w:asciiTheme="minorHAnsi" w:hAnsiTheme="minorHAnsi" w:cstheme="minorHAnsi"/>
          <w:bCs/>
          <w:i/>
          <w:shd w:val="clear" w:color="auto" w:fill="FFFFFF"/>
          <w:lang w:val="en-US"/>
        </w:rPr>
        <w:t>vulneráveis</w:t>
      </w:r>
      <w:proofErr w:type="spellEnd"/>
      <w:r w:rsidRPr="007D4F31">
        <w:rPr>
          <w:rFonts w:asciiTheme="minorHAnsi" w:hAnsiTheme="minorHAnsi" w:cstheme="minorHAnsi"/>
          <w:lang w:val="en-US"/>
        </w:rPr>
        <w:t xml:space="preserve">, 26 de </w:t>
      </w:r>
      <w:proofErr w:type="spellStart"/>
      <w:r w:rsidRPr="007D4F31">
        <w:rPr>
          <w:rFonts w:asciiTheme="minorHAnsi" w:hAnsiTheme="minorHAnsi" w:cstheme="minorHAnsi"/>
          <w:lang w:val="en-US"/>
        </w:rPr>
        <w:t>março</w:t>
      </w:r>
      <w:proofErr w:type="spellEnd"/>
      <w:r w:rsidRPr="007D4F31">
        <w:rPr>
          <w:rFonts w:asciiTheme="minorHAnsi" w:hAnsiTheme="minorHAnsi" w:cstheme="minorHAnsi"/>
          <w:lang w:val="en-US"/>
        </w:rPr>
        <w:t xml:space="preserve"> de 2019</w:t>
      </w:r>
      <w:r w:rsidR="00B56E41">
        <w:rPr>
          <w:rFonts w:asciiTheme="minorHAnsi" w:hAnsiTheme="minorHAnsi" w:cstheme="minorHAnsi"/>
          <w:lang w:val="en-US"/>
        </w:rPr>
        <w:t>;</w:t>
      </w:r>
      <w:r w:rsidRPr="007D4F31">
        <w:rPr>
          <w:rFonts w:asciiTheme="minorHAnsi" w:hAnsiTheme="minorHAnsi" w:cstheme="minorHAnsi"/>
          <w:lang w:val="en-US"/>
        </w:rPr>
        <w:t xml:space="preserve"> Council of the Baltic Sea States Secretariat, </w:t>
      </w:r>
      <w:r w:rsidRPr="007D4F31">
        <w:rPr>
          <w:rFonts w:asciiTheme="minorHAnsi" w:hAnsiTheme="minorHAnsi" w:cstheme="minorHAnsi"/>
          <w:i/>
          <w:lang w:val="en-US"/>
        </w:rPr>
        <w:t xml:space="preserve">Guidelines: promoting the human rights and the best interests of the child in transnational child protection cases, </w:t>
      </w:r>
      <w:proofErr w:type="spellStart"/>
      <w:r w:rsidRPr="007D4F31">
        <w:rPr>
          <w:rFonts w:asciiTheme="minorHAnsi" w:hAnsiTheme="minorHAnsi" w:cstheme="minorHAnsi"/>
          <w:lang w:val="en-US"/>
        </w:rPr>
        <w:t>Suécia</w:t>
      </w:r>
      <w:proofErr w:type="spellEnd"/>
      <w:r w:rsidRPr="007D4F31">
        <w:rPr>
          <w:rFonts w:asciiTheme="minorHAnsi" w:hAnsiTheme="minorHAnsi" w:cstheme="minorHAnsi"/>
          <w:lang w:val="en-US"/>
        </w:rPr>
        <w:t>: 2015</w:t>
      </w:r>
      <w:r w:rsidR="00B56E41">
        <w:rPr>
          <w:rFonts w:asciiTheme="minorHAnsi" w:hAnsiTheme="minorHAnsi" w:cstheme="minorHAnsi"/>
          <w:lang w:val="en-US"/>
        </w:rPr>
        <w:t>;</w:t>
      </w:r>
      <w:r w:rsidRPr="007D4F31">
        <w:rPr>
          <w:rFonts w:asciiTheme="minorHAnsi" w:hAnsiTheme="minorHAnsi" w:cstheme="minorHAnsi"/>
          <w:lang w:val="en-US"/>
        </w:rPr>
        <w:t xml:space="preserve"> Rachel Hodgkin and Peter Newell, </w:t>
      </w:r>
      <w:r w:rsidRPr="007D4F31">
        <w:rPr>
          <w:rFonts w:asciiTheme="minorHAnsi" w:hAnsiTheme="minorHAnsi" w:cstheme="minorHAnsi"/>
          <w:i/>
          <w:lang w:val="en-US"/>
        </w:rPr>
        <w:t>Implementation Handbook for the Convention on the Rights of the Child</w:t>
      </w:r>
      <w:r w:rsidRPr="007D4F31">
        <w:rPr>
          <w:rFonts w:asciiTheme="minorHAnsi" w:hAnsiTheme="minorHAnsi" w:cstheme="minorHAnsi"/>
          <w:lang w:val="en-US"/>
        </w:rPr>
        <w:t>, UNICEF, 2007.</w:t>
      </w:r>
    </w:p>
  </w:footnote>
  <w:footnote w:id="51">
    <w:p w14:paraId="49B0B72A" w14:textId="5E41D272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en-US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en-US"/>
        </w:rPr>
        <w:t xml:space="preserve"> GC23, 204, 209, 212.</w:t>
      </w:r>
    </w:p>
  </w:footnote>
  <w:footnote w:id="52">
    <w:p w14:paraId="1B6FA1E6" w14:textId="738FB0C5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en-US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en-US"/>
        </w:rPr>
        <w:t xml:space="preserve"> Jose </w:t>
      </w:r>
      <w:proofErr w:type="spellStart"/>
      <w:r w:rsidRPr="007D4F31">
        <w:rPr>
          <w:rFonts w:asciiTheme="minorHAnsi" w:hAnsiTheme="minorHAnsi" w:cstheme="minorHAnsi"/>
          <w:lang w:val="en-US"/>
        </w:rPr>
        <w:t>Kuttianimattathil</w:t>
      </w:r>
      <w:proofErr w:type="spellEnd"/>
      <w:r w:rsidRPr="007D4F31">
        <w:rPr>
          <w:rFonts w:asciiTheme="minorHAnsi" w:hAnsiTheme="minorHAnsi" w:cstheme="minorHAnsi"/>
          <w:lang w:val="en-US"/>
        </w:rPr>
        <w:t xml:space="preserve">, ‘Don Bosco’s Educative Method and the tenets of the Universal Declaration of Human Rights, </w:t>
      </w:r>
      <w:r w:rsidRPr="007D4F31">
        <w:rPr>
          <w:rFonts w:asciiTheme="minorHAnsi" w:hAnsiTheme="minorHAnsi" w:cstheme="minorHAnsi"/>
          <w:i/>
          <w:lang w:val="en-US"/>
        </w:rPr>
        <w:t>in</w:t>
      </w:r>
      <w:r w:rsidRPr="007D4F31">
        <w:rPr>
          <w:rFonts w:asciiTheme="minorHAnsi" w:hAnsiTheme="minorHAnsi" w:cstheme="minorHAnsi"/>
          <w:lang w:val="en-US"/>
        </w:rPr>
        <w:t xml:space="preserve"> Charles Maria, </w:t>
      </w:r>
      <w:proofErr w:type="spellStart"/>
      <w:r w:rsidRPr="007D4F31">
        <w:rPr>
          <w:rFonts w:asciiTheme="minorHAnsi" w:hAnsiTheme="minorHAnsi" w:cstheme="minorHAnsi"/>
          <w:lang w:val="en-US"/>
        </w:rPr>
        <w:t>Pallithanam</w:t>
      </w:r>
      <w:proofErr w:type="spellEnd"/>
      <w:r w:rsidRPr="007D4F31">
        <w:rPr>
          <w:rFonts w:asciiTheme="minorHAnsi" w:hAnsiTheme="minorHAnsi" w:cstheme="minorHAnsi"/>
          <w:lang w:val="en-US"/>
        </w:rPr>
        <w:t xml:space="preserve"> Thomas, </w:t>
      </w:r>
      <w:proofErr w:type="spellStart"/>
      <w:r w:rsidRPr="007D4F31">
        <w:rPr>
          <w:rFonts w:asciiTheme="minorHAnsi" w:hAnsiTheme="minorHAnsi" w:cstheme="minorHAnsi"/>
          <w:lang w:val="en-US"/>
        </w:rPr>
        <w:t>Dörrich</w:t>
      </w:r>
      <w:proofErr w:type="spellEnd"/>
      <w:r w:rsidRPr="007D4F31">
        <w:rPr>
          <w:rFonts w:asciiTheme="minorHAnsi" w:hAnsiTheme="minorHAnsi" w:cstheme="minorHAnsi"/>
          <w:lang w:val="en-US"/>
        </w:rPr>
        <w:t xml:space="preserve"> Hans-Jürgen, </w:t>
      </w:r>
      <w:proofErr w:type="spellStart"/>
      <w:r w:rsidRPr="007D4F31">
        <w:rPr>
          <w:rFonts w:asciiTheme="minorHAnsi" w:hAnsiTheme="minorHAnsi" w:cstheme="minorHAnsi"/>
          <w:lang w:val="en-US"/>
        </w:rPr>
        <w:t>Reifeld</w:t>
      </w:r>
      <w:proofErr w:type="spellEnd"/>
      <w:r w:rsidRPr="007D4F31">
        <w:rPr>
          <w:rFonts w:asciiTheme="minorHAnsi" w:hAnsiTheme="minorHAnsi" w:cstheme="minorHAnsi"/>
          <w:lang w:val="en-US"/>
        </w:rPr>
        <w:t xml:space="preserve"> Helmut; </w:t>
      </w:r>
      <w:r w:rsidRPr="007D4F31">
        <w:rPr>
          <w:rFonts w:asciiTheme="minorHAnsi" w:hAnsiTheme="minorHAnsi" w:cstheme="minorHAnsi"/>
          <w:i/>
          <w:lang w:val="en-US"/>
        </w:rPr>
        <w:t xml:space="preserve">in </w:t>
      </w:r>
      <w:proofErr w:type="spellStart"/>
      <w:r w:rsidRPr="007D4F31">
        <w:rPr>
          <w:rFonts w:asciiTheme="minorHAnsi" w:hAnsiTheme="minorHAnsi" w:cstheme="minorHAnsi"/>
          <w:i/>
          <w:lang w:val="en-US"/>
        </w:rPr>
        <w:t>Defence</w:t>
      </w:r>
      <w:proofErr w:type="spellEnd"/>
      <w:r w:rsidRPr="007D4F31">
        <w:rPr>
          <w:rFonts w:asciiTheme="minorHAnsi" w:hAnsiTheme="minorHAnsi" w:cstheme="minorHAnsi"/>
          <w:i/>
          <w:lang w:val="en-US"/>
        </w:rPr>
        <w:t xml:space="preserve"> of the Young,</w:t>
      </w:r>
      <w:r w:rsidRPr="007D4F31">
        <w:rPr>
          <w:rFonts w:asciiTheme="minorHAnsi" w:hAnsiTheme="minorHAnsi" w:cstheme="minorHAnsi"/>
          <w:lang w:val="en-US"/>
        </w:rPr>
        <w:t xml:space="preserve"> Nova </w:t>
      </w:r>
      <w:proofErr w:type="spellStart"/>
      <w:r w:rsidRPr="007D4F31">
        <w:rPr>
          <w:rFonts w:asciiTheme="minorHAnsi" w:hAnsiTheme="minorHAnsi" w:cstheme="minorHAnsi"/>
          <w:lang w:val="en-US"/>
        </w:rPr>
        <w:t>Déli</w:t>
      </w:r>
      <w:proofErr w:type="spellEnd"/>
      <w:r w:rsidRPr="007D4F31">
        <w:rPr>
          <w:rFonts w:asciiTheme="minorHAnsi" w:hAnsiTheme="minorHAnsi" w:cstheme="minorHAnsi"/>
          <w:lang w:val="en-US"/>
        </w:rPr>
        <w:t>, 2010.</w:t>
      </w:r>
    </w:p>
  </w:footnote>
  <w:footnote w:id="53">
    <w:p w14:paraId="24A2ADA7" w14:textId="0E81A14F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ISS,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Fontes Salesianas. </w:t>
      </w:r>
      <w:proofErr w:type="gramStart"/>
      <w:r w:rsidRPr="007D4F31">
        <w:rPr>
          <w:rFonts w:asciiTheme="minorHAnsi" w:hAnsiTheme="minorHAnsi" w:cstheme="minorHAnsi"/>
          <w:i/>
          <w:iCs/>
          <w:lang w:val="pt-BR"/>
        </w:rPr>
        <w:t>Dom Bosco</w:t>
      </w:r>
      <w:proofErr w:type="gramEnd"/>
      <w:r w:rsidRPr="007D4F31">
        <w:rPr>
          <w:rFonts w:asciiTheme="minorHAnsi" w:hAnsiTheme="minorHAnsi" w:cstheme="minorHAnsi"/>
          <w:i/>
          <w:iCs/>
          <w:lang w:val="pt-BR"/>
        </w:rPr>
        <w:t xml:space="preserve"> e a sua obra. </w:t>
      </w:r>
      <w:r w:rsidRPr="007D4F31">
        <w:rPr>
          <w:rFonts w:asciiTheme="minorHAnsi" w:hAnsiTheme="minorHAnsi" w:cstheme="minorHAnsi"/>
          <w:lang w:val="pt-BR"/>
        </w:rPr>
        <w:t>Edebê, Brasília, 2015, 169.</w:t>
      </w:r>
    </w:p>
  </w:footnote>
  <w:footnote w:id="54">
    <w:p w14:paraId="0FECA2E2" w14:textId="0FFCB6E7" w:rsidR="003D5DEC" w:rsidRPr="007D4F31" w:rsidRDefault="003D5DEC" w:rsidP="007D4F31">
      <w:pPr>
        <w:pStyle w:val="Textodenotaderodap"/>
        <w:spacing w:after="40"/>
        <w:ind w:left="0" w:firstLine="0"/>
        <w:jc w:val="both"/>
        <w:rPr>
          <w:rFonts w:asciiTheme="minorHAnsi" w:hAnsiTheme="minorHAnsi" w:cstheme="minorHAnsi"/>
          <w:lang w:val="pt-BR"/>
        </w:rPr>
      </w:pPr>
      <w:r w:rsidRPr="007D4F31">
        <w:rPr>
          <w:rStyle w:val="Caracteresdenotaalpie"/>
          <w:rFonts w:asciiTheme="minorHAnsi" w:hAnsiTheme="minorHAnsi" w:cstheme="minorHAnsi"/>
          <w:lang w:val="pt-BR"/>
        </w:rPr>
        <w:footnoteRef/>
      </w:r>
      <w:r w:rsidRPr="007D4F31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7D4F31">
        <w:rPr>
          <w:rFonts w:asciiTheme="minorHAnsi" w:hAnsiTheme="minorHAnsi" w:cstheme="minorHAnsi"/>
          <w:lang w:val="pt-BR"/>
        </w:rPr>
        <w:t>Xabier</w:t>
      </w:r>
      <w:proofErr w:type="spellEnd"/>
      <w:r w:rsidRPr="007D4F31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7D4F31">
        <w:rPr>
          <w:rFonts w:asciiTheme="minorHAnsi" w:hAnsiTheme="minorHAnsi" w:cstheme="minorHAnsi"/>
          <w:lang w:val="pt-BR"/>
        </w:rPr>
        <w:t>Matoses</w:t>
      </w:r>
      <w:proofErr w:type="spellEnd"/>
      <w:r w:rsidRPr="007D4F31">
        <w:rPr>
          <w:rFonts w:asciiTheme="minorHAnsi" w:hAnsiTheme="minorHAnsi" w:cstheme="minorHAnsi"/>
          <w:lang w:val="pt-BR"/>
        </w:rPr>
        <w:t xml:space="preserve">, </w:t>
      </w:r>
      <w:r w:rsidRPr="007D4F31">
        <w:rPr>
          <w:rFonts w:asciiTheme="minorHAnsi" w:hAnsiTheme="minorHAnsi" w:cstheme="minorHAnsi"/>
          <w:i/>
          <w:iCs/>
          <w:lang w:val="pt-BR"/>
        </w:rPr>
        <w:t>Espírito Salesiano, in</w:t>
      </w:r>
      <w:r w:rsidRPr="007D4F31">
        <w:rPr>
          <w:rFonts w:asciiTheme="minorHAnsi" w:hAnsiTheme="minorHAnsi" w:cstheme="minorHAnsi"/>
          <w:lang w:val="pt-BR"/>
        </w:rPr>
        <w:t xml:space="preserve"> J. José Bartolomé (ed.), </w:t>
      </w:r>
      <w:r w:rsidRPr="007D4F31">
        <w:rPr>
          <w:rFonts w:asciiTheme="minorHAnsi" w:hAnsiTheme="minorHAnsi" w:cstheme="minorHAnsi"/>
          <w:i/>
          <w:iCs/>
          <w:lang w:val="pt-BR"/>
        </w:rPr>
        <w:t xml:space="preserve">Luz para meus passos. </w:t>
      </w:r>
      <w:r w:rsidRPr="007D4F31">
        <w:rPr>
          <w:rFonts w:asciiTheme="minorHAnsi" w:hAnsiTheme="minorHAnsi" w:cstheme="minorHAnsi"/>
          <w:lang w:val="pt-BR"/>
        </w:rPr>
        <w:t>Edebê, Brasília, 2017, p.34</w:t>
      </w:r>
      <w:r w:rsidR="0053521E">
        <w:rPr>
          <w:rFonts w:asciiTheme="minorHAnsi" w:hAnsiTheme="minorHAnsi" w:cstheme="minorHAnsi"/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277E"/>
    <w:multiLevelType w:val="hybridMultilevel"/>
    <w:tmpl w:val="760C4634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4A090D"/>
    <w:multiLevelType w:val="multilevel"/>
    <w:tmpl w:val="C32C0EB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Courier New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 w:val="0"/>
        <w:sz w:val="24"/>
      </w:rPr>
    </w:lvl>
  </w:abstractNum>
  <w:abstractNum w:abstractNumId="2" w15:restartNumberingAfterBreak="0">
    <w:nsid w:val="02BE6F3C"/>
    <w:multiLevelType w:val="hybridMultilevel"/>
    <w:tmpl w:val="2B364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C2DC4"/>
    <w:multiLevelType w:val="multilevel"/>
    <w:tmpl w:val="FBEC53D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  <w:szCs w:val="28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  <w:szCs w:val="28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  <w:szCs w:val="28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8067F90"/>
    <w:multiLevelType w:val="multilevel"/>
    <w:tmpl w:val="0974004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8E0327D"/>
    <w:multiLevelType w:val="hybridMultilevel"/>
    <w:tmpl w:val="C95ECF66"/>
    <w:lvl w:ilvl="0" w:tplc="83B059BA">
      <w:start w:val="1"/>
      <w:numFmt w:val="bullet"/>
      <w:lvlText w:val="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BBC51AB"/>
    <w:multiLevelType w:val="multilevel"/>
    <w:tmpl w:val="ABEE7B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0C4D09B3"/>
    <w:multiLevelType w:val="multilevel"/>
    <w:tmpl w:val="AAE6A45C"/>
    <w:lvl w:ilvl="0">
      <w:start w:val="1"/>
      <w:numFmt w:val="bullet"/>
      <w:lvlText w:val=""/>
      <w:lvlJc w:val="left"/>
      <w:pPr>
        <w:tabs>
          <w:tab w:val="num" w:pos="360"/>
        </w:tabs>
        <w:ind w:left="360" w:hanging="360"/>
      </w:pPr>
      <w:rPr>
        <w:rFonts w:ascii="Wingdings" w:hAnsi="Wingdings" w:cs="OpenSymbol" w:hint="default"/>
        <w:sz w:val="22"/>
      </w:rPr>
    </w:lvl>
    <w:lvl w:ilvl="1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</w:abstractNum>
  <w:abstractNum w:abstractNumId="8" w15:restartNumberingAfterBreak="0">
    <w:nsid w:val="1D5C12C3"/>
    <w:multiLevelType w:val="multilevel"/>
    <w:tmpl w:val="CF3CD60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</w:abstractNum>
  <w:abstractNum w:abstractNumId="9" w15:restartNumberingAfterBreak="0">
    <w:nsid w:val="24080FCC"/>
    <w:multiLevelType w:val="multilevel"/>
    <w:tmpl w:val="808E364A"/>
    <w:lvl w:ilvl="0">
      <w:start w:val="1"/>
      <w:numFmt w:val="bullet"/>
      <w:lvlText w:val=""/>
      <w:lvlJc w:val="left"/>
      <w:pPr>
        <w:tabs>
          <w:tab w:val="num" w:pos="-708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372"/>
        </w:tabs>
        <w:ind w:left="372" w:hanging="360"/>
      </w:pPr>
    </w:lvl>
    <w:lvl w:ilvl="2">
      <w:start w:val="1"/>
      <w:numFmt w:val="decimal"/>
      <w:lvlText w:val="%3."/>
      <w:lvlJc w:val="left"/>
      <w:pPr>
        <w:tabs>
          <w:tab w:val="num" w:pos="732"/>
        </w:tabs>
        <w:ind w:left="732" w:hanging="360"/>
      </w:pPr>
    </w:lvl>
    <w:lvl w:ilvl="3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>
      <w:start w:val="1"/>
      <w:numFmt w:val="decimal"/>
      <w:lvlText w:val="%5."/>
      <w:lvlJc w:val="left"/>
      <w:pPr>
        <w:tabs>
          <w:tab w:val="num" w:pos="1452"/>
        </w:tabs>
        <w:ind w:left="1452" w:hanging="360"/>
      </w:pPr>
    </w:lvl>
    <w:lvl w:ilvl="5">
      <w:start w:val="1"/>
      <w:numFmt w:val="decimal"/>
      <w:lvlText w:val="%6."/>
      <w:lvlJc w:val="left"/>
      <w:pPr>
        <w:tabs>
          <w:tab w:val="num" w:pos="1812"/>
        </w:tabs>
        <w:ind w:left="1812" w:hanging="360"/>
      </w:pPr>
    </w:lvl>
    <w:lvl w:ilvl="6">
      <w:start w:val="1"/>
      <w:numFmt w:val="decimal"/>
      <w:lvlText w:val="%7."/>
      <w:lvlJc w:val="left"/>
      <w:pPr>
        <w:tabs>
          <w:tab w:val="num" w:pos="2172"/>
        </w:tabs>
        <w:ind w:left="2172" w:hanging="360"/>
      </w:pPr>
    </w:lvl>
    <w:lvl w:ilvl="7">
      <w:start w:val="1"/>
      <w:numFmt w:val="decimal"/>
      <w:lvlText w:val="%8."/>
      <w:lvlJc w:val="left"/>
      <w:pPr>
        <w:tabs>
          <w:tab w:val="num" w:pos="2532"/>
        </w:tabs>
        <w:ind w:left="2532" w:hanging="360"/>
      </w:pPr>
    </w:lvl>
    <w:lvl w:ilvl="8">
      <w:start w:val="1"/>
      <w:numFmt w:val="decimal"/>
      <w:lvlText w:val="%9."/>
      <w:lvlJc w:val="left"/>
      <w:pPr>
        <w:tabs>
          <w:tab w:val="num" w:pos="2892"/>
        </w:tabs>
        <w:ind w:left="2892" w:hanging="360"/>
      </w:pPr>
    </w:lvl>
  </w:abstractNum>
  <w:abstractNum w:abstractNumId="10" w15:restartNumberingAfterBreak="0">
    <w:nsid w:val="3B543C7F"/>
    <w:multiLevelType w:val="multilevel"/>
    <w:tmpl w:val="252EC7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0207A3"/>
    <w:multiLevelType w:val="multilevel"/>
    <w:tmpl w:val="3586B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F6DE4"/>
    <w:multiLevelType w:val="hybridMultilevel"/>
    <w:tmpl w:val="23DC0570"/>
    <w:lvl w:ilvl="0" w:tplc="83B059BA">
      <w:start w:val="1"/>
      <w:numFmt w:val="bullet"/>
      <w:lvlText w:val="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53EE151D"/>
    <w:multiLevelType w:val="multilevel"/>
    <w:tmpl w:val="383A7AEA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5E2060B"/>
    <w:multiLevelType w:val="multilevel"/>
    <w:tmpl w:val="1D82892E"/>
    <w:lvl w:ilvl="0">
      <w:start w:val="1"/>
      <w:numFmt w:val="decimal"/>
      <w:lvlText w:val="%1."/>
      <w:lvlJc w:val="left"/>
      <w:pPr>
        <w:ind w:left="2484" w:hanging="360"/>
      </w:pPr>
      <w:rPr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7C018D3"/>
    <w:multiLevelType w:val="hybridMultilevel"/>
    <w:tmpl w:val="2168FE6A"/>
    <w:lvl w:ilvl="0" w:tplc="6432610E">
      <w:start w:val="1"/>
      <w:numFmt w:val="bullet"/>
      <w:lvlText w:val="§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84053"/>
    <w:multiLevelType w:val="hybridMultilevel"/>
    <w:tmpl w:val="F112B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FF2CCF"/>
    <w:multiLevelType w:val="hybridMultilevel"/>
    <w:tmpl w:val="819E2F36"/>
    <w:lvl w:ilvl="0" w:tplc="83B059BA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31440C9"/>
    <w:multiLevelType w:val="multilevel"/>
    <w:tmpl w:val="31A04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  <w:szCs w:val="22"/>
        <w:highlight w:val="whit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color w:val="000000"/>
        <w:sz w:val="22"/>
        <w:szCs w:val="22"/>
        <w:highlight w:val="whit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color w:val="000000"/>
        <w:sz w:val="22"/>
        <w:szCs w:val="22"/>
        <w:highlight w:val="whit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4"/>
  </w:num>
  <w:num w:numId="5">
    <w:abstractNumId w:val="7"/>
  </w:num>
  <w:num w:numId="6">
    <w:abstractNumId w:val="18"/>
  </w:num>
  <w:num w:numId="7">
    <w:abstractNumId w:val="10"/>
  </w:num>
  <w:num w:numId="8">
    <w:abstractNumId w:val="9"/>
  </w:num>
  <w:num w:numId="9">
    <w:abstractNumId w:val="3"/>
  </w:num>
  <w:num w:numId="10">
    <w:abstractNumId w:val="14"/>
  </w:num>
  <w:num w:numId="11">
    <w:abstractNumId w:val="8"/>
  </w:num>
  <w:num w:numId="12">
    <w:abstractNumId w:val="6"/>
  </w:num>
  <w:num w:numId="13">
    <w:abstractNumId w:val="17"/>
  </w:num>
  <w:num w:numId="14">
    <w:abstractNumId w:val="15"/>
  </w:num>
  <w:num w:numId="15">
    <w:abstractNumId w:val="0"/>
  </w:num>
  <w:num w:numId="16">
    <w:abstractNumId w:val="5"/>
  </w:num>
  <w:num w:numId="17">
    <w:abstractNumId w:val="12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4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56"/>
    <w:rsid w:val="000014EF"/>
    <w:rsid w:val="0000548C"/>
    <w:rsid w:val="00007092"/>
    <w:rsid w:val="00007C39"/>
    <w:rsid w:val="000165EE"/>
    <w:rsid w:val="00023955"/>
    <w:rsid w:val="00025942"/>
    <w:rsid w:val="00026479"/>
    <w:rsid w:val="00027BF6"/>
    <w:rsid w:val="00037C53"/>
    <w:rsid w:val="00042D77"/>
    <w:rsid w:val="00045BE3"/>
    <w:rsid w:val="000553FD"/>
    <w:rsid w:val="0006554E"/>
    <w:rsid w:val="00081A1C"/>
    <w:rsid w:val="0008696C"/>
    <w:rsid w:val="0009664D"/>
    <w:rsid w:val="000971E8"/>
    <w:rsid w:val="000A4A62"/>
    <w:rsid w:val="000A7EFD"/>
    <w:rsid w:val="000C0901"/>
    <w:rsid w:val="000C121F"/>
    <w:rsid w:val="000C5F1B"/>
    <w:rsid w:val="000C5FCC"/>
    <w:rsid w:val="000D1F23"/>
    <w:rsid w:val="000D23DB"/>
    <w:rsid w:val="000D41D6"/>
    <w:rsid w:val="000D652D"/>
    <w:rsid w:val="000F3A54"/>
    <w:rsid w:val="000F40CC"/>
    <w:rsid w:val="000F440F"/>
    <w:rsid w:val="000F7E02"/>
    <w:rsid w:val="0010126B"/>
    <w:rsid w:val="00102B43"/>
    <w:rsid w:val="00102D59"/>
    <w:rsid w:val="001043BB"/>
    <w:rsid w:val="001102E3"/>
    <w:rsid w:val="00115A4A"/>
    <w:rsid w:val="001374AE"/>
    <w:rsid w:val="0014026A"/>
    <w:rsid w:val="00142244"/>
    <w:rsid w:val="0016028A"/>
    <w:rsid w:val="00162562"/>
    <w:rsid w:val="00174814"/>
    <w:rsid w:val="00177398"/>
    <w:rsid w:val="001774DF"/>
    <w:rsid w:val="00182CE9"/>
    <w:rsid w:val="001A1A9C"/>
    <w:rsid w:val="001A2A5F"/>
    <w:rsid w:val="001A2B1D"/>
    <w:rsid w:val="001A6A7F"/>
    <w:rsid w:val="001B284D"/>
    <w:rsid w:val="001B6123"/>
    <w:rsid w:val="001C4F7C"/>
    <w:rsid w:val="001D033D"/>
    <w:rsid w:val="001D1A89"/>
    <w:rsid w:val="001D537F"/>
    <w:rsid w:val="001D6BE1"/>
    <w:rsid w:val="002021C1"/>
    <w:rsid w:val="00204CF0"/>
    <w:rsid w:val="002069A0"/>
    <w:rsid w:val="00206BE2"/>
    <w:rsid w:val="0020760A"/>
    <w:rsid w:val="002148CE"/>
    <w:rsid w:val="002201D4"/>
    <w:rsid w:val="00234CB1"/>
    <w:rsid w:val="00244203"/>
    <w:rsid w:val="0024570F"/>
    <w:rsid w:val="002551CD"/>
    <w:rsid w:val="00264AE9"/>
    <w:rsid w:val="0026748D"/>
    <w:rsid w:val="0027311B"/>
    <w:rsid w:val="00274F59"/>
    <w:rsid w:val="002754D1"/>
    <w:rsid w:val="002832C8"/>
    <w:rsid w:val="00283462"/>
    <w:rsid w:val="002B3FBE"/>
    <w:rsid w:val="002B5DCE"/>
    <w:rsid w:val="002B6C4F"/>
    <w:rsid w:val="002B7250"/>
    <w:rsid w:val="002C10E9"/>
    <w:rsid w:val="002C41F6"/>
    <w:rsid w:val="002C5E3E"/>
    <w:rsid w:val="002D0D58"/>
    <w:rsid w:val="002E13F7"/>
    <w:rsid w:val="002F0410"/>
    <w:rsid w:val="002F5A4E"/>
    <w:rsid w:val="00305A4B"/>
    <w:rsid w:val="0030743E"/>
    <w:rsid w:val="003105BC"/>
    <w:rsid w:val="0031377B"/>
    <w:rsid w:val="00315F1F"/>
    <w:rsid w:val="00326156"/>
    <w:rsid w:val="00330725"/>
    <w:rsid w:val="00331AC9"/>
    <w:rsid w:val="00332149"/>
    <w:rsid w:val="003368DF"/>
    <w:rsid w:val="003423A1"/>
    <w:rsid w:val="0034415D"/>
    <w:rsid w:val="00347AA7"/>
    <w:rsid w:val="003527CA"/>
    <w:rsid w:val="00352FB6"/>
    <w:rsid w:val="00353C43"/>
    <w:rsid w:val="00356FCF"/>
    <w:rsid w:val="003602C2"/>
    <w:rsid w:val="003638CD"/>
    <w:rsid w:val="0037237F"/>
    <w:rsid w:val="00386EEE"/>
    <w:rsid w:val="00394FA5"/>
    <w:rsid w:val="003D2DB4"/>
    <w:rsid w:val="003D5DEC"/>
    <w:rsid w:val="003E5CE0"/>
    <w:rsid w:val="003F3617"/>
    <w:rsid w:val="003F3631"/>
    <w:rsid w:val="003F4F0A"/>
    <w:rsid w:val="003F76EB"/>
    <w:rsid w:val="00400D2A"/>
    <w:rsid w:val="00401C0E"/>
    <w:rsid w:val="00402270"/>
    <w:rsid w:val="00406657"/>
    <w:rsid w:val="004101E4"/>
    <w:rsid w:val="0043379A"/>
    <w:rsid w:val="00434A69"/>
    <w:rsid w:val="0044105F"/>
    <w:rsid w:val="004463B7"/>
    <w:rsid w:val="00454E88"/>
    <w:rsid w:val="0046086A"/>
    <w:rsid w:val="004677C7"/>
    <w:rsid w:val="0049358A"/>
    <w:rsid w:val="00493A21"/>
    <w:rsid w:val="0049654A"/>
    <w:rsid w:val="004A3122"/>
    <w:rsid w:val="004A3506"/>
    <w:rsid w:val="004B1F7E"/>
    <w:rsid w:val="004D39F2"/>
    <w:rsid w:val="004F167D"/>
    <w:rsid w:val="004F18BE"/>
    <w:rsid w:val="004F20B5"/>
    <w:rsid w:val="004F36BD"/>
    <w:rsid w:val="005017D9"/>
    <w:rsid w:val="00511326"/>
    <w:rsid w:val="00522075"/>
    <w:rsid w:val="00522684"/>
    <w:rsid w:val="00522882"/>
    <w:rsid w:val="00534855"/>
    <w:rsid w:val="00534CB0"/>
    <w:rsid w:val="0053521E"/>
    <w:rsid w:val="00543B8A"/>
    <w:rsid w:val="00550407"/>
    <w:rsid w:val="00552CDA"/>
    <w:rsid w:val="00574F0F"/>
    <w:rsid w:val="00583B45"/>
    <w:rsid w:val="00587D1A"/>
    <w:rsid w:val="00595761"/>
    <w:rsid w:val="005A27C4"/>
    <w:rsid w:val="005A6069"/>
    <w:rsid w:val="005B092C"/>
    <w:rsid w:val="005B4878"/>
    <w:rsid w:val="005B5A4E"/>
    <w:rsid w:val="005B6ADE"/>
    <w:rsid w:val="005B7201"/>
    <w:rsid w:val="005C61B7"/>
    <w:rsid w:val="005D73FE"/>
    <w:rsid w:val="005E27B7"/>
    <w:rsid w:val="005E5951"/>
    <w:rsid w:val="005F7E09"/>
    <w:rsid w:val="0060088F"/>
    <w:rsid w:val="00607BA2"/>
    <w:rsid w:val="006106AF"/>
    <w:rsid w:val="00624CCF"/>
    <w:rsid w:val="00625D18"/>
    <w:rsid w:val="006322F6"/>
    <w:rsid w:val="00636488"/>
    <w:rsid w:val="006515AE"/>
    <w:rsid w:val="00682CE5"/>
    <w:rsid w:val="0068311F"/>
    <w:rsid w:val="00685846"/>
    <w:rsid w:val="0069227D"/>
    <w:rsid w:val="0069440D"/>
    <w:rsid w:val="006A005E"/>
    <w:rsid w:val="006A151F"/>
    <w:rsid w:val="006A3C22"/>
    <w:rsid w:val="006A4139"/>
    <w:rsid w:val="006A6FDF"/>
    <w:rsid w:val="006B0B1D"/>
    <w:rsid w:val="006C0694"/>
    <w:rsid w:val="006C10A2"/>
    <w:rsid w:val="006C62C8"/>
    <w:rsid w:val="006D6380"/>
    <w:rsid w:val="006D76C6"/>
    <w:rsid w:val="006E69EB"/>
    <w:rsid w:val="006F1423"/>
    <w:rsid w:val="006F3951"/>
    <w:rsid w:val="006F7127"/>
    <w:rsid w:val="0071455E"/>
    <w:rsid w:val="0072636B"/>
    <w:rsid w:val="0073080D"/>
    <w:rsid w:val="007357D5"/>
    <w:rsid w:val="00736154"/>
    <w:rsid w:val="007366D4"/>
    <w:rsid w:val="00736837"/>
    <w:rsid w:val="00751B2E"/>
    <w:rsid w:val="007610F8"/>
    <w:rsid w:val="0076180C"/>
    <w:rsid w:val="00764385"/>
    <w:rsid w:val="00764FE5"/>
    <w:rsid w:val="00770EF7"/>
    <w:rsid w:val="00775069"/>
    <w:rsid w:val="00782707"/>
    <w:rsid w:val="00782D9C"/>
    <w:rsid w:val="0078443B"/>
    <w:rsid w:val="00787200"/>
    <w:rsid w:val="00790D6A"/>
    <w:rsid w:val="007A5543"/>
    <w:rsid w:val="007A5B1F"/>
    <w:rsid w:val="007B381B"/>
    <w:rsid w:val="007D4F31"/>
    <w:rsid w:val="007E3EDD"/>
    <w:rsid w:val="007E744F"/>
    <w:rsid w:val="007F26D5"/>
    <w:rsid w:val="007F652E"/>
    <w:rsid w:val="0080291B"/>
    <w:rsid w:val="008051A1"/>
    <w:rsid w:val="00815C37"/>
    <w:rsid w:val="008167DA"/>
    <w:rsid w:val="00820881"/>
    <w:rsid w:val="0082789E"/>
    <w:rsid w:val="008306F7"/>
    <w:rsid w:val="00834F99"/>
    <w:rsid w:val="00843476"/>
    <w:rsid w:val="00850628"/>
    <w:rsid w:val="00857388"/>
    <w:rsid w:val="0086669B"/>
    <w:rsid w:val="008666C8"/>
    <w:rsid w:val="00872E15"/>
    <w:rsid w:val="00873434"/>
    <w:rsid w:val="00882DFF"/>
    <w:rsid w:val="00892164"/>
    <w:rsid w:val="0089278A"/>
    <w:rsid w:val="008947E5"/>
    <w:rsid w:val="00895E5B"/>
    <w:rsid w:val="008A17EC"/>
    <w:rsid w:val="008A347D"/>
    <w:rsid w:val="008A6D2C"/>
    <w:rsid w:val="008A72F9"/>
    <w:rsid w:val="008B6008"/>
    <w:rsid w:val="008C4E34"/>
    <w:rsid w:val="008C6EA0"/>
    <w:rsid w:val="008D01A8"/>
    <w:rsid w:val="008D2636"/>
    <w:rsid w:val="008D6D7F"/>
    <w:rsid w:val="008E7442"/>
    <w:rsid w:val="008F3F34"/>
    <w:rsid w:val="008F6981"/>
    <w:rsid w:val="0090120D"/>
    <w:rsid w:val="009035C3"/>
    <w:rsid w:val="00904046"/>
    <w:rsid w:val="0090618A"/>
    <w:rsid w:val="00921A92"/>
    <w:rsid w:val="00930843"/>
    <w:rsid w:val="0093542D"/>
    <w:rsid w:val="00942BB7"/>
    <w:rsid w:val="009463ED"/>
    <w:rsid w:val="00947E3A"/>
    <w:rsid w:val="0095146D"/>
    <w:rsid w:val="0095389C"/>
    <w:rsid w:val="00957016"/>
    <w:rsid w:val="009652DE"/>
    <w:rsid w:val="00982EF4"/>
    <w:rsid w:val="00993C7D"/>
    <w:rsid w:val="00995F76"/>
    <w:rsid w:val="009A0AE3"/>
    <w:rsid w:val="009B1033"/>
    <w:rsid w:val="009C33B2"/>
    <w:rsid w:val="009D159B"/>
    <w:rsid w:val="009D263C"/>
    <w:rsid w:val="009D2FAE"/>
    <w:rsid w:val="009E1382"/>
    <w:rsid w:val="009E5030"/>
    <w:rsid w:val="00A062AC"/>
    <w:rsid w:val="00A1032C"/>
    <w:rsid w:val="00A41ABD"/>
    <w:rsid w:val="00A46963"/>
    <w:rsid w:val="00A4747F"/>
    <w:rsid w:val="00A568F5"/>
    <w:rsid w:val="00A6701F"/>
    <w:rsid w:val="00A71B0A"/>
    <w:rsid w:val="00A75703"/>
    <w:rsid w:val="00A81E42"/>
    <w:rsid w:val="00A93C2F"/>
    <w:rsid w:val="00A94E16"/>
    <w:rsid w:val="00AA66AD"/>
    <w:rsid w:val="00AA739D"/>
    <w:rsid w:val="00AB27C2"/>
    <w:rsid w:val="00AB53F7"/>
    <w:rsid w:val="00AB6BCB"/>
    <w:rsid w:val="00AC506E"/>
    <w:rsid w:val="00AD30B9"/>
    <w:rsid w:val="00AE1065"/>
    <w:rsid w:val="00AE2C73"/>
    <w:rsid w:val="00AF1BD1"/>
    <w:rsid w:val="00B05F52"/>
    <w:rsid w:val="00B0681A"/>
    <w:rsid w:val="00B122FB"/>
    <w:rsid w:val="00B2171E"/>
    <w:rsid w:val="00B33D26"/>
    <w:rsid w:val="00B37195"/>
    <w:rsid w:val="00B37C3E"/>
    <w:rsid w:val="00B411CA"/>
    <w:rsid w:val="00B47EDE"/>
    <w:rsid w:val="00B52B06"/>
    <w:rsid w:val="00B5332B"/>
    <w:rsid w:val="00B56E41"/>
    <w:rsid w:val="00B62821"/>
    <w:rsid w:val="00B62C93"/>
    <w:rsid w:val="00B63B91"/>
    <w:rsid w:val="00B750BB"/>
    <w:rsid w:val="00B758DB"/>
    <w:rsid w:val="00B75AD6"/>
    <w:rsid w:val="00B91C11"/>
    <w:rsid w:val="00B925B4"/>
    <w:rsid w:val="00BA646C"/>
    <w:rsid w:val="00BA7839"/>
    <w:rsid w:val="00BB3C28"/>
    <w:rsid w:val="00BB562B"/>
    <w:rsid w:val="00BC0129"/>
    <w:rsid w:val="00BC3079"/>
    <w:rsid w:val="00BC45A0"/>
    <w:rsid w:val="00BD2E93"/>
    <w:rsid w:val="00BD608C"/>
    <w:rsid w:val="00BD6B14"/>
    <w:rsid w:val="00BD7419"/>
    <w:rsid w:val="00BF114D"/>
    <w:rsid w:val="00BF659F"/>
    <w:rsid w:val="00C11BCA"/>
    <w:rsid w:val="00C26AB7"/>
    <w:rsid w:val="00C30FE5"/>
    <w:rsid w:val="00C31DE0"/>
    <w:rsid w:val="00C329DF"/>
    <w:rsid w:val="00C4233B"/>
    <w:rsid w:val="00C536AC"/>
    <w:rsid w:val="00C56EE9"/>
    <w:rsid w:val="00C643BB"/>
    <w:rsid w:val="00C921B7"/>
    <w:rsid w:val="00C92FF9"/>
    <w:rsid w:val="00CA1660"/>
    <w:rsid w:val="00CA4ED2"/>
    <w:rsid w:val="00CB711A"/>
    <w:rsid w:val="00CC762F"/>
    <w:rsid w:val="00CD1C6E"/>
    <w:rsid w:val="00CD3E7E"/>
    <w:rsid w:val="00CE055C"/>
    <w:rsid w:val="00CE1E00"/>
    <w:rsid w:val="00CE58C6"/>
    <w:rsid w:val="00CF5C94"/>
    <w:rsid w:val="00CF6789"/>
    <w:rsid w:val="00D0013C"/>
    <w:rsid w:val="00D003F5"/>
    <w:rsid w:val="00D234C0"/>
    <w:rsid w:val="00D33ABE"/>
    <w:rsid w:val="00D4059F"/>
    <w:rsid w:val="00D427DA"/>
    <w:rsid w:val="00D430D5"/>
    <w:rsid w:val="00D52650"/>
    <w:rsid w:val="00D57F71"/>
    <w:rsid w:val="00D61B56"/>
    <w:rsid w:val="00D71BF0"/>
    <w:rsid w:val="00D748E5"/>
    <w:rsid w:val="00D7597D"/>
    <w:rsid w:val="00D77A1E"/>
    <w:rsid w:val="00D84FAC"/>
    <w:rsid w:val="00D9067A"/>
    <w:rsid w:val="00D956C9"/>
    <w:rsid w:val="00D96DA8"/>
    <w:rsid w:val="00DB5F8E"/>
    <w:rsid w:val="00DC10B5"/>
    <w:rsid w:val="00DC46D9"/>
    <w:rsid w:val="00DC67F6"/>
    <w:rsid w:val="00DD6A4B"/>
    <w:rsid w:val="00DD7F15"/>
    <w:rsid w:val="00DE335B"/>
    <w:rsid w:val="00DF132C"/>
    <w:rsid w:val="00E059FB"/>
    <w:rsid w:val="00E15BCB"/>
    <w:rsid w:val="00E34491"/>
    <w:rsid w:val="00E3570C"/>
    <w:rsid w:val="00E50469"/>
    <w:rsid w:val="00E55C36"/>
    <w:rsid w:val="00E57352"/>
    <w:rsid w:val="00E7513E"/>
    <w:rsid w:val="00E919BE"/>
    <w:rsid w:val="00E96E38"/>
    <w:rsid w:val="00E971DB"/>
    <w:rsid w:val="00EA4E6D"/>
    <w:rsid w:val="00EB4F69"/>
    <w:rsid w:val="00ED0DA4"/>
    <w:rsid w:val="00EE5A02"/>
    <w:rsid w:val="00EF21CF"/>
    <w:rsid w:val="00EF4F2C"/>
    <w:rsid w:val="00EF512C"/>
    <w:rsid w:val="00EF6D7B"/>
    <w:rsid w:val="00F07466"/>
    <w:rsid w:val="00F1578B"/>
    <w:rsid w:val="00F2064B"/>
    <w:rsid w:val="00F212AC"/>
    <w:rsid w:val="00F32BB3"/>
    <w:rsid w:val="00F33DBE"/>
    <w:rsid w:val="00F34071"/>
    <w:rsid w:val="00F35C4B"/>
    <w:rsid w:val="00F43236"/>
    <w:rsid w:val="00F53C97"/>
    <w:rsid w:val="00F613D1"/>
    <w:rsid w:val="00F7400E"/>
    <w:rsid w:val="00F76AFC"/>
    <w:rsid w:val="00F839B6"/>
    <w:rsid w:val="00F9078F"/>
    <w:rsid w:val="00FC0756"/>
    <w:rsid w:val="00FC1126"/>
    <w:rsid w:val="00FC2E08"/>
    <w:rsid w:val="00FC2F02"/>
    <w:rsid w:val="00FC5EB6"/>
    <w:rsid w:val="00FC6693"/>
    <w:rsid w:val="00FD57B1"/>
    <w:rsid w:val="00FD6D01"/>
    <w:rsid w:val="00FE7577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9CDE8"/>
  <w15:docId w15:val="{95373951-422D-4723-B5E3-E9516D9C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kern w:val="2"/>
        <w:szCs w:val="24"/>
        <w:lang w:val="es-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8">
    <w:name w:val="ListLabel 18"/>
    <w:qFormat/>
    <w:rPr>
      <w:rFonts w:ascii="Times New Roman" w:hAnsi="Times New Roman" w:cs="OpenSymbol"/>
      <w:b w:val="0"/>
      <w:sz w:val="24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9">
    <w:name w:val="ListLabel 9"/>
    <w:qFormat/>
    <w:rPr>
      <w:rFonts w:ascii="Times New Roman" w:eastAsia="Malgun Gothic" w:hAnsi="Times New Roman" w:cs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">
    <w:name w:val="ListLabel 1"/>
    <w:qFormat/>
    <w:rPr>
      <w:rFonts w:cs="OpenSymbol"/>
      <w:b w:val="0"/>
      <w:sz w:val="28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62">
    <w:name w:val="ListLabel 62"/>
    <w:qFormat/>
    <w:rPr>
      <w:rFonts w:eastAsia="WenQuanYi Micro Hei" w:cs="Courier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34">
    <w:name w:val="ListLabel 34"/>
    <w:qFormat/>
    <w:rPr>
      <w:rFonts w:ascii="Liberation Serif" w:eastAsia="WenQuanYi Micro Hei" w:hAnsi="Liberation Serif" w:cs="Lohit Devanagari"/>
      <w:sz w:val="24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Caracteresdenotaalpie">
    <w:name w:val="Caracteres de nota al pie"/>
    <w:qFormat/>
  </w:style>
  <w:style w:type="character" w:customStyle="1" w:styleId="Ancladenotaalpie">
    <w:name w:val="Ancla de nota al pie"/>
    <w:rPr>
      <w:vertAlign w:val="superscript"/>
    </w:rPr>
  </w:style>
  <w:style w:type="character" w:customStyle="1" w:styleId="EnlacedeInternet">
    <w:name w:val="Enlace de Internet"/>
    <w:rPr>
      <w:color w:val="000080"/>
      <w:u w:val="single"/>
    </w:rPr>
  </w:style>
  <w:style w:type="character" w:customStyle="1" w:styleId="ListLabel38">
    <w:name w:val="ListLabel 38"/>
    <w:qFormat/>
    <w:rPr>
      <w:rFonts w:ascii="Tahoma" w:hAnsi="Tahoma" w:cs="Tahoma"/>
      <w:i/>
      <w:iCs/>
      <w:color w:val="365F91" w:themeColor="accent1" w:themeShade="BF"/>
      <w:sz w:val="22"/>
      <w:szCs w:val="22"/>
    </w:rPr>
  </w:style>
  <w:style w:type="character" w:customStyle="1" w:styleId="ListLabel39">
    <w:name w:val="ListLabel 39"/>
    <w:qFormat/>
    <w:rPr>
      <w:rFonts w:ascii="Tahoma" w:eastAsia="Times New Roman" w:hAnsi="Tahoma" w:cs="Tahoma"/>
      <w:color w:val="365F91" w:themeColor="accent1" w:themeShade="BF"/>
      <w:kern w:val="0"/>
      <w:sz w:val="22"/>
      <w:szCs w:val="22"/>
      <w:shd w:val="clear" w:color="auto" w:fill="FFFFFF"/>
      <w:lang w:eastAsia="es-ES_tradnl" w:bidi="ar-SA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1z0">
    <w:name w:val="WW8Num1z0"/>
    <w:qFormat/>
    <w:rPr>
      <w:rFonts w:ascii="Symbol" w:hAnsi="Symbol" w:cs="Symbol"/>
      <w:color w:val="000000"/>
      <w:sz w:val="22"/>
      <w:szCs w:val="22"/>
      <w:shd w:val="clear" w:color="auto" w:fill="FFFFFF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EnlacedeInternetvisitado">
    <w:name w:val="Enlace de Internet visitado"/>
    <w:rPr>
      <w:color w:val="954F72"/>
      <w:u w:val="single"/>
    </w:rPr>
  </w:style>
  <w:style w:type="character" w:customStyle="1" w:styleId="WW8Num4z0">
    <w:name w:val="WW8Num4z0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  <w:szCs w:val="28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0">
    <w:name w:val="WW8Num10z0"/>
    <w:qFormat/>
    <w:rPr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character" w:customStyle="1" w:styleId="ListLabel66">
    <w:name w:val="ListLabel 66"/>
    <w:qFormat/>
    <w:rPr>
      <w:rFonts w:cs="OpenSymbol"/>
      <w:b w:val="0"/>
      <w:sz w:val="24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Times New Roman"/>
      <w:sz w:val="28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OpenSymbol"/>
      <w:b w:val="0"/>
      <w:sz w:val="28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Times New Roman"/>
      <w:sz w:val="28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  <w:b w:val="0"/>
      <w:sz w:val="24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Courier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Wingdings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Wingdings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Wingdings"/>
    </w:rPr>
  </w:style>
  <w:style w:type="character" w:customStyle="1" w:styleId="ListLabel120">
    <w:name w:val="ListLabel 120"/>
    <w:qFormat/>
    <w:rPr>
      <w:rFonts w:cs="Lohit Devanagari"/>
      <w:sz w:val="24"/>
    </w:rPr>
  </w:style>
  <w:style w:type="character" w:customStyle="1" w:styleId="ListLabel121">
    <w:name w:val="ListLabel 121"/>
    <w:qFormat/>
    <w:rPr>
      <w:rFonts w:cs="Courier New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Courier New"/>
    </w:rPr>
  </w:style>
  <w:style w:type="character" w:customStyle="1" w:styleId="ListLabel128">
    <w:name w:val="ListLabel 128"/>
    <w:qFormat/>
    <w:rPr>
      <w:rFonts w:cs="Wingdings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  <w:color w:val="000000"/>
      <w:sz w:val="22"/>
      <w:szCs w:val="22"/>
      <w:highlight w:val="white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  <w:color w:val="000000"/>
      <w:sz w:val="22"/>
      <w:szCs w:val="22"/>
      <w:highlight w:val="white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Symbol"/>
      <w:color w:val="000000"/>
      <w:sz w:val="22"/>
      <w:szCs w:val="22"/>
      <w:highlight w:val="white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Courier New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  <w:szCs w:val="28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Courier New"/>
      <w:szCs w:val="28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  <w:szCs w:val="28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szCs w:val="28"/>
    </w:rPr>
  </w:style>
  <w:style w:type="character" w:customStyle="1" w:styleId="ListLabel161">
    <w:name w:val="ListLabel 161"/>
    <w:qFormat/>
    <w:rPr>
      <w:rFonts w:ascii="Tahoma" w:hAnsi="Tahoma" w:cs="Tahoma"/>
      <w:color w:val="365F91" w:themeColor="accent1" w:themeShade="BF"/>
      <w:sz w:val="24"/>
      <w:szCs w:val="24"/>
      <w:shd w:val="clear" w:color="auto" w:fill="FFFFFF"/>
    </w:rPr>
  </w:style>
  <w:style w:type="character" w:customStyle="1" w:styleId="ListLabel162">
    <w:name w:val="ListLabel 162"/>
    <w:qFormat/>
    <w:rPr>
      <w:rFonts w:ascii="Tahoma" w:hAnsi="Tahoma" w:cs="Tahoma"/>
      <w:i/>
      <w:iCs/>
      <w:color w:val="365F91" w:themeColor="accent1" w:themeShade="BF"/>
      <w:sz w:val="24"/>
      <w:szCs w:val="24"/>
    </w:rPr>
  </w:style>
  <w:style w:type="character" w:customStyle="1" w:styleId="ListLabel163">
    <w:name w:val="ListLabel 163"/>
    <w:qFormat/>
    <w:rPr>
      <w:rFonts w:ascii="Tahoma" w:eastAsia="Times New Roman" w:hAnsi="Tahoma" w:cs="Tahoma"/>
      <w:color w:val="365F91" w:themeColor="accent1" w:themeShade="BF"/>
      <w:kern w:val="0"/>
      <w:sz w:val="24"/>
      <w:szCs w:val="24"/>
      <w:shd w:val="clear" w:color="auto" w:fill="FFFFFF"/>
      <w:lang w:eastAsia="es-ES_tradnl" w:bidi="ar-SA"/>
    </w:rPr>
  </w:style>
  <w:style w:type="character" w:customStyle="1" w:styleId="ListLabel164">
    <w:name w:val="ListLabel 164"/>
    <w:qFormat/>
  </w:style>
  <w:style w:type="character" w:customStyle="1" w:styleId="ListLabel165">
    <w:name w:val="ListLabel 165"/>
    <w:qFormat/>
    <w:rPr>
      <w:rFonts w:cs="OpenSymbol"/>
      <w:b w:val="0"/>
      <w:sz w:val="24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cs="OpenSymbol"/>
    </w:rPr>
  </w:style>
  <w:style w:type="character" w:customStyle="1" w:styleId="ListLabel174">
    <w:name w:val="ListLabel 174"/>
    <w:qFormat/>
    <w:rPr>
      <w:rFonts w:cs="Times New Roman"/>
      <w:sz w:val="28"/>
    </w:rPr>
  </w:style>
  <w:style w:type="character" w:customStyle="1" w:styleId="ListLabel175">
    <w:name w:val="ListLabel 175"/>
    <w:qFormat/>
    <w:rPr>
      <w:rFonts w:cs="Courier New"/>
    </w:rPr>
  </w:style>
  <w:style w:type="character" w:customStyle="1" w:styleId="ListLabel176">
    <w:name w:val="ListLabel 176"/>
    <w:qFormat/>
    <w:rPr>
      <w:rFonts w:cs="Wingdings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Courier New"/>
    </w:rPr>
  </w:style>
  <w:style w:type="character" w:customStyle="1" w:styleId="ListLabel179">
    <w:name w:val="ListLabel 179"/>
    <w:qFormat/>
    <w:rPr>
      <w:rFonts w:cs="Wingdings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Courier New"/>
    </w:rPr>
  </w:style>
  <w:style w:type="character" w:customStyle="1" w:styleId="ListLabel182">
    <w:name w:val="ListLabel 182"/>
    <w:qFormat/>
    <w:rPr>
      <w:rFonts w:cs="Wingdings"/>
    </w:rPr>
  </w:style>
  <w:style w:type="character" w:customStyle="1" w:styleId="ListLabel183">
    <w:name w:val="ListLabel 183"/>
    <w:qFormat/>
    <w:rPr>
      <w:rFonts w:cs="OpenSymbol"/>
      <w:b w:val="0"/>
      <w:sz w:val="28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cs="Times New Roman"/>
      <w:sz w:val="28"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Courier New"/>
    </w:rPr>
  </w:style>
  <w:style w:type="character" w:customStyle="1" w:styleId="ListLabel194">
    <w:name w:val="ListLabel 194"/>
    <w:qFormat/>
    <w:rPr>
      <w:rFonts w:cs="Courier New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cs="OpenSymbol"/>
      <w:b w:val="0"/>
      <w:sz w:val="24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cs="OpenSymbol"/>
    </w:rPr>
  </w:style>
  <w:style w:type="character" w:customStyle="1" w:styleId="ListLabel210">
    <w:name w:val="ListLabel 210"/>
    <w:qFormat/>
    <w:rPr>
      <w:rFonts w:cs="Courier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Wingdings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Courier New"/>
    </w:rPr>
  </w:style>
  <w:style w:type="character" w:customStyle="1" w:styleId="ListLabel215">
    <w:name w:val="ListLabel 215"/>
    <w:qFormat/>
    <w:rPr>
      <w:rFonts w:cs="Wingdings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Courier New"/>
    </w:rPr>
  </w:style>
  <w:style w:type="character" w:customStyle="1" w:styleId="ListLabel218">
    <w:name w:val="ListLabel 218"/>
    <w:qFormat/>
    <w:rPr>
      <w:rFonts w:cs="Wingdings"/>
    </w:rPr>
  </w:style>
  <w:style w:type="character" w:customStyle="1" w:styleId="ListLabel219">
    <w:name w:val="ListLabel 219"/>
    <w:qFormat/>
    <w:rPr>
      <w:rFonts w:cs="Lohit Devanagari"/>
      <w:sz w:val="24"/>
    </w:rPr>
  </w:style>
  <w:style w:type="character" w:customStyle="1" w:styleId="ListLabel220">
    <w:name w:val="ListLabel 220"/>
    <w:qFormat/>
    <w:rPr>
      <w:rFonts w:cs="Courier New"/>
    </w:rPr>
  </w:style>
  <w:style w:type="character" w:customStyle="1" w:styleId="ListLabel221">
    <w:name w:val="ListLabel 221"/>
    <w:qFormat/>
    <w:rPr>
      <w:rFonts w:cs="Wingdings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Courier New"/>
    </w:rPr>
  </w:style>
  <w:style w:type="character" w:customStyle="1" w:styleId="ListLabel224">
    <w:name w:val="ListLabel 224"/>
    <w:qFormat/>
    <w:rPr>
      <w:rFonts w:cs="Wingdings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Courier New"/>
    </w:rPr>
  </w:style>
  <w:style w:type="character" w:customStyle="1" w:styleId="ListLabel227">
    <w:name w:val="ListLabel 227"/>
    <w:qFormat/>
    <w:rPr>
      <w:rFonts w:cs="Wingdings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  <w:color w:val="000000"/>
      <w:sz w:val="22"/>
      <w:szCs w:val="22"/>
      <w:highlight w:val="white"/>
    </w:rPr>
  </w:style>
  <w:style w:type="character" w:customStyle="1" w:styleId="ListLabel230">
    <w:name w:val="ListLabel 230"/>
    <w:qFormat/>
    <w:rPr>
      <w:rFonts w:cs="Courier New"/>
    </w:rPr>
  </w:style>
  <w:style w:type="character" w:customStyle="1" w:styleId="ListLabel231">
    <w:name w:val="ListLabel 231"/>
    <w:qFormat/>
    <w:rPr>
      <w:rFonts w:cs="Wingdings"/>
    </w:rPr>
  </w:style>
  <w:style w:type="character" w:customStyle="1" w:styleId="ListLabel232">
    <w:name w:val="ListLabel 232"/>
    <w:qFormat/>
    <w:rPr>
      <w:rFonts w:cs="Symbol"/>
      <w:color w:val="000000"/>
      <w:sz w:val="22"/>
      <w:szCs w:val="22"/>
      <w:highlight w:val="white"/>
    </w:rPr>
  </w:style>
  <w:style w:type="character" w:customStyle="1" w:styleId="ListLabel233">
    <w:name w:val="ListLabel 233"/>
    <w:qFormat/>
    <w:rPr>
      <w:rFonts w:cs="Courier New"/>
    </w:rPr>
  </w:style>
  <w:style w:type="character" w:customStyle="1" w:styleId="ListLabel234">
    <w:name w:val="ListLabel 234"/>
    <w:qFormat/>
    <w:rPr>
      <w:rFonts w:cs="Wingdings"/>
    </w:rPr>
  </w:style>
  <w:style w:type="character" w:customStyle="1" w:styleId="ListLabel235">
    <w:name w:val="ListLabel 235"/>
    <w:qFormat/>
    <w:rPr>
      <w:rFonts w:cs="Symbol"/>
      <w:color w:val="000000"/>
      <w:sz w:val="22"/>
      <w:szCs w:val="22"/>
      <w:highlight w:val="white"/>
    </w:rPr>
  </w:style>
  <w:style w:type="character" w:customStyle="1" w:styleId="ListLabel236">
    <w:name w:val="ListLabel 236"/>
    <w:qFormat/>
    <w:rPr>
      <w:rFonts w:cs="Courier New"/>
    </w:rPr>
  </w:style>
  <w:style w:type="character" w:customStyle="1" w:styleId="ListLabel237">
    <w:name w:val="ListLabel 237"/>
    <w:qFormat/>
    <w:rPr>
      <w:rFonts w:cs="Wingdings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cs="Courier New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  <w:szCs w:val="28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  <w:szCs w:val="28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Courier New"/>
      <w:szCs w:val="28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szCs w:val="28"/>
    </w:rPr>
  </w:style>
  <w:style w:type="character" w:customStyle="1" w:styleId="ListLabel260">
    <w:name w:val="ListLabel 260"/>
    <w:qFormat/>
    <w:rPr>
      <w:rFonts w:ascii="Tahoma" w:hAnsi="Tahoma" w:cs="Tahoma"/>
      <w:color w:val="365F91" w:themeColor="accent1" w:themeShade="BF"/>
      <w:sz w:val="24"/>
      <w:szCs w:val="24"/>
      <w:shd w:val="clear" w:color="auto" w:fill="FFFFFF"/>
    </w:rPr>
  </w:style>
  <w:style w:type="character" w:customStyle="1" w:styleId="ListLabel261">
    <w:name w:val="ListLabel 261"/>
    <w:qFormat/>
    <w:rPr>
      <w:rFonts w:ascii="Tahoma" w:hAnsi="Tahoma" w:cs="Tahoma"/>
      <w:i/>
      <w:iCs/>
      <w:color w:val="365F91" w:themeColor="accent1" w:themeShade="BF"/>
      <w:sz w:val="24"/>
      <w:szCs w:val="24"/>
    </w:rPr>
  </w:style>
  <w:style w:type="character" w:customStyle="1" w:styleId="ListLabel262">
    <w:name w:val="ListLabel 262"/>
    <w:qFormat/>
    <w:rPr>
      <w:rFonts w:ascii="Tahoma" w:eastAsia="Times New Roman" w:hAnsi="Tahoma" w:cs="Tahoma"/>
      <w:color w:val="365F91" w:themeColor="accent1" w:themeShade="BF"/>
      <w:kern w:val="0"/>
      <w:sz w:val="24"/>
      <w:szCs w:val="24"/>
      <w:shd w:val="clear" w:color="auto" w:fill="FFFFFF"/>
      <w:lang w:eastAsia="es-ES_tradnl" w:bidi="ar-SA"/>
    </w:rPr>
  </w:style>
  <w:style w:type="character" w:customStyle="1" w:styleId="ListLabel263">
    <w:name w:val="ListLabel 263"/>
    <w:qFormat/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ListLabel264">
    <w:name w:val="ListLabel 264"/>
    <w:qFormat/>
    <w:rPr>
      <w:rFonts w:cs="Times New Roman"/>
      <w:b w:val="0"/>
      <w:sz w:val="28"/>
    </w:rPr>
  </w:style>
  <w:style w:type="character" w:customStyle="1" w:styleId="ListLabel265">
    <w:name w:val="ListLabel 265"/>
    <w:qFormat/>
    <w:rPr>
      <w:rFonts w:cs="Courier New"/>
    </w:rPr>
  </w:style>
  <w:style w:type="character" w:customStyle="1" w:styleId="ListLabel266">
    <w:name w:val="ListLabel 266"/>
    <w:qFormat/>
    <w:rPr>
      <w:rFonts w:cs="Wingdings"/>
    </w:rPr>
  </w:style>
  <w:style w:type="character" w:customStyle="1" w:styleId="ListLabel267">
    <w:name w:val="ListLabel 267"/>
    <w:qFormat/>
    <w:rPr>
      <w:rFonts w:cs="Symbol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Wingdings"/>
    </w:rPr>
  </w:style>
  <w:style w:type="character" w:customStyle="1" w:styleId="ListLabel270">
    <w:name w:val="ListLabel 270"/>
    <w:qFormat/>
    <w:rPr>
      <w:rFonts w:cs="Symbol"/>
    </w:rPr>
  </w:style>
  <w:style w:type="character" w:customStyle="1" w:styleId="ListLabel271">
    <w:name w:val="ListLabel 271"/>
    <w:qFormat/>
    <w:rPr>
      <w:rFonts w:cs="Courier New"/>
    </w:rPr>
  </w:style>
  <w:style w:type="character" w:customStyle="1" w:styleId="ListLabel272">
    <w:name w:val="ListLabel 272"/>
    <w:qFormat/>
    <w:rPr>
      <w:rFonts w:cs="Wingdings"/>
    </w:rPr>
  </w:style>
  <w:style w:type="character" w:customStyle="1" w:styleId="ListLabel273">
    <w:name w:val="ListLabel 273"/>
    <w:qFormat/>
    <w:rPr>
      <w:rFonts w:ascii="DejaVu Serif Condensed" w:hAnsi="DejaVu Serif Condensed" w:cs="Courier New"/>
      <w:sz w:val="24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  <w:b w:val="0"/>
      <w:sz w:val="24"/>
    </w:rPr>
  </w:style>
  <w:style w:type="character" w:customStyle="1" w:styleId="ListLabel282">
    <w:name w:val="ListLabel 282"/>
    <w:qFormat/>
    <w:rPr>
      <w:rFonts w:ascii="DejaVu Serif Condensed" w:hAnsi="DejaVu Serif Condensed" w:cs="OpenSymbol"/>
      <w:sz w:val="24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OpenSymbol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OpenSymbol"/>
    </w:rPr>
  </w:style>
  <w:style w:type="character" w:customStyle="1" w:styleId="ListLabel291">
    <w:name w:val="ListLabel 291"/>
    <w:qFormat/>
    <w:rPr>
      <w:rFonts w:cs="Symbol"/>
    </w:rPr>
  </w:style>
  <w:style w:type="character" w:customStyle="1" w:styleId="ListLabel292">
    <w:name w:val="ListLabel 292"/>
    <w:qFormat/>
    <w:rPr>
      <w:rFonts w:cs="Symbol"/>
      <w:color w:val="000000"/>
      <w:sz w:val="22"/>
      <w:szCs w:val="22"/>
      <w:highlight w:val="white"/>
    </w:rPr>
  </w:style>
  <w:style w:type="character" w:customStyle="1" w:styleId="ListLabel293">
    <w:name w:val="ListLabel 293"/>
    <w:qFormat/>
    <w:rPr>
      <w:rFonts w:cs="Courier New"/>
    </w:rPr>
  </w:style>
  <w:style w:type="character" w:customStyle="1" w:styleId="ListLabel294">
    <w:name w:val="ListLabel 294"/>
    <w:qFormat/>
    <w:rPr>
      <w:rFonts w:cs="Wingdings"/>
    </w:rPr>
  </w:style>
  <w:style w:type="character" w:customStyle="1" w:styleId="ListLabel295">
    <w:name w:val="ListLabel 295"/>
    <w:qFormat/>
    <w:rPr>
      <w:rFonts w:cs="Symbol"/>
      <w:color w:val="000000"/>
      <w:sz w:val="22"/>
      <w:szCs w:val="22"/>
      <w:highlight w:val="white"/>
    </w:rPr>
  </w:style>
  <w:style w:type="character" w:customStyle="1" w:styleId="ListLabel296">
    <w:name w:val="ListLabel 296"/>
    <w:qFormat/>
    <w:rPr>
      <w:rFonts w:cs="Courier New"/>
    </w:rPr>
  </w:style>
  <w:style w:type="character" w:customStyle="1" w:styleId="ListLabel297">
    <w:name w:val="ListLabel 297"/>
    <w:qFormat/>
    <w:rPr>
      <w:rFonts w:cs="Wingdings"/>
    </w:rPr>
  </w:style>
  <w:style w:type="character" w:customStyle="1" w:styleId="ListLabel298">
    <w:name w:val="ListLabel 298"/>
    <w:qFormat/>
    <w:rPr>
      <w:rFonts w:cs="Symbol"/>
      <w:color w:val="000000"/>
      <w:sz w:val="22"/>
      <w:szCs w:val="22"/>
      <w:highlight w:val="white"/>
    </w:rPr>
  </w:style>
  <w:style w:type="character" w:customStyle="1" w:styleId="ListLabel299">
    <w:name w:val="ListLabel 299"/>
    <w:qFormat/>
    <w:rPr>
      <w:rFonts w:cs="Courier New"/>
    </w:rPr>
  </w:style>
  <w:style w:type="character" w:customStyle="1" w:styleId="ListLabel300">
    <w:name w:val="ListLabel 300"/>
    <w:qFormat/>
    <w:rPr>
      <w:rFonts w:cs="Wingdings"/>
    </w:rPr>
  </w:style>
  <w:style w:type="character" w:customStyle="1" w:styleId="ListLabel301">
    <w:name w:val="ListLabel 301"/>
    <w:qFormat/>
    <w:rPr>
      <w:rFonts w:cs="Symbol"/>
    </w:rPr>
  </w:style>
  <w:style w:type="character" w:customStyle="1" w:styleId="ListLabel302">
    <w:name w:val="ListLabel 302"/>
    <w:qFormat/>
    <w:rPr>
      <w:rFonts w:cs="Courier New"/>
    </w:rPr>
  </w:style>
  <w:style w:type="character" w:customStyle="1" w:styleId="ListLabel303">
    <w:name w:val="ListLabel 303"/>
    <w:qFormat/>
    <w:rPr>
      <w:rFonts w:cs="Wingdings"/>
    </w:rPr>
  </w:style>
  <w:style w:type="character" w:customStyle="1" w:styleId="ListLabel304">
    <w:name w:val="ListLabel 304"/>
    <w:qFormat/>
    <w:rPr>
      <w:rFonts w:cs="Symbol"/>
    </w:rPr>
  </w:style>
  <w:style w:type="character" w:customStyle="1" w:styleId="ListLabel305">
    <w:name w:val="ListLabel 305"/>
    <w:qFormat/>
    <w:rPr>
      <w:rFonts w:cs="Courier New"/>
    </w:rPr>
  </w:style>
  <w:style w:type="character" w:customStyle="1" w:styleId="ListLabel306">
    <w:name w:val="ListLabel 306"/>
    <w:qFormat/>
    <w:rPr>
      <w:rFonts w:cs="Wingdings"/>
    </w:rPr>
  </w:style>
  <w:style w:type="character" w:customStyle="1" w:styleId="ListLabel307">
    <w:name w:val="ListLabel 307"/>
    <w:qFormat/>
    <w:rPr>
      <w:rFonts w:cs="Symbol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Courier New"/>
    </w:rPr>
  </w:style>
  <w:style w:type="character" w:customStyle="1" w:styleId="ListLabel311">
    <w:name w:val="ListLabel 311"/>
    <w:qFormat/>
    <w:rPr>
      <w:rFonts w:cs="Symbol"/>
    </w:rPr>
  </w:style>
  <w:style w:type="character" w:customStyle="1" w:styleId="ListLabel312">
    <w:name w:val="ListLabel 312"/>
    <w:qFormat/>
    <w:rPr>
      <w:rFonts w:cs="Symbol"/>
    </w:rPr>
  </w:style>
  <w:style w:type="character" w:customStyle="1" w:styleId="ListLabel313">
    <w:name w:val="ListLabel 313"/>
    <w:qFormat/>
    <w:rPr>
      <w:rFonts w:cs="Courier New"/>
      <w:szCs w:val="28"/>
    </w:rPr>
  </w:style>
  <w:style w:type="character" w:customStyle="1" w:styleId="ListLabel314">
    <w:name w:val="ListLabel 314"/>
    <w:qFormat/>
    <w:rPr>
      <w:rFonts w:cs="Wingdings"/>
    </w:rPr>
  </w:style>
  <w:style w:type="character" w:customStyle="1" w:styleId="ListLabel315">
    <w:name w:val="ListLabel 315"/>
    <w:qFormat/>
    <w:rPr>
      <w:rFonts w:cs="Symbol"/>
    </w:rPr>
  </w:style>
  <w:style w:type="character" w:customStyle="1" w:styleId="ListLabel316">
    <w:name w:val="ListLabel 316"/>
    <w:qFormat/>
    <w:rPr>
      <w:rFonts w:cs="Courier New"/>
      <w:szCs w:val="28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character" w:customStyle="1" w:styleId="ListLabel319">
    <w:name w:val="ListLabel 319"/>
    <w:qFormat/>
    <w:rPr>
      <w:rFonts w:cs="Courier New"/>
      <w:szCs w:val="28"/>
    </w:rPr>
  </w:style>
  <w:style w:type="character" w:customStyle="1" w:styleId="ListLabel320">
    <w:name w:val="ListLabel 320"/>
    <w:qFormat/>
    <w:rPr>
      <w:rFonts w:cs="Wingdings"/>
    </w:rPr>
  </w:style>
  <w:style w:type="character" w:customStyle="1" w:styleId="ListLabel321">
    <w:name w:val="ListLabel 321"/>
    <w:qFormat/>
    <w:rPr>
      <w:szCs w:val="28"/>
    </w:rPr>
  </w:style>
  <w:style w:type="character" w:customStyle="1" w:styleId="ListLabel322">
    <w:name w:val="ListLabel 322"/>
    <w:qFormat/>
    <w:rPr>
      <w:rFonts w:cs="OpenSymbol"/>
    </w:rPr>
  </w:style>
  <w:style w:type="character" w:customStyle="1" w:styleId="ListLabel323">
    <w:name w:val="ListLabel 323"/>
    <w:qFormat/>
    <w:rPr>
      <w:rFonts w:cs="OpenSymbol"/>
    </w:rPr>
  </w:style>
  <w:style w:type="character" w:customStyle="1" w:styleId="ListLabel324">
    <w:name w:val="ListLabel 324"/>
    <w:qFormat/>
    <w:rPr>
      <w:rFonts w:cs="OpenSymbol"/>
    </w:rPr>
  </w:style>
  <w:style w:type="character" w:customStyle="1" w:styleId="ListLabel325">
    <w:name w:val="ListLabel 325"/>
    <w:qFormat/>
    <w:rPr>
      <w:rFonts w:cs="OpenSymbol"/>
    </w:rPr>
  </w:style>
  <w:style w:type="character" w:customStyle="1" w:styleId="ListLabel326">
    <w:name w:val="ListLabel 326"/>
    <w:qFormat/>
    <w:rPr>
      <w:rFonts w:cs="OpenSymbol"/>
    </w:rPr>
  </w:style>
  <w:style w:type="character" w:customStyle="1" w:styleId="ListLabel327">
    <w:name w:val="ListLabel 327"/>
    <w:qFormat/>
    <w:rPr>
      <w:rFonts w:cs="OpenSymbol"/>
    </w:rPr>
  </w:style>
  <w:style w:type="character" w:customStyle="1" w:styleId="ListLabel328">
    <w:name w:val="ListLabel 328"/>
    <w:qFormat/>
    <w:rPr>
      <w:rFonts w:cs="OpenSymbol"/>
    </w:rPr>
  </w:style>
  <w:style w:type="character" w:customStyle="1" w:styleId="ListLabel329">
    <w:name w:val="ListLabel 329"/>
    <w:qFormat/>
    <w:rPr>
      <w:rFonts w:cs="OpenSymbol"/>
    </w:rPr>
  </w:style>
  <w:style w:type="character" w:customStyle="1" w:styleId="ListLabel330">
    <w:name w:val="ListLabel 330"/>
    <w:qFormat/>
    <w:rPr>
      <w:rFonts w:cs="OpenSymbol"/>
    </w:rPr>
  </w:style>
  <w:style w:type="character" w:customStyle="1" w:styleId="ListLabel331">
    <w:name w:val="ListLabel 331"/>
    <w:qFormat/>
    <w:rPr>
      <w:rFonts w:cs="OpenSymbol"/>
      <w:sz w:val="22"/>
    </w:rPr>
  </w:style>
  <w:style w:type="character" w:customStyle="1" w:styleId="ListLabel332">
    <w:name w:val="ListLabel 332"/>
    <w:qFormat/>
    <w:rPr>
      <w:rFonts w:cs="OpenSymbol"/>
    </w:rPr>
  </w:style>
  <w:style w:type="character" w:customStyle="1" w:styleId="ListLabel333">
    <w:name w:val="ListLabel 333"/>
    <w:qFormat/>
    <w:rPr>
      <w:rFonts w:cs="OpenSymbol"/>
    </w:rPr>
  </w:style>
  <w:style w:type="character" w:customStyle="1" w:styleId="ListLabel334">
    <w:name w:val="ListLabel 334"/>
    <w:qFormat/>
    <w:rPr>
      <w:rFonts w:cs="OpenSymbol"/>
    </w:rPr>
  </w:style>
  <w:style w:type="character" w:customStyle="1" w:styleId="ListLabel335">
    <w:name w:val="ListLabel 335"/>
    <w:qFormat/>
    <w:rPr>
      <w:rFonts w:cs="OpenSymbol"/>
    </w:rPr>
  </w:style>
  <w:style w:type="character" w:customStyle="1" w:styleId="ListLabel336">
    <w:name w:val="ListLabel 336"/>
    <w:qFormat/>
    <w:rPr>
      <w:rFonts w:cs="OpenSymbol"/>
    </w:rPr>
  </w:style>
  <w:style w:type="character" w:customStyle="1" w:styleId="ListLabel337">
    <w:name w:val="ListLabel 337"/>
    <w:qFormat/>
    <w:rPr>
      <w:rFonts w:cs="OpenSymbol"/>
    </w:rPr>
  </w:style>
  <w:style w:type="character" w:customStyle="1" w:styleId="ListLabel338">
    <w:name w:val="ListLabel 338"/>
    <w:qFormat/>
    <w:rPr>
      <w:rFonts w:cs="OpenSymbol"/>
    </w:rPr>
  </w:style>
  <w:style w:type="character" w:customStyle="1" w:styleId="ListLabel339">
    <w:name w:val="ListLabel 339"/>
    <w:qFormat/>
    <w:rPr>
      <w:rFonts w:cs="OpenSymbol"/>
    </w:rPr>
  </w:style>
  <w:style w:type="character" w:customStyle="1" w:styleId="ListLabel340">
    <w:name w:val="ListLabel 340"/>
    <w:qFormat/>
    <w:rPr>
      <w:rFonts w:ascii="DejaVu Serif Condensed" w:eastAsia="Times New Roman" w:hAnsi="DejaVu Serif Condensed" w:cs="Tahoma"/>
      <w:color w:val="000000"/>
      <w:kern w:val="0"/>
      <w:sz w:val="22"/>
      <w:szCs w:val="22"/>
      <w:shd w:val="clear" w:color="auto" w:fill="FFFFFF"/>
      <w:lang w:eastAsia="es-ES_tradnl" w:bidi="ar-SA"/>
    </w:rPr>
  </w:style>
  <w:style w:type="character" w:customStyle="1" w:styleId="ListLabel341">
    <w:name w:val="ListLabel 341"/>
    <w:qFormat/>
  </w:style>
  <w:style w:type="character" w:customStyle="1" w:styleId="TextodenotaderodapChar">
    <w:name w:val="Texto de nota de rodapé Char"/>
    <w:basedOn w:val="Fontepargpadro"/>
    <w:link w:val="Textodenotaderodap"/>
    <w:qFormat/>
    <w:rsid w:val="00BC3815"/>
    <w:rPr>
      <w:szCs w:val="20"/>
    </w:rPr>
  </w:style>
  <w:style w:type="character" w:customStyle="1" w:styleId="ListLabel342">
    <w:name w:val="ListLabel 342"/>
    <w:qFormat/>
    <w:rPr>
      <w:rFonts w:cs="Times New Roman"/>
      <w:b w:val="0"/>
      <w:sz w:val="28"/>
    </w:rPr>
  </w:style>
  <w:style w:type="character" w:customStyle="1" w:styleId="ListLabel343">
    <w:name w:val="ListLabel 343"/>
    <w:qFormat/>
    <w:rPr>
      <w:rFonts w:cs="Courier New"/>
    </w:rPr>
  </w:style>
  <w:style w:type="character" w:customStyle="1" w:styleId="ListLabel344">
    <w:name w:val="ListLabel 344"/>
    <w:qFormat/>
    <w:rPr>
      <w:rFonts w:cs="Wingdings"/>
    </w:rPr>
  </w:style>
  <w:style w:type="character" w:customStyle="1" w:styleId="ListLabel345">
    <w:name w:val="ListLabel 345"/>
    <w:qFormat/>
    <w:rPr>
      <w:rFonts w:cs="Symbol"/>
    </w:rPr>
  </w:style>
  <w:style w:type="character" w:customStyle="1" w:styleId="ListLabel346">
    <w:name w:val="ListLabel 346"/>
    <w:qFormat/>
    <w:rPr>
      <w:rFonts w:cs="Courier New"/>
    </w:rPr>
  </w:style>
  <w:style w:type="character" w:customStyle="1" w:styleId="ListLabel347">
    <w:name w:val="ListLabel 347"/>
    <w:qFormat/>
    <w:rPr>
      <w:rFonts w:cs="Wingdings"/>
    </w:rPr>
  </w:style>
  <w:style w:type="character" w:customStyle="1" w:styleId="ListLabel348">
    <w:name w:val="ListLabel 348"/>
    <w:qFormat/>
    <w:rPr>
      <w:rFonts w:cs="Symbol"/>
    </w:rPr>
  </w:style>
  <w:style w:type="character" w:customStyle="1" w:styleId="ListLabel349">
    <w:name w:val="ListLabel 349"/>
    <w:qFormat/>
    <w:rPr>
      <w:rFonts w:cs="Courier New"/>
    </w:rPr>
  </w:style>
  <w:style w:type="character" w:customStyle="1" w:styleId="ListLabel350">
    <w:name w:val="ListLabel 350"/>
    <w:qFormat/>
    <w:rPr>
      <w:rFonts w:cs="Wingdings"/>
    </w:rPr>
  </w:style>
  <w:style w:type="character" w:customStyle="1" w:styleId="ListLabel351">
    <w:name w:val="ListLabel 351"/>
    <w:qFormat/>
    <w:rPr>
      <w:rFonts w:ascii="DejaVu Serif Condensed" w:hAnsi="DejaVu Serif Condensed" w:cs="Courier New"/>
      <w:sz w:val="24"/>
    </w:rPr>
  </w:style>
  <w:style w:type="character" w:customStyle="1" w:styleId="ListLabel352">
    <w:name w:val="ListLabel 352"/>
    <w:qFormat/>
    <w:rPr>
      <w:rFonts w:cs="Courier New"/>
    </w:rPr>
  </w:style>
  <w:style w:type="character" w:customStyle="1" w:styleId="ListLabel353">
    <w:name w:val="ListLabel 353"/>
    <w:qFormat/>
    <w:rPr>
      <w:rFonts w:cs="Courier New"/>
    </w:rPr>
  </w:style>
  <w:style w:type="character" w:customStyle="1" w:styleId="ListLabel354">
    <w:name w:val="ListLabel 354"/>
    <w:qFormat/>
    <w:rPr>
      <w:rFonts w:cs="OpenSymbol"/>
    </w:rPr>
  </w:style>
  <w:style w:type="character" w:customStyle="1" w:styleId="ListLabel355">
    <w:name w:val="ListLabel 355"/>
    <w:qFormat/>
    <w:rPr>
      <w:rFonts w:cs="OpenSymbol"/>
    </w:rPr>
  </w:style>
  <w:style w:type="character" w:customStyle="1" w:styleId="ListLabel356">
    <w:name w:val="ListLabel 356"/>
    <w:qFormat/>
    <w:rPr>
      <w:rFonts w:cs="OpenSymbol"/>
    </w:rPr>
  </w:style>
  <w:style w:type="character" w:customStyle="1" w:styleId="ListLabel357">
    <w:name w:val="ListLabel 357"/>
    <w:qFormat/>
    <w:rPr>
      <w:rFonts w:cs="OpenSymbol"/>
    </w:rPr>
  </w:style>
  <w:style w:type="character" w:customStyle="1" w:styleId="ListLabel358">
    <w:name w:val="ListLabel 358"/>
    <w:qFormat/>
    <w:rPr>
      <w:rFonts w:cs="OpenSymbol"/>
    </w:rPr>
  </w:style>
  <w:style w:type="character" w:customStyle="1" w:styleId="ListLabel359">
    <w:name w:val="ListLabel 359"/>
    <w:qFormat/>
    <w:rPr>
      <w:rFonts w:cs="OpenSymbol"/>
      <w:b w:val="0"/>
      <w:sz w:val="24"/>
    </w:rPr>
  </w:style>
  <w:style w:type="character" w:customStyle="1" w:styleId="ListLabel360">
    <w:name w:val="ListLabel 360"/>
    <w:qFormat/>
    <w:rPr>
      <w:rFonts w:ascii="DejaVu Serif Condensed" w:hAnsi="DejaVu Serif Condensed" w:cs="OpenSymbol"/>
      <w:sz w:val="24"/>
    </w:rPr>
  </w:style>
  <w:style w:type="character" w:customStyle="1" w:styleId="ListLabel361">
    <w:name w:val="ListLabel 361"/>
    <w:qFormat/>
    <w:rPr>
      <w:rFonts w:cs="OpenSymbol"/>
    </w:rPr>
  </w:style>
  <w:style w:type="character" w:customStyle="1" w:styleId="ListLabel362">
    <w:name w:val="ListLabel 362"/>
    <w:qFormat/>
    <w:rPr>
      <w:rFonts w:cs="OpenSymbol"/>
    </w:rPr>
  </w:style>
  <w:style w:type="character" w:customStyle="1" w:styleId="ListLabel363">
    <w:name w:val="ListLabel 363"/>
    <w:qFormat/>
    <w:rPr>
      <w:rFonts w:cs="OpenSymbol"/>
    </w:rPr>
  </w:style>
  <w:style w:type="character" w:customStyle="1" w:styleId="ListLabel364">
    <w:name w:val="ListLabel 364"/>
    <w:qFormat/>
    <w:rPr>
      <w:rFonts w:cs="OpenSymbol"/>
    </w:rPr>
  </w:style>
  <w:style w:type="character" w:customStyle="1" w:styleId="ListLabel365">
    <w:name w:val="ListLabel 365"/>
    <w:qFormat/>
    <w:rPr>
      <w:rFonts w:cs="OpenSymbol"/>
    </w:rPr>
  </w:style>
  <w:style w:type="character" w:customStyle="1" w:styleId="ListLabel366">
    <w:name w:val="ListLabel 366"/>
    <w:qFormat/>
    <w:rPr>
      <w:rFonts w:cs="OpenSymbol"/>
    </w:rPr>
  </w:style>
  <w:style w:type="character" w:customStyle="1" w:styleId="ListLabel367">
    <w:name w:val="ListLabel 367"/>
    <w:qFormat/>
    <w:rPr>
      <w:rFonts w:cs="OpenSymbol"/>
    </w:rPr>
  </w:style>
  <w:style w:type="character" w:customStyle="1" w:styleId="ListLabel368">
    <w:name w:val="ListLabel 368"/>
    <w:qFormat/>
    <w:rPr>
      <w:rFonts w:cs="OpenSymbol"/>
    </w:rPr>
  </w:style>
  <w:style w:type="character" w:customStyle="1" w:styleId="ListLabel369">
    <w:name w:val="ListLabel 369"/>
    <w:qFormat/>
    <w:rPr>
      <w:rFonts w:cs="OpenSymbol"/>
      <w:sz w:val="22"/>
    </w:rPr>
  </w:style>
  <w:style w:type="character" w:customStyle="1" w:styleId="ListLabel370">
    <w:name w:val="ListLabel 370"/>
    <w:qFormat/>
    <w:rPr>
      <w:rFonts w:cs="OpenSymbol"/>
    </w:rPr>
  </w:style>
  <w:style w:type="character" w:customStyle="1" w:styleId="ListLabel371">
    <w:name w:val="ListLabel 371"/>
    <w:qFormat/>
    <w:rPr>
      <w:rFonts w:cs="OpenSymbol"/>
    </w:rPr>
  </w:style>
  <w:style w:type="character" w:customStyle="1" w:styleId="ListLabel372">
    <w:name w:val="ListLabel 372"/>
    <w:qFormat/>
    <w:rPr>
      <w:rFonts w:cs="OpenSymbol"/>
    </w:rPr>
  </w:style>
  <w:style w:type="character" w:customStyle="1" w:styleId="ListLabel373">
    <w:name w:val="ListLabel 373"/>
    <w:qFormat/>
    <w:rPr>
      <w:rFonts w:cs="OpenSymbol"/>
    </w:rPr>
  </w:style>
  <w:style w:type="character" w:customStyle="1" w:styleId="ListLabel374">
    <w:name w:val="ListLabel 374"/>
    <w:qFormat/>
    <w:rPr>
      <w:rFonts w:cs="OpenSymbol"/>
    </w:rPr>
  </w:style>
  <w:style w:type="character" w:customStyle="1" w:styleId="ListLabel375">
    <w:name w:val="ListLabel 375"/>
    <w:qFormat/>
    <w:rPr>
      <w:rFonts w:cs="OpenSymbol"/>
    </w:rPr>
  </w:style>
  <w:style w:type="character" w:customStyle="1" w:styleId="ListLabel376">
    <w:name w:val="ListLabel 376"/>
    <w:qFormat/>
    <w:rPr>
      <w:rFonts w:cs="OpenSymbol"/>
    </w:rPr>
  </w:style>
  <w:style w:type="character" w:customStyle="1" w:styleId="ListLabel377">
    <w:name w:val="ListLabel 377"/>
    <w:qFormat/>
    <w:rPr>
      <w:rFonts w:cs="OpenSymbol"/>
    </w:rPr>
  </w:style>
  <w:style w:type="character" w:customStyle="1" w:styleId="ListLabel378">
    <w:name w:val="ListLabel 378"/>
    <w:qFormat/>
    <w:rPr>
      <w:rFonts w:cs="Symbol"/>
      <w:color w:val="000000"/>
      <w:sz w:val="22"/>
      <w:szCs w:val="22"/>
      <w:highlight w:val="white"/>
    </w:rPr>
  </w:style>
  <w:style w:type="character" w:customStyle="1" w:styleId="ListLabel379">
    <w:name w:val="ListLabel 379"/>
    <w:qFormat/>
    <w:rPr>
      <w:rFonts w:cs="Courier New"/>
    </w:rPr>
  </w:style>
  <w:style w:type="character" w:customStyle="1" w:styleId="ListLabel380">
    <w:name w:val="ListLabel 380"/>
    <w:qFormat/>
    <w:rPr>
      <w:rFonts w:cs="Wingdings"/>
    </w:rPr>
  </w:style>
  <w:style w:type="character" w:customStyle="1" w:styleId="ListLabel381">
    <w:name w:val="ListLabel 381"/>
    <w:qFormat/>
    <w:rPr>
      <w:rFonts w:cs="Symbol"/>
      <w:color w:val="000000"/>
      <w:sz w:val="22"/>
      <w:szCs w:val="22"/>
      <w:highlight w:val="white"/>
    </w:rPr>
  </w:style>
  <w:style w:type="character" w:customStyle="1" w:styleId="ListLabel382">
    <w:name w:val="ListLabel 382"/>
    <w:qFormat/>
    <w:rPr>
      <w:rFonts w:cs="Courier New"/>
    </w:rPr>
  </w:style>
  <w:style w:type="character" w:customStyle="1" w:styleId="ListLabel383">
    <w:name w:val="ListLabel 383"/>
    <w:qFormat/>
    <w:rPr>
      <w:rFonts w:cs="Wingdings"/>
    </w:rPr>
  </w:style>
  <w:style w:type="character" w:customStyle="1" w:styleId="ListLabel384">
    <w:name w:val="ListLabel 384"/>
    <w:qFormat/>
    <w:rPr>
      <w:rFonts w:cs="Symbol"/>
      <w:color w:val="000000"/>
      <w:sz w:val="22"/>
      <w:szCs w:val="22"/>
      <w:highlight w:val="white"/>
    </w:rPr>
  </w:style>
  <w:style w:type="character" w:customStyle="1" w:styleId="ListLabel385">
    <w:name w:val="ListLabel 385"/>
    <w:qFormat/>
    <w:rPr>
      <w:rFonts w:cs="Courier New"/>
    </w:rPr>
  </w:style>
  <w:style w:type="character" w:customStyle="1" w:styleId="ListLabel386">
    <w:name w:val="ListLabel 386"/>
    <w:qFormat/>
    <w:rPr>
      <w:rFonts w:cs="Wingdings"/>
    </w:rPr>
  </w:style>
  <w:style w:type="character" w:customStyle="1" w:styleId="ListLabel387">
    <w:name w:val="ListLabel 387"/>
    <w:qFormat/>
    <w:rPr>
      <w:rFonts w:cs="Symbol"/>
    </w:rPr>
  </w:style>
  <w:style w:type="character" w:customStyle="1" w:styleId="ListLabel388">
    <w:name w:val="ListLabel 388"/>
    <w:qFormat/>
    <w:rPr>
      <w:rFonts w:cs="Courier New"/>
    </w:rPr>
  </w:style>
  <w:style w:type="character" w:customStyle="1" w:styleId="ListLabel389">
    <w:name w:val="ListLabel 389"/>
    <w:qFormat/>
    <w:rPr>
      <w:rFonts w:cs="Wingdings"/>
    </w:rPr>
  </w:style>
  <w:style w:type="character" w:customStyle="1" w:styleId="ListLabel390">
    <w:name w:val="ListLabel 390"/>
    <w:qFormat/>
    <w:rPr>
      <w:rFonts w:cs="Symbol"/>
    </w:rPr>
  </w:style>
  <w:style w:type="character" w:customStyle="1" w:styleId="ListLabel391">
    <w:name w:val="ListLabel 391"/>
    <w:qFormat/>
    <w:rPr>
      <w:rFonts w:cs="Courier New"/>
    </w:rPr>
  </w:style>
  <w:style w:type="character" w:customStyle="1" w:styleId="ListLabel392">
    <w:name w:val="ListLabel 392"/>
    <w:qFormat/>
    <w:rPr>
      <w:rFonts w:cs="Wingdings"/>
    </w:rPr>
  </w:style>
  <w:style w:type="character" w:customStyle="1" w:styleId="ListLabel393">
    <w:name w:val="ListLabel 393"/>
    <w:qFormat/>
    <w:rPr>
      <w:rFonts w:cs="Symbol"/>
    </w:rPr>
  </w:style>
  <w:style w:type="character" w:customStyle="1" w:styleId="ListLabel394">
    <w:name w:val="ListLabel 394"/>
    <w:qFormat/>
    <w:rPr>
      <w:rFonts w:cs="Courier New"/>
    </w:rPr>
  </w:style>
  <w:style w:type="character" w:customStyle="1" w:styleId="ListLabel395">
    <w:name w:val="ListLabel 395"/>
    <w:qFormat/>
    <w:rPr>
      <w:rFonts w:cs="Wingdings"/>
    </w:rPr>
  </w:style>
  <w:style w:type="character" w:customStyle="1" w:styleId="ListLabel396">
    <w:name w:val="ListLabel 396"/>
    <w:qFormat/>
    <w:rPr>
      <w:rFonts w:cs="Symbol"/>
    </w:rPr>
  </w:style>
  <w:style w:type="character" w:customStyle="1" w:styleId="ListLabel397">
    <w:name w:val="ListLabel 397"/>
    <w:qFormat/>
    <w:rPr>
      <w:rFonts w:cs="Symbol"/>
    </w:rPr>
  </w:style>
  <w:style w:type="character" w:customStyle="1" w:styleId="ListLabel398">
    <w:name w:val="ListLabel 398"/>
    <w:qFormat/>
    <w:rPr>
      <w:rFonts w:cs="Courier New"/>
      <w:szCs w:val="28"/>
    </w:rPr>
  </w:style>
  <w:style w:type="character" w:customStyle="1" w:styleId="ListLabel399">
    <w:name w:val="ListLabel 399"/>
    <w:qFormat/>
    <w:rPr>
      <w:rFonts w:cs="Wingdings"/>
    </w:rPr>
  </w:style>
  <w:style w:type="character" w:customStyle="1" w:styleId="ListLabel400">
    <w:name w:val="ListLabel 400"/>
    <w:qFormat/>
    <w:rPr>
      <w:rFonts w:cs="Symbol"/>
    </w:rPr>
  </w:style>
  <w:style w:type="character" w:customStyle="1" w:styleId="ListLabel401">
    <w:name w:val="ListLabel 401"/>
    <w:qFormat/>
    <w:rPr>
      <w:rFonts w:cs="Courier New"/>
      <w:szCs w:val="28"/>
    </w:rPr>
  </w:style>
  <w:style w:type="character" w:customStyle="1" w:styleId="ListLabel402">
    <w:name w:val="ListLabel 402"/>
    <w:qFormat/>
    <w:rPr>
      <w:rFonts w:cs="Wingdings"/>
    </w:rPr>
  </w:style>
  <w:style w:type="character" w:customStyle="1" w:styleId="ListLabel403">
    <w:name w:val="ListLabel 403"/>
    <w:qFormat/>
    <w:rPr>
      <w:rFonts w:cs="Symbol"/>
    </w:rPr>
  </w:style>
  <w:style w:type="character" w:customStyle="1" w:styleId="ListLabel404">
    <w:name w:val="ListLabel 404"/>
    <w:qFormat/>
    <w:rPr>
      <w:rFonts w:cs="Courier New"/>
      <w:szCs w:val="28"/>
    </w:rPr>
  </w:style>
  <w:style w:type="character" w:customStyle="1" w:styleId="ListLabel405">
    <w:name w:val="ListLabel 405"/>
    <w:qFormat/>
    <w:rPr>
      <w:rFonts w:cs="Wingdings"/>
    </w:rPr>
  </w:style>
  <w:style w:type="character" w:customStyle="1" w:styleId="ListLabel406">
    <w:name w:val="ListLabel 406"/>
    <w:qFormat/>
    <w:rPr>
      <w:szCs w:val="28"/>
    </w:rPr>
  </w:style>
  <w:style w:type="character" w:customStyle="1" w:styleId="ListLabel407">
    <w:name w:val="ListLabel 407"/>
    <w:qFormat/>
    <w:rPr>
      <w:rFonts w:cs="OpenSymbol"/>
    </w:rPr>
  </w:style>
  <w:style w:type="character" w:customStyle="1" w:styleId="ListLabel408">
    <w:name w:val="ListLabel 408"/>
    <w:qFormat/>
    <w:rPr>
      <w:rFonts w:cs="OpenSymbol"/>
    </w:rPr>
  </w:style>
  <w:style w:type="character" w:customStyle="1" w:styleId="ListLabel409">
    <w:name w:val="ListLabel 409"/>
    <w:qFormat/>
    <w:rPr>
      <w:rFonts w:cs="OpenSymbol"/>
    </w:rPr>
  </w:style>
  <w:style w:type="character" w:customStyle="1" w:styleId="ListLabel410">
    <w:name w:val="ListLabel 410"/>
    <w:qFormat/>
    <w:rPr>
      <w:rFonts w:cs="OpenSymbol"/>
    </w:rPr>
  </w:style>
  <w:style w:type="character" w:customStyle="1" w:styleId="ListLabel411">
    <w:name w:val="ListLabel 411"/>
    <w:qFormat/>
    <w:rPr>
      <w:rFonts w:cs="OpenSymbol"/>
    </w:rPr>
  </w:style>
  <w:style w:type="character" w:customStyle="1" w:styleId="ListLabel412">
    <w:name w:val="ListLabel 412"/>
    <w:qFormat/>
    <w:rPr>
      <w:rFonts w:cs="OpenSymbol"/>
    </w:rPr>
  </w:style>
  <w:style w:type="character" w:customStyle="1" w:styleId="ListLabel413">
    <w:name w:val="ListLabel 413"/>
    <w:qFormat/>
    <w:rPr>
      <w:rFonts w:cs="OpenSymbol"/>
    </w:rPr>
  </w:style>
  <w:style w:type="character" w:customStyle="1" w:styleId="ListLabel414">
    <w:name w:val="ListLabel 414"/>
    <w:qFormat/>
    <w:rPr>
      <w:rFonts w:cs="OpenSymbol"/>
    </w:rPr>
  </w:style>
  <w:style w:type="character" w:customStyle="1" w:styleId="ListLabel415">
    <w:name w:val="ListLabel 415"/>
    <w:qFormat/>
    <w:rPr>
      <w:rFonts w:cs="OpenSymbol"/>
    </w:rPr>
  </w:style>
  <w:style w:type="character" w:customStyle="1" w:styleId="ListLabel416">
    <w:name w:val="ListLabel 416"/>
    <w:qFormat/>
    <w:rPr>
      <w:u w:val="single"/>
      <w:lang w:val="it-IT"/>
    </w:rPr>
  </w:style>
  <w:style w:type="character" w:customStyle="1" w:styleId="ListLabel417">
    <w:name w:val="ListLabel 417"/>
    <w:qFormat/>
    <w:rPr>
      <w:lang w:val="it-I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SemEspaamento">
    <w:name w:val="No Spacing"/>
    <w:qFormat/>
    <w:rPr>
      <w:rFonts w:eastAsiaTheme="minorHAnsi"/>
      <w:sz w:val="24"/>
      <w:szCs w:val="30"/>
      <w:lang w:eastAsia="en-US" w:bidi="th-TH"/>
    </w:rPr>
  </w:style>
  <w:style w:type="paragraph" w:styleId="Textodenotaderodap">
    <w:name w:val="footnote text"/>
    <w:basedOn w:val="Normal"/>
    <w:link w:val="TextodenotaderodapChar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  <w:kern w:val="0"/>
      <w:lang w:eastAsia="es-ES_tradnl" w:bidi="ar-SA"/>
    </w:rPr>
  </w:style>
  <w:style w:type="paragraph" w:styleId="Recuodecorpodetexto">
    <w:name w:val="Body Text Indent"/>
    <w:basedOn w:val="Normal"/>
    <w:pPr>
      <w:suppressAutoHyphens/>
      <w:spacing w:after="120"/>
      <w:ind w:left="283"/>
    </w:pPr>
    <w:rPr>
      <w:rFonts w:ascii="Times New Roman" w:eastAsia="Times New Roman" w:hAnsi="Times New Roman" w:cs="Times New Roman"/>
      <w:lang w:val="ca-ES" w:eastAsia="ar-SA"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numbering" w:customStyle="1" w:styleId="WW8Num6">
    <w:name w:val="WW8Num6"/>
    <w:qFormat/>
  </w:style>
  <w:style w:type="numbering" w:customStyle="1" w:styleId="WW8Num1">
    <w:name w:val="WW8Num1"/>
    <w:qFormat/>
  </w:style>
  <w:style w:type="numbering" w:customStyle="1" w:styleId="WW8Num8">
    <w:name w:val="WW8Num8"/>
    <w:qFormat/>
  </w:style>
  <w:style w:type="numbering" w:customStyle="1" w:styleId="WW8Num4">
    <w:name w:val="WW8Num4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10">
    <w:name w:val="WW8Num10"/>
    <w:qFormat/>
  </w:style>
  <w:style w:type="paragraph" w:styleId="Cabealho">
    <w:name w:val="header"/>
    <w:basedOn w:val="Normal"/>
    <w:link w:val="CabealhoChar"/>
    <w:uiPriority w:val="99"/>
    <w:unhideWhenUsed/>
    <w:rsid w:val="00B37C3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B37C3E"/>
    <w:rPr>
      <w:rFonts w:cs="Mangal"/>
      <w:sz w:val="24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EB4F69"/>
    <w:rPr>
      <w:sz w:val="24"/>
    </w:rPr>
  </w:style>
  <w:style w:type="character" w:styleId="Refdenotaderodap">
    <w:name w:val="footnote reference"/>
    <w:basedOn w:val="Fontepargpadro"/>
    <w:uiPriority w:val="99"/>
    <w:semiHidden/>
    <w:unhideWhenUsed/>
    <w:rsid w:val="0082789E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CA16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nacoesunidas.org/wp-content/uploads/2018/10/DUDH.pdf" TargetMode="External"/><Relationship Id="rId1" Type="http://schemas.openxmlformats.org/officeDocument/2006/relationships/hyperlink" Target="https://news.un.org/pt/story/2019/09/168804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29</Pages>
  <Words>13660</Words>
  <Characters>73765</Characters>
  <Application>Microsoft Office Word</Application>
  <DocSecurity>0</DocSecurity>
  <Lines>614</Lines>
  <Paragraphs>174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segreteria_didattica</dc:creator>
  <dc:description/>
  <cp:lastModifiedBy>José Antenor Velho</cp:lastModifiedBy>
  <cp:revision>49</cp:revision>
  <dcterms:created xsi:type="dcterms:W3CDTF">2019-12-23T18:05:00Z</dcterms:created>
  <dcterms:modified xsi:type="dcterms:W3CDTF">2020-01-03T13:53:00Z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