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0E" w:rsidRPr="00A77DC7" w:rsidRDefault="00A80F0E" w:rsidP="00A80F0E">
      <w:pPr>
        <w:spacing w:after="0" w:line="240" w:lineRule="auto"/>
        <w:jc w:val="both"/>
        <w:rPr>
          <w:color w:val="DC7D0E" w:themeColor="accent2" w:themeShade="BF"/>
          <w:sz w:val="36"/>
        </w:rPr>
      </w:pPr>
      <w:r w:rsidRPr="00A77DC7">
        <w:rPr>
          <w:color w:val="DC7D0E" w:themeColor="accent2" w:themeShade="BF"/>
          <w:sz w:val="36"/>
        </w:rPr>
        <w:t>IL MESSAGGIO DEL RETTOR MAGGIORE</w:t>
      </w:r>
    </w:p>
    <w:p w:rsidR="00A80F0E" w:rsidRDefault="00A80F0E" w:rsidP="00A80F0E">
      <w:pPr>
        <w:spacing w:after="0" w:line="240" w:lineRule="auto"/>
        <w:jc w:val="both"/>
      </w:pPr>
      <w:r>
        <w:t xml:space="preserve">Don </w:t>
      </w:r>
      <w:proofErr w:type="spellStart"/>
      <w:r w:rsidR="00810DC7">
        <w:rPr>
          <w:rFonts w:cstheme="minorHAnsi"/>
        </w:rPr>
        <w:t>Á</w:t>
      </w:r>
      <w:r>
        <w:t>ngel</w:t>
      </w:r>
      <w:proofErr w:type="spellEnd"/>
      <w:r>
        <w:t xml:space="preserve"> Fern</w:t>
      </w:r>
      <w:r w:rsidR="00810DC7">
        <w:rPr>
          <w:rFonts w:cstheme="minorHAnsi"/>
        </w:rPr>
        <w:t>á</w:t>
      </w:r>
      <w:bookmarkStart w:id="0" w:name="_GoBack"/>
      <w:bookmarkEnd w:id="0"/>
      <w:r>
        <w:t xml:space="preserve">ndez </w:t>
      </w:r>
      <w:proofErr w:type="spellStart"/>
      <w:r>
        <w:t>Artime</w:t>
      </w:r>
      <w:proofErr w:type="spellEnd"/>
    </w:p>
    <w:p w:rsidR="00A80F0E" w:rsidRDefault="00A80F0E" w:rsidP="00A80F0E">
      <w:pPr>
        <w:spacing w:after="0" w:line="240" w:lineRule="auto"/>
        <w:jc w:val="both"/>
      </w:pPr>
    </w:p>
    <w:p w:rsidR="00A80F0E" w:rsidRPr="00A80F0E" w:rsidRDefault="00A80F0E" w:rsidP="00A80F0E">
      <w:pPr>
        <w:spacing w:after="0" w:line="240" w:lineRule="auto"/>
        <w:jc w:val="center"/>
        <w:rPr>
          <w:color w:val="B55374" w:themeColor="accent4" w:themeShade="BF"/>
          <w:sz w:val="52"/>
        </w:rPr>
      </w:pPr>
      <w:r w:rsidRPr="00A80F0E">
        <w:rPr>
          <w:color w:val="B55374" w:themeColor="accent4" w:themeShade="BF"/>
          <w:sz w:val="52"/>
        </w:rPr>
        <w:t>MARIA AUSILIATRICE, DA QUI AL MONDO</w:t>
      </w:r>
    </w:p>
    <w:p w:rsidR="00A80F0E" w:rsidRDefault="00A80F0E" w:rsidP="00A80F0E">
      <w:pPr>
        <w:spacing w:after="0" w:line="240" w:lineRule="auto"/>
        <w:jc w:val="both"/>
      </w:pP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ab/>
        <w:t>Amici, lettori del Bollettino Salesiano, ricevete il mio affettuoso e cordiale saluto in questo tempo di Pasqua. In un mondo travagliato, scosso da guerre e non poca violenza, continuiamo a dichiarare, annunciare e proclamare che Gesù è il Signore, risorto dal Padre e che VIVE. E abbiamo fortemente bisogno della sua Presenza in cuori pronti ad accoglierlo.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ab/>
        <w:t>Allo stesso tempo, ho potuto vedere il contenuto del Bollettino di questo mese, sempre ricco e pieno di vita salesiana, di cui sono grato a coloro che lo realizzano. E mentre leggevo le pagine, prima di scrivere il mio saluto, mi sono imbattuto nella presentazione di tanti luoghi salesiani nel mondo dove è arrivata Maria Ausiliatrice.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 xml:space="preserve">Devo confessare che quando ci si trova a Valdocco, all'interno della magnifica Basilica di Maria Ausiliatrice, in questo luogo santo dove tutto parla della presenza di Dio, della protezione materna della Madre e di Don Bosco, non riuscivo a immaginare come si fosse avverato l'annuncio dell'Ausiliatrice a Don Bosco, dicendo che da qui, da questo tempio mariano, la sua gloria </w:t>
      </w:r>
      <w:r w:rsidR="00A77DC7" w:rsidRPr="00810DC7">
        <w:rPr>
          <w:sz w:val="24"/>
          <w:szCs w:val="24"/>
        </w:rPr>
        <w:t xml:space="preserve">si </w:t>
      </w:r>
      <w:r w:rsidRPr="00810DC7">
        <w:rPr>
          <w:sz w:val="24"/>
          <w:szCs w:val="24"/>
        </w:rPr>
        <w:t xml:space="preserve">sarebbe </w:t>
      </w:r>
      <w:r w:rsidR="00A77DC7" w:rsidRPr="00810DC7">
        <w:rPr>
          <w:sz w:val="24"/>
          <w:szCs w:val="24"/>
        </w:rPr>
        <w:t>diffusa</w:t>
      </w:r>
      <w:r w:rsidRPr="00810DC7">
        <w:rPr>
          <w:sz w:val="24"/>
          <w:szCs w:val="24"/>
        </w:rPr>
        <w:t xml:space="preserve"> nel mondo. E così è.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ab/>
        <w:t xml:space="preserve">Nel servizio di questi dieci anni come Rettor Maggiore ho incontrato centinaia di presenze salesiane nel mondo dove la Madre era presente. E ancora una volta vorrei raccontarvi la mia ultima esperienza. È stato durante la mia ultima visita alle presenze salesiane tra il popolo </w:t>
      </w:r>
      <w:proofErr w:type="spellStart"/>
      <w:r w:rsidRPr="00810DC7">
        <w:rPr>
          <w:sz w:val="24"/>
          <w:szCs w:val="24"/>
        </w:rPr>
        <w:t>Xavante</w:t>
      </w:r>
      <w:proofErr w:type="spellEnd"/>
      <w:r w:rsidRPr="00810DC7">
        <w:rPr>
          <w:sz w:val="24"/>
          <w:szCs w:val="24"/>
        </w:rPr>
        <w:t xml:space="preserve"> che ho potuto "toccare con mano" la Provvidenza di Dio e il bene che continua a essere fatto e che continuiamo a fare tra tutti noi.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 xml:space="preserve">Ho potuto visitare diversi villaggi e città nello Stato del </w:t>
      </w:r>
      <w:proofErr w:type="spellStart"/>
      <w:r w:rsidRPr="00810DC7">
        <w:rPr>
          <w:sz w:val="24"/>
          <w:szCs w:val="24"/>
        </w:rPr>
        <w:t>Mato</w:t>
      </w:r>
      <w:proofErr w:type="spellEnd"/>
      <w:r w:rsidRPr="00810DC7">
        <w:rPr>
          <w:sz w:val="24"/>
          <w:szCs w:val="24"/>
        </w:rPr>
        <w:t xml:space="preserve"> Grosso. Sono stato a San Marcos, al villaggio di Fatima, a </w:t>
      </w:r>
      <w:proofErr w:type="spellStart"/>
      <w:r w:rsidRPr="00810DC7">
        <w:rPr>
          <w:sz w:val="24"/>
          <w:szCs w:val="24"/>
        </w:rPr>
        <w:t>Sangrandouro</w:t>
      </w:r>
      <w:proofErr w:type="spellEnd"/>
      <w:r w:rsidRPr="00810DC7">
        <w:rPr>
          <w:sz w:val="24"/>
          <w:szCs w:val="24"/>
        </w:rPr>
        <w:t xml:space="preserve">, e intorno a questi tre grandi centri ne abbiamo visitati altri, tra cui il luogo dove è avvenuto il primo insediamento con il popolo </w:t>
      </w:r>
      <w:proofErr w:type="spellStart"/>
      <w:r w:rsidRPr="00810DC7">
        <w:rPr>
          <w:sz w:val="24"/>
          <w:szCs w:val="24"/>
        </w:rPr>
        <w:t>Xavante</w:t>
      </w:r>
      <w:proofErr w:type="spellEnd"/>
      <w:r w:rsidRPr="00810DC7">
        <w:rPr>
          <w:sz w:val="24"/>
          <w:szCs w:val="24"/>
        </w:rPr>
        <w:t>, un popolo che era ferito dalle malattie e in pericolo di estinzione, e che grazie all'aiuto di quei missionari, all</w:t>
      </w:r>
      <w:r w:rsidR="00A77DC7" w:rsidRPr="00810DC7">
        <w:rPr>
          <w:sz w:val="24"/>
          <w:szCs w:val="24"/>
        </w:rPr>
        <w:t>e</w:t>
      </w:r>
      <w:r w:rsidRPr="00810DC7">
        <w:rPr>
          <w:sz w:val="24"/>
          <w:szCs w:val="24"/>
        </w:rPr>
        <w:t xml:space="preserve"> loro medicin</w:t>
      </w:r>
      <w:r w:rsidR="00A77DC7" w:rsidRPr="00810DC7">
        <w:rPr>
          <w:sz w:val="24"/>
          <w:szCs w:val="24"/>
        </w:rPr>
        <w:t>e</w:t>
      </w:r>
      <w:r w:rsidRPr="00810DC7">
        <w:rPr>
          <w:sz w:val="24"/>
          <w:szCs w:val="24"/>
        </w:rPr>
        <w:t xml:space="preserve"> e a decine di anni </w:t>
      </w:r>
      <w:r w:rsidR="00A77DC7" w:rsidRPr="00810DC7">
        <w:rPr>
          <w:sz w:val="24"/>
          <w:szCs w:val="24"/>
        </w:rPr>
        <w:t xml:space="preserve">di presenza affettuosa </w:t>
      </w:r>
      <w:r w:rsidRPr="00810DC7">
        <w:rPr>
          <w:sz w:val="24"/>
          <w:szCs w:val="24"/>
        </w:rPr>
        <w:t xml:space="preserve">in mezzo a loro, è stato possibile raggiungere la realtà di oggi con più di 23.000 membri del popolo </w:t>
      </w:r>
      <w:proofErr w:type="spellStart"/>
      <w:r w:rsidRPr="00810DC7">
        <w:rPr>
          <w:sz w:val="24"/>
          <w:szCs w:val="24"/>
        </w:rPr>
        <w:t>Xavante</w:t>
      </w:r>
      <w:proofErr w:type="spellEnd"/>
      <w:r w:rsidRPr="00810DC7">
        <w:rPr>
          <w:sz w:val="24"/>
          <w:szCs w:val="24"/>
        </w:rPr>
        <w:t>. Questa è la Provvidenza, l'annuncio del Vangelo e allo stesso tempo il viaggio con un popolo e la sua cultura, conservati oggi come mai prima.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ab/>
        <w:t>Ho avuto l'opportunità di parlare con diverse autorità civili. Sono stato grato per tutto ciò che possiamo fare insieme per il bene di questo popolo e degli altri. E allo stesso tempo mi sono permesso di ricordare con semplicità ma con onestà e legittimo orgoglio che chi accompagna questo popolo da 130 anni, come ha fatto in questo caso la Chiesa attraverso i figli e le figlie di Don Bosco, è degno di uno sguardo rispettoso, e di ascoltare la sua parola.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 xml:space="preserve">Abbiamo fatto tutto il possibile per unirci alle voci che chiedono terra per questi coloni. La difesa della loro terra e della fede vissuta con questi popoli (in questo caso con i Boi-Bororo) è stata la causa del martirio del salesiano Rodolfo </w:t>
      </w:r>
      <w:proofErr w:type="spellStart"/>
      <w:r w:rsidRPr="00810DC7">
        <w:rPr>
          <w:sz w:val="24"/>
          <w:szCs w:val="24"/>
        </w:rPr>
        <w:t>Lukembein</w:t>
      </w:r>
      <w:proofErr w:type="spellEnd"/>
      <w:r w:rsidRPr="00810DC7">
        <w:rPr>
          <w:sz w:val="24"/>
          <w:szCs w:val="24"/>
        </w:rPr>
        <w:t xml:space="preserve"> e dell'indiano </w:t>
      </w:r>
      <w:proofErr w:type="spellStart"/>
      <w:r w:rsidRPr="00810DC7">
        <w:rPr>
          <w:sz w:val="24"/>
          <w:szCs w:val="24"/>
        </w:rPr>
        <w:t>Simao</w:t>
      </w:r>
      <w:proofErr w:type="spellEnd"/>
      <w:r w:rsidRPr="00810DC7">
        <w:rPr>
          <w:sz w:val="24"/>
          <w:szCs w:val="24"/>
        </w:rPr>
        <w:t xml:space="preserve"> a </w:t>
      </w:r>
      <w:proofErr w:type="spellStart"/>
      <w:r w:rsidRPr="00810DC7">
        <w:rPr>
          <w:sz w:val="24"/>
          <w:szCs w:val="24"/>
        </w:rPr>
        <w:t>Meruri</w:t>
      </w:r>
      <w:proofErr w:type="spellEnd"/>
      <w:r w:rsidRPr="00810DC7">
        <w:rPr>
          <w:sz w:val="24"/>
          <w:szCs w:val="24"/>
        </w:rPr>
        <w:t>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ab/>
        <w:t xml:space="preserve">Percorrendo centinaia di chilometri di strada, sono stato felice di vedere tanti cartelli che annunciavano: "Territorio de </w:t>
      </w:r>
      <w:proofErr w:type="spellStart"/>
      <w:r w:rsidRPr="00810DC7">
        <w:rPr>
          <w:sz w:val="24"/>
          <w:szCs w:val="24"/>
        </w:rPr>
        <w:t>Reserva</w:t>
      </w:r>
      <w:proofErr w:type="spellEnd"/>
      <w:r w:rsidRPr="00810DC7">
        <w:rPr>
          <w:sz w:val="24"/>
          <w:szCs w:val="24"/>
        </w:rPr>
        <w:t xml:space="preserve"> </w:t>
      </w:r>
      <w:proofErr w:type="spellStart"/>
      <w:r w:rsidRPr="00810DC7">
        <w:rPr>
          <w:sz w:val="24"/>
          <w:szCs w:val="24"/>
        </w:rPr>
        <w:t>Indígena</w:t>
      </w:r>
      <w:proofErr w:type="spellEnd"/>
      <w:r w:rsidRPr="00810DC7">
        <w:rPr>
          <w:sz w:val="24"/>
          <w:szCs w:val="24"/>
        </w:rPr>
        <w:t>" (Territorio di Riserva Indigena). E ho pensato che questa fosse la migliore garanzia di pace e prosperità per questo popolo.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 xml:space="preserve">E cosa c'entra quello che sto descrivendo con Maria </w:t>
      </w:r>
      <w:proofErr w:type="spellStart"/>
      <w:r w:rsidRPr="00810DC7">
        <w:rPr>
          <w:sz w:val="24"/>
          <w:szCs w:val="24"/>
        </w:rPr>
        <w:t>Auxiliadora</w:t>
      </w:r>
      <w:proofErr w:type="spellEnd"/>
      <w:r w:rsidRPr="00810DC7">
        <w:rPr>
          <w:sz w:val="24"/>
          <w:szCs w:val="24"/>
        </w:rPr>
        <w:t>? Semplicemente tutto, perché è difficile immaginare un secolo di presenza salesiana (</w:t>
      </w:r>
      <w:proofErr w:type="spellStart"/>
      <w:r w:rsidRPr="00810DC7">
        <w:rPr>
          <w:sz w:val="24"/>
          <w:szCs w:val="24"/>
        </w:rPr>
        <w:t>sdb</w:t>
      </w:r>
      <w:proofErr w:type="spellEnd"/>
      <w:r w:rsidRPr="00810DC7">
        <w:rPr>
          <w:sz w:val="24"/>
          <w:szCs w:val="24"/>
        </w:rPr>
        <w:t xml:space="preserve"> e </w:t>
      </w:r>
      <w:proofErr w:type="spellStart"/>
      <w:r w:rsidRPr="00810DC7">
        <w:rPr>
          <w:sz w:val="24"/>
          <w:szCs w:val="24"/>
        </w:rPr>
        <w:t>fma</w:t>
      </w:r>
      <w:proofErr w:type="spellEnd"/>
      <w:r w:rsidRPr="00810DC7">
        <w:rPr>
          <w:sz w:val="24"/>
          <w:szCs w:val="24"/>
        </w:rPr>
        <w:t xml:space="preserve">) tra gli indigeni </w:t>
      </w:r>
      <w:proofErr w:type="spellStart"/>
      <w:r w:rsidRPr="00810DC7">
        <w:rPr>
          <w:sz w:val="24"/>
          <w:szCs w:val="24"/>
        </w:rPr>
        <w:t>Xavantes</w:t>
      </w:r>
      <w:proofErr w:type="spellEnd"/>
      <w:r w:rsidRPr="00810DC7">
        <w:rPr>
          <w:sz w:val="24"/>
          <w:szCs w:val="24"/>
        </w:rPr>
        <w:t xml:space="preserve"> e non aver trasmesso l'amore per la madre di nostro Signore, e madre nostra.</w:t>
      </w: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  <w:r w:rsidRPr="00810DC7">
        <w:rPr>
          <w:sz w:val="24"/>
          <w:szCs w:val="24"/>
        </w:rPr>
        <w:tab/>
        <w:t>A San Marcos, tutti o quasi gli abitanti del villaggio, insieme ai nostri ospiti, hanno concluso il giorno del nostro arrivo con una processione e la recita del santo rosario. L</w:t>
      </w:r>
      <w:r w:rsidR="00A77DC7" w:rsidRPr="00810DC7">
        <w:rPr>
          <w:sz w:val="24"/>
          <w:szCs w:val="24"/>
        </w:rPr>
        <w:t>’immagine della</w:t>
      </w:r>
      <w:r w:rsidRPr="00810DC7">
        <w:rPr>
          <w:sz w:val="24"/>
          <w:szCs w:val="24"/>
        </w:rPr>
        <w:t xml:space="preserve"> </w:t>
      </w:r>
      <w:r w:rsidR="00A77DC7" w:rsidRPr="00810DC7">
        <w:rPr>
          <w:sz w:val="24"/>
          <w:szCs w:val="24"/>
        </w:rPr>
        <w:t>V</w:t>
      </w:r>
      <w:r w:rsidRPr="00810DC7">
        <w:rPr>
          <w:sz w:val="24"/>
          <w:szCs w:val="24"/>
        </w:rPr>
        <w:t xml:space="preserve">ergine </w:t>
      </w:r>
      <w:r w:rsidRPr="00810DC7">
        <w:rPr>
          <w:sz w:val="24"/>
          <w:szCs w:val="24"/>
        </w:rPr>
        <w:lastRenderedPageBreak/>
        <w:t>era illuminata nel cuore della notte in mezzo alla giungla</w:t>
      </w:r>
      <w:r w:rsidR="00A77DC7" w:rsidRPr="00810DC7">
        <w:rPr>
          <w:sz w:val="24"/>
          <w:szCs w:val="24"/>
        </w:rPr>
        <w:t>. A</w:t>
      </w:r>
      <w:r w:rsidRPr="00810DC7">
        <w:rPr>
          <w:sz w:val="24"/>
          <w:szCs w:val="24"/>
        </w:rPr>
        <w:t xml:space="preserve">nziani, adulti, giovani e molte madri </w:t>
      </w:r>
      <w:r w:rsidR="00A77DC7" w:rsidRPr="00810DC7">
        <w:rPr>
          <w:sz w:val="24"/>
          <w:szCs w:val="24"/>
        </w:rPr>
        <w:t>che portavano i bambini addormentati in una cesta sulle spalle</w:t>
      </w:r>
      <w:r w:rsidRPr="00810DC7">
        <w:rPr>
          <w:sz w:val="24"/>
          <w:szCs w:val="24"/>
        </w:rPr>
        <w:t xml:space="preserve"> erano in pellegrinaggio. Abbiamo fatto diverse soste in diversi quartieri del villaggio. Senza dubbio la Madre in quel momento, e senza dubbio in molti altri, stava attraversando il villaggio di San Marcos e benedicendo i suoi figli e figlie indigeni. </w:t>
      </w:r>
    </w:p>
    <w:p w:rsidR="00A80F0E" w:rsidRPr="00810DC7" w:rsidRDefault="00A80F0E" w:rsidP="00A80F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DC7">
        <w:rPr>
          <w:rFonts w:cstheme="minorHAnsi"/>
          <w:sz w:val="24"/>
          <w:szCs w:val="24"/>
        </w:rPr>
        <w:t xml:space="preserve">Non posso sapere se Don Bosco abbia sognato questa scena della Vergine in mezzo al villaggio di </w:t>
      </w:r>
      <w:proofErr w:type="spellStart"/>
      <w:r w:rsidRPr="00810DC7">
        <w:rPr>
          <w:rFonts w:cstheme="minorHAnsi"/>
          <w:sz w:val="24"/>
          <w:szCs w:val="24"/>
        </w:rPr>
        <w:t>Xavante</w:t>
      </w:r>
      <w:proofErr w:type="spellEnd"/>
      <w:r w:rsidRPr="00810DC7">
        <w:rPr>
          <w:rFonts w:cstheme="minorHAnsi"/>
          <w:sz w:val="24"/>
          <w:szCs w:val="24"/>
        </w:rPr>
        <w:t>. Ma non c'è dubbio che nel suo cuore c'era questo desiderio, con questo popolo e con molti altri, sia in Patagonia, sia in Amazzonia, sia sul fiume Paraguay...</w:t>
      </w:r>
    </w:p>
    <w:p w:rsidR="00A77DC7" w:rsidRPr="00810DC7" w:rsidRDefault="00A80F0E" w:rsidP="00810DC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10DC7">
        <w:rPr>
          <w:rFonts w:cstheme="minorHAnsi"/>
          <w:sz w:val="24"/>
          <w:szCs w:val="24"/>
        </w:rPr>
        <w:t>E</w:t>
      </w:r>
      <w:proofErr w:type="gramEnd"/>
      <w:r w:rsidRPr="00810DC7">
        <w:rPr>
          <w:rFonts w:cstheme="minorHAnsi"/>
          <w:sz w:val="24"/>
          <w:szCs w:val="24"/>
        </w:rPr>
        <w:t xml:space="preserve"> quel desiderio e quel sogno missionario si sta realizzando in Amazzonia da 130 anni.</w:t>
      </w:r>
      <w:r w:rsidR="00810DC7" w:rsidRPr="00810DC7">
        <w:rPr>
          <w:rFonts w:cstheme="minorHAnsi"/>
          <w:sz w:val="24"/>
          <w:szCs w:val="24"/>
        </w:rPr>
        <w:t xml:space="preserve"> </w:t>
      </w:r>
      <w:r w:rsidR="00A77DC7" w:rsidRPr="00810DC7">
        <w:rPr>
          <w:rFonts w:cstheme="minorHAnsi"/>
          <w:sz w:val="24"/>
          <w:szCs w:val="24"/>
        </w:rPr>
        <w:t xml:space="preserve">Come ho scritto nel commento alla Strenna, la </w:t>
      </w:r>
      <w:r w:rsidR="00A77DC7" w:rsidRPr="00810DC7">
        <w:rPr>
          <w:rFonts w:cstheme="minorHAnsi"/>
          <w:bCs/>
          <w:color w:val="000000"/>
          <w:sz w:val="24"/>
          <w:szCs w:val="24"/>
        </w:rPr>
        <w:t>dimensione femminile-materna-mariana</w:t>
      </w:r>
      <w:r w:rsidR="00A77DC7" w:rsidRPr="00810DC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77DC7" w:rsidRPr="00810DC7">
        <w:rPr>
          <w:rFonts w:eastAsia="Times New Roman" w:cstheme="minorHAnsi"/>
          <w:color w:val="000000"/>
          <w:sz w:val="24"/>
          <w:szCs w:val="24"/>
        </w:rPr>
        <w:t>è forse una delle dimensioni più impegnative del sogno</w:t>
      </w:r>
      <w:r w:rsidR="00A77DC7" w:rsidRPr="00810DC7">
        <w:rPr>
          <w:rFonts w:eastAsia="Times New Roman" w:cstheme="minorHAnsi"/>
          <w:color w:val="000000"/>
          <w:sz w:val="24"/>
          <w:szCs w:val="24"/>
        </w:rPr>
        <w:t xml:space="preserve"> di don Bosco</w:t>
      </w:r>
      <w:r w:rsidR="00A77DC7" w:rsidRPr="00810DC7">
        <w:rPr>
          <w:rFonts w:eastAsia="Times New Roman" w:cstheme="minorHAnsi"/>
          <w:color w:val="000000"/>
          <w:sz w:val="24"/>
          <w:szCs w:val="24"/>
        </w:rPr>
        <w:t xml:space="preserve">. È Gesù stesso che gli </w:t>
      </w:r>
      <w:proofErr w:type="spellStart"/>
      <w:r w:rsidR="00A77DC7" w:rsidRPr="00810DC7">
        <w:rPr>
          <w:rFonts w:eastAsia="Times New Roman" w:cstheme="minorHAnsi"/>
          <w:color w:val="000000"/>
          <w:sz w:val="24"/>
          <w:szCs w:val="24"/>
        </w:rPr>
        <w:t>da</w:t>
      </w:r>
      <w:proofErr w:type="spellEnd"/>
      <w:r w:rsidR="00A77DC7" w:rsidRPr="00810DC7">
        <w:rPr>
          <w:rFonts w:eastAsia="Times New Roman" w:cstheme="minorHAnsi"/>
          <w:color w:val="000000"/>
          <w:sz w:val="24"/>
          <w:szCs w:val="24"/>
        </w:rPr>
        <w:t xml:space="preserve"> una maestra, che è sua Madre, e che «il suo nome deve chiederlo a Lei»; Giovannino deve lavorare "con i suoi figli", e sarà "Lei" che si occuperà della continuità del sogno nella vita, che lo prenderà per mano fino alla fine dei suoi giorni, fino al momento in cui capirà veramente tutto.</w:t>
      </w:r>
    </w:p>
    <w:p w:rsidR="00A77DC7" w:rsidRPr="00810DC7" w:rsidRDefault="00A77DC7" w:rsidP="00A77D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DC7">
        <w:rPr>
          <w:rFonts w:cstheme="minorHAnsi"/>
          <w:color w:val="000000"/>
          <w:sz w:val="24"/>
          <w:szCs w:val="24"/>
        </w:rPr>
        <w:t>C'</w:t>
      </w:r>
      <w:r w:rsidRPr="00810DC7">
        <w:rPr>
          <w:rFonts w:eastAsia="Times New Roman" w:cstheme="minorHAnsi"/>
          <w:color w:val="000000"/>
          <w:sz w:val="24"/>
          <w:szCs w:val="24"/>
        </w:rPr>
        <w:t xml:space="preserve">è un'enorme intenzionalità nel voler dire che, nel carisma salesiano a favore dei ragazzi più poveri, deprivati e privi di affetti, la dimensione del trattare con "dolcezza", con mitezza e carità, così come la dimensione "mariana", </w:t>
      </w:r>
      <w:r w:rsidRPr="00810DC7">
        <w:rPr>
          <w:rFonts w:eastAsia="Times New Roman" w:cstheme="minorHAnsi"/>
          <w:i/>
          <w:iCs/>
          <w:color w:val="000000"/>
          <w:sz w:val="24"/>
          <w:szCs w:val="24"/>
        </w:rPr>
        <w:t xml:space="preserve">sono elementi imprescindibili </w:t>
      </w:r>
      <w:r w:rsidRPr="00810DC7">
        <w:rPr>
          <w:rFonts w:eastAsia="Times New Roman" w:cstheme="minorHAnsi"/>
          <w:color w:val="000000"/>
          <w:sz w:val="24"/>
          <w:szCs w:val="24"/>
        </w:rPr>
        <w:t>per chi vuole vivere questo carisma. Senza Maria di Nazareth parleremmo di un altro carisma, non del carisma salesiano, né dei figli e delle figlie di Don Bosco.</w:t>
      </w:r>
    </w:p>
    <w:p w:rsidR="00A80F0E" w:rsidRPr="00810DC7" w:rsidRDefault="00A80F0E" w:rsidP="00A80F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DC7">
        <w:rPr>
          <w:rFonts w:cstheme="minorHAnsi"/>
          <w:sz w:val="24"/>
          <w:szCs w:val="24"/>
        </w:rPr>
        <w:tab/>
        <w:t>In questa festa di Maria Ausiliatrice, il 24 maggio, in momenti diversi, Maria Ausiliatrice sarà presente nei cuori dei suoi figli e delle sue figlie in tutto il mondo, sia a Taiwan e a Timor Est, sia in India, sia a Nairobi (Kenya), sia a Valdocco, sia in Amazzonia e nel piccolo villaggio di San Marcos, che non è nulla per il mondo ma è un mondo intero per questo popolo che ha conosciuto l'Ausiliatrice.</w:t>
      </w:r>
    </w:p>
    <w:p w:rsidR="00A80F0E" w:rsidRPr="00810DC7" w:rsidRDefault="00A80F0E" w:rsidP="00A80F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DC7">
        <w:rPr>
          <w:rFonts w:cstheme="minorHAnsi"/>
          <w:sz w:val="24"/>
          <w:szCs w:val="24"/>
        </w:rPr>
        <w:t>Buon mese di Maria. Buona festa dell'Ausiliatrice a tutti, da Valdocco al mondo intero.</w:t>
      </w:r>
    </w:p>
    <w:p w:rsidR="00A80F0E" w:rsidRPr="00810DC7" w:rsidRDefault="00A80F0E" w:rsidP="00A80F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0F0E" w:rsidRPr="00810DC7" w:rsidRDefault="00A80F0E" w:rsidP="00A80F0E">
      <w:pPr>
        <w:spacing w:after="0" w:line="240" w:lineRule="auto"/>
        <w:jc w:val="both"/>
        <w:rPr>
          <w:sz w:val="24"/>
          <w:szCs w:val="24"/>
        </w:rPr>
      </w:pPr>
    </w:p>
    <w:sectPr w:rsidR="00A80F0E" w:rsidRPr="00810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0E"/>
    <w:rsid w:val="00810DC7"/>
    <w:rsid w:val="0098553C"/>
    <w:rsid w:val="00A77DC7"/>
    <w:rsid w:val="00A80F0E"/>
    <w:rsid w:val="00D0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B2D2"/>
  <w15:chartTrackingRefBased/>
  <w15:docId w15:val="{EA08BABB-8F7F-4FD3-B991-D28EF64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Don Bruno</cp:lastModifiedBy>
  <cp:revision>4</cp:revision>
  <dcterms:created xsi:type="dcterms:W3CDTF">2024-04-10T16:43:00Z</dcterms:created>
  <dcterms:modified xsi:type="dcterms:W3CDTF">2024-04-11T08:13:00Z</dcterms:modified>
</cp:coreProperties>
</file>