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tLeast" w:line="250" w:before="0" w:after="0"/>
        <w:ind w:firstLine="283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To the Rector of the </w:t>
      </w:r>
      <w:bookmarkStart w:id="0" w:name="_Hlk172448957"/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college at Mirabello</w:t>
      </w:r>
      <w:bookmarkEnd w:id="0"/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, Fr Giovanni Bonetti</w:t>
      </w:r>
    </w:p>
    <w:p>
      <w:pPr>
        <w:pStyle w:val="Normal"/>
        <w:bidi w:val="0"/>
        <w:spacing w:lineRule="atLeast" w:line="250" w:before="0" w:after="0"/>
        <w:ind w:firstLine="283"/>
        <w:jc w:val="center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>E I, 1262</w:t>
      </w:r>
    </w:p>
    <w:p>
      <w:pPr>
        <w:pStyle w:val="Normal"/>
        <w:bidi w:val="0"/>
        <w:spacing w:lineRule="atLeast" w:line="250" w:before="0" w:after="0"/>
        <w:ind w:firstLine="283"/>
        <w:jc w:val="center"/>
        <w:rPr>
          <w:rFonts w:ascii="Calibri" w:hAnsi="Calibri" w:cs="Calibri" w:asciiTheme="minorHAnsi" w:cstheme="minorHAnsi" w:hAnsiTheme="minorHAnsi"/>
          <w:sz w:val="20"/>
          <w:szCs w:val="20"/>
          <w:u w:val="single"/>
          <w:lang w:val="en-AU"/>
        </w:rPr>
      </w:pPr>
      <w:r>
        <w:rPr>
          <w:rFonts w:cs="Calibri" w:cstheme="minorHAnsi" w:ascii="Calibri" w:hAnsi="Calibri"/>
          <w:sz w:val="20"/>
          <w:szCs w:val="20"/>
          <w:u w:val="single"/>
          <w:lang w:val="en-AU"/>
        </w:rPr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Thanks him for the donation sent to him – Christmas gift for the Salesians and the pupils of the minor seminary  </w:t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      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Turin, 30 December 1868</w:t>
      </w:r>
    </w:p>
    <w:p>
      <w:pPr>
        <w:pStyle w:val="Eccellenza"/>
        <w:bidi w:val="0"/>
        <w:jc w:val="start"/>
        <w:rPr/>
      </w:pPr>
      <w:r>
        <w:rPr/>
        <w:t>My dear Fr Bonetti,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Thanks for the good New Year [gift]. It is ideal for paying off the house debt. Thanks also to Fr Provera. Now let’s move on to the strenna [a New Year gift or message].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You and Fr Provera are always to tell each other your faults without ever offending each other.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For the Society: save on travel and, as far as possible, avoid going home to visit relatives. Rodriguez has some wonderful material on this subject.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To the boys: they are to promote frequent communion and devotion to the Blessed Virgin through their works and words.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Three topics for those who preach: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1. Avoid bad conversations and reading material.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2. Avoid distracted companions or those who give bad advice.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3. Flee idleness and do everything that can contribute to preserving the holy virtue of modesty.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As for yourself, see everything, talk to everyone, and the Lord’s goodness will do the rest.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Italic" w:hAnsi="AGaramondPro-Italic" w:cs="AGaramondPro-Italic"/>
          <w:i/>
          <w:i/>
          <w:iCs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All good things to you and to the entire Mirambella family: </w:t>
      </w:r>
      <w:r>
        <w:rPr>
          <w:rFonts w:cs="AGaramondPro-Italic" w:ascii="AGaramondPro-Italic" w:hAnsi="AGaramondPro-Italic"/>
          <w:i/>
          <w:iCs/>
          <w:sz w:val="23"/>
          <w:szCs w:val="23"/>
          <w:lang w:val="en-AU"/>
        </w:rPr>
        <w:t>Amen.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AGaramondPro-Italic" w:hAnsi="AGaramondPro-Italic" w:cs="AGaramondPro-Italic"/>
          <w:i/>
          <w:i/>
          <w:iCs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Yours most affectionately in Jesus Christ</w:t>
      </w:r>
    </w:p>
    <w:p>
      <w:pPr>
        <w:pStyle w:val="Signature"/>
        <w:bidi w:val="0"/>
        <w:jc w:val="end"/>
        <w:rPr/>
      </w:pPr>
      <w:r>
        <w:rPr/>
        <w:t>Fr J. Bosco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Italic" w:hAnsi="AGaramondPro-Italic" w:cs="AGaramondPro-Italic"/>
          <w:i/>
          <w:i/>
          <w:iCs/>
          <w:sz w:val="23"/>
          <w:szCs w:val="23"/>
          <w:lang w:val="en-AU"/>
        </w:rPr>
      </w:pPr>
      <w:r>
        <w:rPr/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Italic" w:hAnsi="AGaramondPro-Italic" w:cs="AGaramondPro-Italic"/>
          <w:i/>
          <w:i/>
          <w:iCs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P.S. The Prefect of Studies should promote membership of the </w:t>
      </w:r>
      <w:r>
        <w:rPr>
          <w:rFonts w:cs="AGaramondPro-Italic" w:ascii="AGaramondPro-Italic" w:hAnsi="AGaramondPro-Italic"/>
          <w:i/>
          <w:iCs/>
          <w:sz w:val="23"/>
          <w:szCs w:val="23"/>
          <w:lang w:val="en-AU"/>
        </w:rPr>
        <w:t>Biblioteca italiana [Library of Italian literature]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GaramondPro-Italic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ccellenza">
    <w:name w:val="Eccellenza"/>
    <w:basedOn w:val="Normal"/>
    <w:qFormat/>
    <w:pPr>
      <w:tabs>
        <w:tab w:val="clear" w:pos="709"/>
        <w:tab w:val="left" w:pos="397" w:leader="none"/>
      </w:tabs>
      <w:spacing w:lineRule="atLeast" w:line="250" w:before="0" w:after="57"/>
    </w:pPr>
    <w:rPr>
      <w:rFonts w:ascii="AGaramondPro-Regular" w:hAnsi="AGaramondPro-Regular" w:cs="AGaramondPro-Regular"/>
      <w:sz w:val="23"/>
      <w:szCs w:val="23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230</Words>
  <Characters>1099</Characters>
  <CharactersWithSpaces>1322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2025-10-13T11:40:39Z</dcterms:created>
  <dc:creator>JBF</dc:creator>
  <dc:description/>
  <dc:language>en-AU</dc:language>
  <cp:lastModifiedBy>JBF</cp:lastModifiedBy>
  <dcterms:modified xsi:type="dcterms:W3CDTF">2025-10-13T11:41:18Z</dcterms:modified>
  <cp:revision>1</cp:revision>
  <dc:subject/>
  <dc:title/>
</cp:coreProperties>
</file>