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bidi w:val="0"/>
        <w:spacing w:before="57" w:after="0"/>
        <w:jc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 xml:space="preserve"> 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newly-ordained priest Fr Francesco Nicola Fenoglio</w:t>
      </w:r>
    </w:p>
    <w:p>
      <w:pPr>
        <w:pStyle w:val="Normal"/>
        <w:bidi w:val="0"/>
        <w:spacing w:lineRule="atLeast" w:line="250" w:before="0" w:after="0"/>
        <w:ind w:hanging="0"/>
        <w:jc w:val="center"/>
        <w:rPr>
          <w:rFonts w:ascii="AGaramondPro-Bold" w:hAnsi="AGaramondPro-Bold" w:cs="AGaramondPro-Bold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                 </w:t>
      </w: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E </w:t>
      </w:r>
      <w:r>
        <w:rPr>
          <w:rFonts w:cs="AGaramondPro-Bold" w:ascii="AGaramondPro-Bold" w:hAnsi="AGaramondPro-Bold"/>
          <w:sz w:val="20"/>
          <w:szCs w:val="20"/>
          <w:lang w:val="en-AU"/>
        </w:rPr>
        <w:t>VII, 3668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cstheme="minorHAnsi" w:ascii="Calibri" w:hAnsi="Calibri"/>
          <w:i/>
          <w:iCs/>
          <w:sz w:val="20"/>
          <w:szCs w:val="20"/>
          <w:lang w:val="en-AU"/>
        </w:rPr>
      </w:r>
    </w:p>
    <w:p>
      <w:pPr>
        <w:pStyle w:val="BodyText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He wishes to speak to him personally about his good resolutions — in the meantime, he recommends practising certain virtues and accepting daily sufferings.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cstheme="minorHAnsi" w:ascii="Calibri" w:hAnsi="Calibri"/>
          <w:i/>
          <w:iCs/>
          <w:sz w:val="20"/>
          <w:szCs w:val="20"/>
          <w:lang w:val="en-AU"/>
        </w:rPr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  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Turin, 13 July 1882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Eccellenza"/>
        <w:bidi w:val="0"/>
        <w:jc w:val="start"/>
        <w:rPr/>
      </w:pPr>
      <w:r>
        <w:rPr/>
        <w:t>My dear Fr Fenoglio,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I commend your desire to do and suffer something for the greater glory of God; but before you begin your work, I would like us to speak privately for a few moments. We will do this during the spiritual exercises, which will be scheduled at your convenience.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In the meantime, try to practise the virtues of charity, patience and gentleness of St Francis de Sales.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Take heat, cold, thirst and sorrow as gifts from the Lord.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The rest, I will reveal to you when I make my plans for you known.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May God bless you and help you walk the path to heaven. Pray to the Lord for me, and I will always be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your most affectionate friend</w:t>
      </w:r>
    </w:p>
    <w:p>
      <w:pPr>
        <w:pStyle w:val="Signature"/>
        <w:bidi w:val="0"/>
        <w:jc w:val="end"/>
        <w:rPr/>
      </w:pPr>
      <w:r>
        <w:rPr/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  <w:style w:type="paragraph" w:styleId="Eccellenza">
    <w:name w:val="Eccellenza"/>
    <w:basedOn w:val="Normal"/>
    <w:qFormat/>
    <w:pPr>
      <w:tabs>
        <w:tab w:val="clear" w:pos="709"/>
        <w:tab w:val="left" w:pos="397" w:leader="none"/>
      </w:tabs>
      <w:spacing w:lineRule="atLeast" w:line="250" w:before="0" w:after="57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162</Words>
  <Characters>735</Characters>
  <CharactersWithSpaces>912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2025-10-13T11:55:04Z</dcterms:created>
  <dc:creator>JBF</dc:creator>
  <dc:description/>
  <dc:language>en-AU</dc:language>
  <cp:lastModifiedBy>JBF</cp:lastModifiedBy>
  <dcterms:modified xsi:type="dcterms:W3CDTF">2025-10-13T11:55:48Z</dcterms:modified>
  <cp:revision>1</cp:revision>
  <dc:subject/>
  <dc:title/>
</cp:coreProperties>
</file>