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eastAsia="it-IT"/>
        </w:rPr>
      </w:pPr>
      <w:r>
        <w:rPr>
          <w:rFonts w:cs="Calibri" w:ascii="Calibri" w:hAnsi="Calibri" w:asciiTheme="minorHAnsi" w:cstheme="minorHAnsi" w:hAnsiTheme="minorHAnsi"/>
          <w:b/>
          <w:bCs/>
          <w:szCs w:val="22"/>
          <w:lang w:val="en-AU" w:eastAsia="it-IT"/>
        </w:rPr>
        <w:t>Circular</w:t>
      </w:r>
    </w:p>
    <w:p>
      <w:pPr>
        <w:pStyle w:val="Normal"/>
        <w:bidi w:val="0"/>
        <w:spacing w:lineRule="atLeast" w:line="250" w:before="113" w:after="0"/>
        <w:ind w:firstLine="283"/>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E VII, 3523</w:t>
      </w:r>
    </w:p>
    <w:p>
      <w:pPr>
        <w:pStyle w:val="Normal"/>
        <w:bidi w:val="0"/>
        <w:spacing w:lineRule="atLeast" w:line="250" w:before="113" w:after="0"/>
        <w:ind w:hanging="0"/>
        <w:jc w:val="start"/>
        <w:rPr>
          <w:rFonts w:ascii="Calibri" w:hAnsi="Calibri" w:cs="Calibri" w:asciiTheme="minorHAnsi" w:cstheme="minorHAnsi" w:hAnsiTheme="minorHAnsi"/>
          <w:i/>
          <w:i/>
          <w:iCs/>
          <w:sz w:val="20"/>
          <w:szCs w:val="20"/>
        </w:rPr>
      </w:pPr>
      <w:r>
        <w:rPr>
          <w:rFonts w:cs="Calibri" w:cstheme="minorHAnsi" w:ascii="Calibri" w:hAnsi="Calibri"/>
          <w:i/>
          <w:iCs/>
          <w:sz w:val="20"/>
          <w:szCs w:val="20"/>
        </w:rPr>
      </w:r>
    </w:p>
    <w:p>
      <w:pPr>
        <w:pStyle w:val="BodyText"/>
        <w:bidi w:val="0"/>
        <w:spacing w:lineRule="atLeast" w:line="250" w:before="113" w:after="0"/>
        <w:ind w:hanging="0"/>
        <w:jc w:val="start"/>
        <w:rPr/>
      </w:pPr>
      <w:r>
        <w:rPr>
          <w:rFonts w:cs="Calibri" w:ascii="Calibri" w:hAnsi="Calibri" w:asciiTheme="minorHAnsi" w:cstheme="minorHAnsi" w:hAnsiTheme="minorHAnsi"/>
          <w:i/>
          <w:iCs/>
          <w:sz w:val="20"/>
          <w:szCs w:val="20"/>
          <w:lang w:val="en-AU" w:eastAsia="it-IT"/>
        </w:rPr>
        <w:t>Grant application for the construction of a church next to the new Mauritian Order Hospital</w:t>
      </w:r>
      <w:r>
        <w:rPr>
          <w:rFonts w:cs="Calibri" w:ascii="Calibri" w:hAnsi="Calibri" w:asciiTheme="minorHAnsi" w:cstheme="minorHAnsi" w:hAnsiTheme="minorHAnsi"/>
          <w:i/>
          <w:iCs/>
          <w:sz w:val="22"/>
          <w:szCs w:val="22"/>
        </w:rPr>
        <w:t xml:space="preserve"> </w:t>
      </w:r>
    </w:p>
    <w:p>
      <w:pPr>
        <w:pStyle w:val="Normal"/>
        <w:bidi w:val="0"/>
        <w:spacing w:lineRule="atLeast" w:line="250" w:before="113" w:after="0"/>
        <w:ind w:firstLine="283"/>
        <w:jc w:val="start"/>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 xml:space="preserve">                                                                                                                        </w:t>
      </w:r>
    </w:p>
    <w:p>
      <w:pPr>
        <w:pStyle w:val="Normal"/>
        <w:bidi w:val="0"/>
        <w:spacing w:lineRule="atLeast" w:line="250" w:before="113" w:after="0"/>
        <w:ind w:firstLine="708" w:start="5664"/>
        <w:jc w:val="start"/>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lang w:val="en-AU" w:eastAsia="it-IT"/>
        </w:rPr>
        <w:t xml:space="preserve">      </w:t>
      </w:r>
      <w:r>
        <w:rPr>
          <w:rFonts w:cs="Calibri" w:ascii="Calibri" w:hAnsi="Calibri" w:asciiTheme="minorHAnsi" w:cstheme="minorHAnsi" w:hAnsiTheme="minorHAnsi"/>
          <w:sz w:val="22"/>
          <w:szCs w:val="22"/>
          <w:lang w:val="en-AU" w:eastAsia="it-IT"/>
        </w:rPr>
        <w:t xml:space="preserve">Turin, end of October 1881 </w:t>
      </w:r>
    </w:p>
    <w:p>
      <w:pPr>
        <w:pStyle w:val="NoSpacing"/>
        <w:ind w:firstLine="283"/>
        <w:jc w:val="both"/>
        <w:rPr>
          <w:lang w:val="en-AU" w:eastAsia="it-IT"/>
        </w:rPr>
      </w:pPr>
      <w:r>
        <w:rPr>
          <w:rFonts w:cs="Calibri" w:ascii="Calibri" w:hAnsi="Calibri" w:asciiTheme="minorHAnsi" w:cstheme="minorHAnsi" w:hAnsiTheme="minorHAnsi"/>
          <w:lang w:val="en-AU" w:eastAsia="it-IT"/>
        </w:rPr>
        <w:t xml:space="preserve">Worthy Sir, </w:t>
      </w:r>
    </w:p>
    <w:p>
      <w:pPr>
        <w:pStyle w:val="NoSpacing"/>
        <w:ind w:firstLine="283"/>
        <w:jc w:val="both"/>
        <w:rPr/>
      </w:pPr>
      <w:r>
        <w:rPr>
          <w:rFonts w:cs="Calibri" w:ascii="Calibri" w:hAnsi="Calibri" w:asciiTheme="minorHAnsi" w:cstheme="minorHAnsi" w:hAnsiTheme="minorHAnsi"/>
          <w:lang w:val="en-AU"/>
        </w:rPr>
        <w:t>The Hospital of the Mauritian Order, commonly known as the Knights' Hospital, is now in its fourth century since its foundation in 1573. Thanks to public and private charity, it has grown from modest beginnings to meet the needs of suffering humanity, providing shelter to all kinds of unfortunate people, regardless of age, country or condition. The charitable institution was built to the east of Turin, but outside the city limits. History recounts the great benefits reaped by this pious institution. Currently, due to the expansion of the city and the remarkable increase in population, it has become almost central to the buildings and, moreover, more restricted to growing needs.</w:t>
      </w:r>
      <w:r>
        <w:rPr>
          <w:rFonts w:cs="Calibri" w:ascii="Calibri" w:hAnsi="Calibri" w:asciiTheme="minorHAnsi" w:cstheme="minorHAnsi" w:hAnsiTheme="minorHAnsi"/>
          <w:lang w:val="en-AU" w:eastAsia="it-IT"/>
        </w:rPr>
        <w:t xml:space="preserve"> </w:t>
      </w:r>
    </w:p>
    <w:p>
      <w:pPr>
        <w:pStyle w:val="NoSpacing"/>
        <w:ind w:firstLine="283"/>
        <w:jc w:val="both"/>
        <w:rPr>
          <w:rFonts w:ascii="Calibri" w:hAnsi="Calibri" w:cs="Calibri" w:asciiTheme="minorHAnsi" w:cstheme="minorHAnsi" w:hAnsiTheme="minorHAnsi"/>
          <w:lang w:val="en-AU"/>
        </w:rPr>
      </w:pPr>
      <w:r>
        <w:rPr>
          <w:rFonts w:cs="Calibri" w:ascii="Calibri" w:hAnsi="Calibri" w:cstheme="minorHAnsi"/>
          <w:lang w:val="en-AU"/>
        </w:rPr>
        <w:t xml:space="preserve">It was therefore necessary to consider a larger area and a more suitable location outside the city centre. This area was found near Porta Susa and, in the opinion of experts, leaves nothing to be desired in terms of healthiness and topographical amenity. The Mauritian Order believes it can meet the necessary expenses. However, the Mauritian Order, and its Grand Master, who is our beloved Sovereign, wish to have a church built next to the future building for the convenience of the sick and those who serve them, as well as for the convenience of those citizens who live in the vicinity and are notably far from any other church. In order to raise the necessary funds for the sacred building, I appeal to our citizens and to all those who love the moral good and decorum of our august Turin. </w:t>
      </w:r>
    </w:p>
    <w:p>
      <w:pPr>
        <w:pStyle w:val="NoSpacing"/>
        <w:ind w:firstLine="283"/>
        <w:jc w:val="both"/>
        <w:rPr>
          <w:rFonts w:ascii="Calibri" w:hAnsi="Calibri" w:cs="Calibri" w:asciiTheme="minorHAnsi" w:cstheme="minorHAnsi" w:hAnsiTheme="minorHAnsi"/>
          <w:lang w:val="en-AU"/>
        </w:rPr>
      </w:pPr>
      <w:r>
        <w:rPr>
          <w:rFonts w:cs="Calibri" w:ascii="Calibri" w:hAnsi="Calibri" w:cstheme="minorHAnsi"/>
          <w:lang w:val="en-AU"/>
        </w:rPr>
        <w:t xml:space="preserve">We believe it is appropriate to point out that the work, the design of this church and everything related to the exercise of worship is entrusted entirely to Fr John Bosco and the priests appointed by him for that office. </w:t>
      </w:r>
    </w:p>
    <w:p>
      <w:pPr>
        <w:pStyle w:val="NoSpacing"/>
        <w:ind w:firstLine="283"/>
        <w:jc w:val="both"/>
        <w:rPr/>
      </w:pPr>
      <w:r>
        <w:rPr>
          <w:rFonts w:cs="Calibri" w:ascii="Calibri" w:hAnsi="Calibri" w:asciiTheme="minorHAnsi" w:cstheme="minorHAnsi" w:hAnsiTheme="minorHAnsi"/>
          <w:lang w:val="en-AU"/>
        </w:rPr>
        <w:t>His Royal Majesty deigned to attend the solemn ceremony and laid the first stone of the grandiose building. In this way, Turin will see the rise of a new monument of patriotic charity, which will make it ever more glorious in the eyes of religion and civil society, to the satisfaction of our contemporaries and the glory of our posterity.</w:t>
      </w:r>
    </w:p>
    <w:p>
      <w:pPr>
        <w:pStyle w:val="NoSpacing"/>
        <w:ind w:firstLine="283"/>
        <w:jc w:val="both"/>
        <w:rPr>
          <w:rFonts w:ascii="Calibri" w:hAnsi="Calibri" w:cs="Calibri" w:asciiTheme="minorHAnsi" w:cstheme="minorHAnsi" w:hAnsiTheme="minorHAnsi"/>
        </w:rPr>
      </w:pPr>
      <w:r>
        <w:rPr>
          <w:rFonts w:cs="Calibri" w:cstheme="minorHAnsi" w:ascii="Calibri" w:hAnsi="Calibri"/>
        </w:rPr>
      </w:r>
    </w:p>
    <w:p>
      <w:pPr>
        <w:pStyle w:val="NoSpacing"/>
        <w:ind w:firstLine="708" w:start="4956"/>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                                </w:t>
      </w:r>
      <w:r>
        <w:rPr>
          <w:rFonts w:cs="Calibri" w:ascii="Calibri" w:hAnsi="Calibri" w:asciiTheme="minorHAnsi" w:cstheme="minorHAnsi" w:hAnsiTheme="minorHAnsi"/>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Garamond">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Garamond" w:hAnsi="Garamond" w:eastAsia="Times New Roman" w:cs="Times New Roman"/>
      <w:color w:val="auto"/>
      <w:kern w:val="0"/>
      <w:sz w:val="22"/>
      <w:szCs w:val="20"/>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380</Words>
  <Characters>1832</Characters>
  <CharactersWithSpaces>2377</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2025-10-17T08:51:56Z</dcterms:created>
  <dc:creator>JBF</dc:creator>
  <dc:description/>
  <dc:language>en-AU</dc:language>
  <cp:lastModifiedBy>JBF</cp:lastModifiedBy>
  <dcterms:modified xsi:type="dcterms:W3CDTF">2025-10-17T08:52:25Z</dcterms:modified>
  <cp:revision>1</cp:revision>
  <dc:subject/>
  <dc:title/>
</cp:coreProperties>
</file>