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3DDD" w14:textId="51F52327" w:rsidR="002E3F5E" w:rsidRPr="009B4080" w:rsidRDefault="002E3F5E" w:rsidP="002E3F5E">
      <w:pPr>
        <w:jc w:val="both"/>
        <w:rPr>
          <w:rFonts w:cstheme="minorHAnsi"/>
          <w:b/>
          <w:bCs/>
          <w:lang w:val="fr-FR"/>
        </w:rPr>
      </w:pPr>
      <w:r w:rsidRPr="002E3F5E">
        <w:rPr>
          <w:b/>
          <w:bCs/>
          <w:lang w:val="fr"/>
        </w:rPr>
        <w:t>LE MESSAGE DU RECTEUR MAJEUR</w:t>
      </w:r>
    </w:p>
    <w:p w14:paraId="5CA4083F" w14:textId="2E55D125" w:rsidR="002E3F5E" w:rsidRPr="009B4080" w:rsidRDefault="00D920D4" w:rsidP="002E3F5E">
      <w:pPr>
        <w:jc w:val="both"/>
        <w:rPr>
          <w:rFonts w:cstheme="minorHAnsi"/>
          <w:b/>
          <w:bCs/>
          <w:lang w:val="fr-FR"/>
        </w:rPr>
      </w:pPr>
      <w:r>
        <w:rPr>
          <w:lang w:val="fr"/>
        </w:rPr>
        <w:t>Père</w:t>
      </w:r>
      <w:r w:rsidR="002E3F5E" w:rsidRPr="002E3F5E">
        <w:rPr>
          <w:lang w:val="fr"/>
        </w:rPr>
        <w:t xml:space="preserve"> Ángel Fernández Artime</w:t>
      </w:r>
    </w:p>
    <w:p w14:paraId="1BDD453C" w14:textId="77777777" w:rsidR="00093E55" w:rsidRPr="009B4080" w:rsidRDefault="00093E55" w:rsidP="00093E55">
      <w:pPr>
        <w:jc w:val="center"/>
        <w:rPr>
          <w:rFonts w:cstheme="minorHAnsi"/>
          <w:b/>
          <w:bCs/>
          <w:lang w:val="fr-FR"/>
        </w:rPr>
      </w:pPr>
    </w:p>
    <w:p w14:paraId="040BFC84" w14:textId="1F8C934A" w:rsidR="00D920D4" w:rsidRPr="00D920D4" w:rsidRDefault="00D920D4" w:rsidP="00D920D4">
      <w:pPr>
        <w:jc w:val="center"/>
        <w:rPr>
          <w:b/>
          <w:bCs/>
          <w:color w:val="AA3B19" w:themeColor="accent6" w:themeShade="BF"/>
          <w:sz w:val="36"/>
          <w:szCs w:val="36"/>
          <w:lang w:val="fr"/>
        </w:rPr>
      </w:pPr>
      <w:r w:rsidRPr="00D920D4">
        <w:rPr>
          <w:b/>
          <w:bCs/>
          <w:color w:val="AA3B19" w:themeColor="accent6" w:themeShade="BF"/>
          <w:sz w:val="36"/>
          <w:szCs w:val="36"/>
          <w:lang w:val="fr"/>
        </w:rPr>
        <w:t xml:space="preserve">IL Y A BEAUCOUP PLUS DE </w:t>
      </w:r>
      <w:r>
        <w:rPr>
          <w:b/>
          <w:bCs/>
          <w:color w:val="AA3B19" w:themeColor="accent6" w:themeShade="BF"/>
          <w:sz w:val="36"/>
          <w:szCs w:val="36"/>
          <w:lang w:val="fr"/>
        </w:rPr>
        <w:t>« </w:t>
      </w:r>
      <w:r w:rsidRPr="00D920D4">
        <w:rPr>
          <w:b/>
          <w:bCs/>
          <w:color w:val="AA3B19" w:themeColor="accent6" w:themeShade="BF"/>
          <w:sz w:val="36"/>
          <w:szCs w:val="36"/>
          <w:lang w:val="fr"/>
        </w:rPr>
        <w:t>SOIF DE DIEU</w:t>
      </w:r>
      <w:r>
        <w:rPr>
          <w:b/>
          <w:bCs/>
          <w:color w:val="AA3B19" w:themeColor="accent6" w:themeShade="BF"/>
          <w:sz w:val="36"/>
          <w:szCs w:val="36"/>
          <w:lang w:val="fr"/>
        </w:rPr>
        <w:t> »</w:t>
      </w:r>
      <w:r w:rsidRPr="00D920D4">
        <w:rPr>
          <w:b/>
          <w:bCs/>
          <w:color w:val="AA3B19" w:themeColor="accent6" w:themeShade="BF"/>
          <w:sz w:val="36"/>
          <w:szCs w:val="36"/>
          <w:lang w:val="fr"/>
        </w:rPr>
        <w:t xml:space="preserve"> </w:t>
      </w:r>
    </w:p>
    <w:p w14:paraId="65AADDE8" w14:textId="5AE2F572" w:rsidR="00093E55" w:rsidRPr="009B4080" w:rsidRDefault="00D920D4" w:rsidP="00D920D4">
      <w:pPr>
        <w:jc w:val="center"/>
        <w:rPr>
          <w:rFonts w:cstheme="minorHAnsi"/>
          <w:b/>
          <w:bCs/>
          <w:color w:val="AA3B19" w:themeColor="accent6" w:themeShade="BF"/>
          <w:sz w:val="36"/>
          <w:szCs w:val="36"/>
          <w:lang w:val="fr-FR"/>
        </w:rPr>
      </w:pPr>
      <w:r w:rsidRPr="00D920D4">
        <w:rPr>
          <w:b/>
          <w:bCs/>
          <w:color w:val="AA3B19" w:themeColor="accent6" w:themeShade="BF"/>
          <w:sz w:val="36"/>
          <w:szCs w:val="36"/>
          <w:lang w:val="fr"/>
        </w:rPr>
        <w:t>QU'ON POURRAIT LE PENSER</w:t>
      </w:r>
    </w:p>
    <w:p w14:paraId="670FEB50" w14:textId="77777777" w:rsidR="00093E55" w:rsidRPr="009B4080" w:rsidRDefault="00093E55" w:rsidP="00093E55">
      <w:pPr>
        <w:jc w:val="center"/>
        <w:rPr>
          <w:rFonts w:cstheme="minorHAnsi"/>
          <w:b/>
          <w:bCs/>
          <w:lang w:val="fr-FR"/>
        </w:rPr>
      </w:pPr>
    </w:p>
    <w:p w14:paraId="68C35AB0" w14:textId="7D7DF8C2" w:rsidR="00095F0A" w:rsidRPr="009B4080" w:rsidRDefault="00095F0A" w:rsidP="00095F0A">
      <w:pPr>
        <w:jc w:val="both"/>
        <w:rPr>
          <w:rFonts w:cstheme="minorHAnsi"/>
          <w:color w:val="306785" w:themeColor="accent1" w:themeShade="BF"/>
          <w:sz w:val="32"/>
          <w:szCs w:val="32"/>
          <w:lang w:val="fr-FR"/>
        </w:rPr>
      </w:pPr>
      <w:r w:rsidRPr="00095F0A">
        <w:rPr>
          <w:color w:val="306785" w:themeColor="accent1" w:themeShade="BF"/>
          <w:sz w:val="32"/>
          <w:szCs w:val="32"/>
          <w:lang w:val="fr"/>
        </w:rPr>
        <w:t xml:space="preserve">Aujourd’hui, il y a </w:t>
      </w:r>
      <w:r w:rsidR="00577E51">
        <w:rPr>
          <w:color w:val="306785" w:themeColor="accent1" w:themeShade="BF"/>
          <w:sz w:val="32"/>
          <w:szCs w:val="32"/>
          <w:lang w:val="fr"/>
        </w:rPr>
        <w:t>un grand</w:t>
      </w:r>
      <w:r w:rsidRPr="00095F0A">
        <w:rPr>
          <w:color w:val="306785" w:themeColor="accent1" w:themeShade="BF"/>
          <w:sz w:val="32"/>
          <w:szCs w:val="32"/>
          <w:lang w:val="fr"/>
        </w:rPr>
        <w:t xml:space="preserve"> besoin d’écoute, de dialogue libre et </w:t>
      </w:r>
      <w:r w:rsidR="00577E51">
        <w:rPr>
          <w:color w:val="306785" w:themeColor="accent1" w:themeShade="BF"/>
          <w:sz w:val="32"/>
          <w:szCs w:val="32"/>
          <w:lang w:val="fr"/>
        </w:rPr>
        <w:t>gratuit</w:t>
      </w:r>
      <w:r w:rsidRPr="00095F0A">
        <w:rPr>
          <w:color w:val="306785" w:themeColor="accent1" w:themeShade="BF"/>
          <w:sz w:val="32"/>
          <w:szCs w:val="32"/>
          <w:lang w:val="fr"/>
        </w:rPr>
        <w:t xml:space="preserve">, de rencontres personnelles qui ne jugent pas et ne condamnent pas, et </w:t>
      </w:r>
      <w:r w:rsidR="00577E51">
        <w:rPr>
          <w:color w:val="306785" w:themeColor="accent1" w:themeShade="BF"/>
          <w:sz w:val="32"/>
          <w:szCs w:val="32"/>
          <w:lang w:val="fr"/>
        </w:rPr>
        <w:t xml:space="preserve">un grand </w:t>
      </w:r>
      <w:r w:rsidRPr="00095F0A">
        <w:rPr>
          <w:color w:val="306785" w:themeColor="accent1" w:themeShade="BF"/>
          <w:sz w:val="32"/>
          <w:szCs w:val="32"/>
          <w:lang w:val="fr"/>
        </w:rPr>
        <w:t>besoin de silence et de présence en Dieu.</w:t>
      </w:r>
    </w:p>
    <w:p w14:paraId="297B1118" w14:textId="77777777" w:rsidR="00093E55" w:rsidRPr="009B4080" w:rsidRDefault="00093E55" w:rsidP="00093E55">
      <w:pPr>
        <w:jc w:val="center"/>
        <w:rPr>
          <w:rFonts w:cstheme="minorHAnsi"/>
          <w:b/>
          <w:bCs/>
          <w:lang w:val="fr-FR"/>
        </w:rPr>
      </w:pPr>
    </w:p>
    <w:p w14:paraId="1A747118" w14:textId="77777777" w:rsidR="002756A7" w:rsidRPr="00F87FC2" w:rsidRDefault="006B5638" w:rsidP="002756A7">
      <w:pPr>
        <w:jc w:val="both"/>
        <w:rPr>
          <w:lang w:val="fr"/>
        </w:rPr>
      </w:pPr>
      <w:r w:rsidRPr="00F87FC2">
        <w:rPr>
          <w:lang w:val="fr"/>
        </w:rPr>
        <w:t>Cher</w:t>
      </w:r>
      <w:r w:rsidR="004F52C8" w:rsidRPr="00F87FC2">
        <w:rPr>
          <w:lang w:val="fr"/>
        </w:rPr>
        <w:t>s</w:t>
      </w:r>
      <w:r w:rsidRPr="00F87FC2">
        <w:rPr>
          <w:lang w:val="fr"/>
        </w:rPr>
        <w:t xml:space="preserve"> </w:t>
      </w:r>
      <w:r w:rsidR="004F52C8" w:rsidRPr="00F87FC2">
        <w:rPr>
          <w:lang w:val="fr"/>
        </w:rPr>
        <w:t>Amis</w:t>
      </w:r>
      <w:r w:rsidR="00093E55" w:rsidRPr="00F87FC2">
        <w:rPr>
          <w:lang w:val="fr"/>
        </w:rPr>
        <w:t xml:space="preserve"> du Bulletin</w:t>
      </w:r>
      <w:r w:rsidRPr="00F87FC2">
        <w:rPr>
          <w:lang w:val="fr"/>
        </w:rPr>
        <w:t xml:space="preserve"> </w:t>
      </w:r>
      <w:r w:rsidR="004F52C8" w:rsidRPr="00F87FC2">
        <w:rPr>
          <w:lang w:val="fr"/>
        </w:rPr>
        <w:t>S</w:t>
      </w:r>
      <w:r w:rsidRPr="00F87FC2">
        <w:rPr>
          <w:lang w:val="fr"/>
        </w:rPr>
        <w:t xml:space="preserve">alésien, </w:t>
      </w:r>
    </w:p>
    <w:p w14:paraId="714B828F" w14:textId="18197FD9" w:rsidR="00093E55" w:rsidRPr="00F87FC2" w:rsidRDefault="002756A7" w:rsidP="004F52C8">
      <w:pPr>
        <w:ind w:firstLine="284"/>
        <w:jc w:val="both"/>
        <w:rPr>
          <w:rFonts w:cstheme="minorHAnsi"/>
          <w:lang w:val="fr-FR"/>
        </w:rPr>
      </w:pPr>
      <w:r w:rsidRPr="00F87FC2">
        <w:rPr>
          <w:lang w:val="fr"/>
        </w:rPr>
        <w:t>I</w:t>
      </w:r>
      <w:r w:rsidR="00093E55" w:rsidRPr="00F87FC2">
        <w:rPr>
          <w:lang w:val="fr"/>
        </w:rPr>
        <w:t>l y a à peine une heure, j’ai assisté aux funérailles du Pape</w:t>
      </w:r>
      <w:r w:rsidRPr="00F87FC2">
        <w:rPr>
          <w:lang w:val="fr"/>
        </w:rPr>
        <w:t xml:space="preserve"> </w:t>
      </w:r>
      <w:r w:rsidR="004F52C8" w:rsidRPr="00F87FC2">
        <w:rPr>
          <w:lang w:val="fr"/>
        </w:rPr>
        <w:t>É</w:t>
      </w:r>
      <w:r w:rsidR="00093E55" w:rsidRPr="00F87FC2">
        <w:rPr>
          <w:lang w:val="fr"/>
        </w:rPr>
        <w:t>mérite Benoît XVI. C’est lui qui, un an après le début de son service comme P</w:t>
      </w:r>
      <w:r w:rsidRPr="00F87FC2">
        <w:rPr>
          <w:lang w:val="fr"/>
        </w:rPr>
        <w:t>ape</w:t>
      </w:r>
      <w:r w:rsidR="00093E55" w:rsidRPr="00F87FC2">
        <w:rPr>
          <w:lang w:val="fr"/>
        </w:rPr>
        <w:t xml:space="preserve">, a écrit la magnifique Encyclique </w:t>
      </w:r>
      <w:r w:rsidR="00093E55" w:rsidRPr="00F87FC2">
        <w:rPr>
          <w:i/>
          <w:iCs/>
          <w:lang w:val="fr"/>
        </w:rPr>
        <w:t>« Deus caritas est »</w:t>
      </w:r>
      <w:r w:rsidRPr="00F87FC2">
        <w:rPr>
          <w:lang w:val="fr"/>
        </w:rPr>
        <w:t xml:space="preserve"> [Dieu est Amour]</w:t>
      </w:r>
      <w:r w:rsidR="00253E43" w:rsidRPr="00F87FC2">
        <w:rPr>
          <w:lang w:val="fr"/>
        </w:rPr>
        <w:t>.</w:t>
      </w:r>
      <w:r w:rsidR="00093E55" w:rsidRPr="00F87FC2">
        <w:rPr>
          <w:lang w:val="fr"/>
        </w:rPr>
        <w:t xml:space="preserve"> </w:t>
      </w:r>
      <w:r w:rsidR="00253E43" w:rsidRPr="00F87FC2">
        <w:rPr>
          <w:lang w:val="fr"/>
        </w:rPr>
        <w:t>E</w:t>
      </w:r>
      <w:r w:rsidR="00093E55" w:rsidRPr="00F87FC2">
        <w:rPr>
          <w:lang w:val="fr"/>
        </w:rPr>
        <w:t xml:space="preserve">t </w:t>
      </w:r>
      <w:r w:rsidR="009C0975" w:rsidRPr="00F87FC2">
        <w:rPr>
          <w:lang w:val="fr"/>
        </w:rPr>
        <w:t xml:space="preserve">on peut y lire </w:t>
      </w:r>
      <w:r w:rsidR="00093E55" w:rsidRPr="00F87FC2">
        <w:rPr>
          <w:lang w:val="fr"/>
        </w:rPr>
        <w:t xml:space="preserve">cette affirmation </w:t>
      </w:r>
      <w:r w:rsidR="00253E43" w:rsidRPr="00F87FC2">
        <w:rPr>
          <w:lang w:val="fr"/>
        </w:rPr>
        <w:t>que je considère comme</w:t>
      </w:r>
      <w:r w:rsidR="00093E55" w:rsidRPr="00F87FC2">
        <w:rPr>
          <w:lang w:val="fr"/>
        </w:rPr>
        <w:t xml:space="preserve"> </w:t>
      </w:r>
      <w:r w:rsidR="00253E43" w:rsidRPr="00F87FC2">
        <w:rPr>
          <w:lang w:val="fr"/>
        </w:rPr>
        <w:t xml:space="preserve">la quintessence </w:t>
      </w:r>
      <w:r w:rsidR="00093E55" w:rsidRPr="00F87FC2">
        <w:rPr>
          <w:lang w:val="fr"/>
        </w:rPr>
        <w:t xml:space="preserve">de la pensée chrétienne : </w:t>
      </w:r>
      <w:r w:rsidR="009C0975" w:rsidRPr="00F87FC2">
        <w:rPr>
          <w:lang w:val="fr-FR"/>
        </w:rPr>
        <w:t>« À l’origine du fait d’être chrétien, il n’y a pas une décision éthique ou une grande idée, mais la rencontre avec un événement, avec une Personne, qui donne à la vie un nouvel horizon et</w:t>
      </w:r>
      <w:r w:rsidR="003F08D1">
        <w:rPr>
          <w:lang w:val="fr-FR"/>
        </w:rPr>
        <w:t>,</w:t>
      </w:r>
      <w:r w:rsidR="009C0975" w:rsidRPr="00F87FC2">
        <w:rPr>
          <w:lang w:val="fr-FR"/>
        </w:rPr>
        <w:t xml:space="preserve"> </w:t>
      </w:r>
      <w:proofErr w:type="spellStart"/>
      <w:r w:rsidR="009C0975" w:rsidRPr="00F87FC2">
        <w:rPr>
          <w:lang w:val="fr-FR"/>
        </w:rPr>
        <w:t>par là</w:t>
      </w:r>
      <w:proofErr w:type="spellEnd"/>
      <w:r w:rsidR="003F08D1">
        <w:rPr>
          <w:lang w:val="fr-FR"/>
        </w:rPr>
        <w:t>,</w:t>
      </w:r>
      <w:r w:rsidR="009C0975" w:rsidRPr="00F87FC2">
        <w:rPr>
          <w:lang w:val="fr-FR"/>
        </w:rPr>
        <w:t xml:space="preserve"> son orientation décisive.</w:t>
      </w:r>
      <w:r w:rsidR="00093E55" w:rsidRPr="00F87FC2">
        <w:rPr>
          <w:lang w:val="fr-FR"/>
        </w:rPr>
        <w:t>»</w:t>
      </w:r>
      <w:r w:rsidR="00093E55" w:rsidRPr="00F87FC2">
        <w:rPr>
          <w:lang w:val="fr"/>
        </w:rPr>
        <w:t xml:space="preserve"> (n. 1) Certes, cette personne est Jésus-Christ. Et </w:t>
      </w:r>
      <w:r w:rsidR="00FA04F2" w:rsidRPr="00F87FC2">
        <w:rPr>
          <w:lang w:val="fr"/>
        </w:rPr>
        <w:t xml:space="preserve">à </w:t>
      </w:r>
      <w:r w:rsidR="00093E55" w:rsidRPr="00F87FC2">
        <w:rPr>
          <w:lang w:val="fr"/>
        </w:rPr>
        <w:t>partir de cette affirmation, Benoît XVI nous laisse des déclarations comme celles-ci :</w:t>
      </w:r>
    </w:p>
    <w:p w14:paraId="037AB219" w14:textId="77777777" w:rsidR="00E82894" w:rsidRPr="00F87FC2" w:rsidRDefault="00E82894" w:rsidP="00093E55">
      <w:pPr>
        <w:jc w:val="both"/>
        <w:rPr>
          <w:sz w:val="8"/>
          <w:szCs w:val="8"/>
          <w:lang w:val="fr"/>
        </w:rPr>
      </w:pPr>
    </w:p>
    <w:p w14:paraId="5D30D31D" w14:textId="1EFBE98F" w:rsidR="00253A8D" w:rsidRPr="00F87FC2" w:rsidRDefault="00253A8D" w:rsidP="00253A8D">
      <w:pPr>
        <w:pStyle w:val="Paragrafoelenco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cstheme="minorHAnsi"/>
          <w:lang w:val="fr-FR"/>
        </w:rPr>
      </w:pPr>
      <w:r w:rsidRPr="00F87FC2">
        <w:rPr>
          <w:lang w:val="fr"/>
        </w:rPr>
        <w:t xml:space="preserve"> </w:t>
      </w:r>
      <w:r w:rsidR="00E0395B" w:rsidRPr="00F87FC2">
        <w:rPr>
          <w:lang w:val="fr"/>
        </w:rPr>
        <w:t>« </w:t>
      </w:r>
      <w:r w:rsidR="00093E55" w:rsidRPr="00F87FC2">
        <w:rPr>
          <w:lang w:val="fr"/>
        </w:rPr>
        <w:t>Jésus-Christ est la Personne faite Vérité, qui attire le monde à lui.</w:t>
      </w:r>
    </w:p>
    <w:p w14:paraId="4C24A507" w14:textId="52B83796" w:rsidR="00E0395B" w:rsidRPr="00F87FC2" w:rsidRDefault="00093E55" w:rsidP="00172DA8">
      <w:pPr>
        <w:pStyle w:val="Paragrafoelenco"/>
        <w:numPr>
          <w:ilvl w:val="0"/>
          <w:numId w:val="2"/>
        </w:numPr>
        <w:tabs>
          <w:tab w:val="left" w:pos="426"/>
          <w:tab w:val="left" w:pos="709"/>
        </w:tabs>
        <w:ind w:left="426" w:hanging="142"/>
        <w:jc w:val="both"/>
        <w:rPr>
          <w:rFonts w:cstheme="minorHAnsi"/>
          <w:lang w:val="fr-FR"/>
        </w:rPr>
      </w:pPr>
      <w:r w:rsidRPr="00F87FC2">
        <w:rPr>
          <w:lang w:val="fr"/>
        </w:rPr>
        <w:t xml:space="preserve"> La lumière </w:t>
      </w:r>
      <w:r w:rsidR="00E82894" w:rsidRPr="00F87FC2">
        <w:rPr>
          <w:lang w:val="fr"/>
        </w:rPr>
        <w:t>qui rayonne</w:t>
      </w:r>
      <w:r w:rsidRPr="00F87FC2">
        <w:rPr>
          <w:lang w:val="fr"/>
        </w:rPr>
        <w:t xml:space="preserve"> </w:t>
      </w:r>
      <w:r w:rsidR="00E82894" w:rsidRPr="00F87FC2">
        <w:rPr>
          <w:lang w:val="fr"/>
        </w:rPr>
        <w:t>de</w:t>
      </w:r>
      <w:r w:rsidRPr="00F87FC2">
        <w:rPr>
          <w:lang w:val="fr"/>
        </w:rPr>
        <w:t xml:space="preserve"> Jésus est </w:t>
      </w:r>
      <w:r w:rsidR="00E82894" w:rsidRPr="00F87FC2">
        <w:rPr>
          <w:lang w:val="fr"/>
        </w:rPr>
        <w:t>splendeur</w:t>
      </w:r>
      <w:r w:rsidRPr="00F87FC2">
        <w:rPr>
          <w:lang w:val="fr"/>
        </w:rPr>
        <w:t xml:space="preserve"> de la vérité. Toute autre vérité est un fragment de la Vérité </w:t>
      </w:r>
      <w:r w:rsidR="00E82894" w:rsidRPr="00F87FC2">
        <w:rPr>
          <w:lang w:val="fr"/>
        </w:rPr>
        <w:t>qu’Il est</w:t>
      </w:r>
      <w:r w:rsidR="009B49B4">
        <w:rPr>
          <w:lang w:val="fr"/>
        </w:rPr>
        <w:t>,</w:t>
      </w:r>
      <w:r w:rsidRPr="00F87FC2">
        <w:rPr>
          <w:lang w:val="fr"/>
        </w:rPr>
        <w:t xml:space="preserve"> et </w:t>
      </w:r>
      <w:r w:rsidR="00E82894" w:rsidRPr="00F87FC2">
        <w:rPr>
          <w:lang w:val="fr"/>
        </w:rPr>
        <w:t>renvoie à Lui</w:t>
      </w:r>
      <w:r w:rsidRPr="00F87FC2">
        <w:rPr>
          <w:lang w:val="fr"/>
        </w:rPr>
        <w:t>.</w:t>
      </w:r>
    </w:p>
    <w:p w14:paraId="5BD1B2DE" w14:textId="446C06A7" w:rsidR="00093E55" w:rsidRPr="00F87FC2" w:rsidRDefault="00093E55" w:rsidP="00093E55">
      <w:pPr>
        <w:pStyle w:val="Paragrafoelenco"/>
        <w:numPr>
          <w:ilvl w:val="0"/>
          <w:numId w:val="2"/>
        </w:numPr>
        <w:tabs>
          <w:tab w:val="left" w:pos="426"/>
          <w:tab w:val="left" w:pos="709"/>
        </w:tabs>
        <w:ind w:left="426" w:hanging="142"/>
        <w:jc w:val="both"/>
        <w:rPr>
          <w:rFonts w:cstheme="minorHAnsi"/>
          <w:lang w:val="fr-FR"/>
        </w:rPr>
      </w:pPr>
      <w:r w:rsidRPr="00F87FC2">
        <w:rPr>
          <w:lang w:val="fr"/>
        </w:rPr>
        <w:t xml:space="preserve"> Jésus est l’étoile </w:t>
      </w:r>
      <w:r w:rsidR="003233D2" w:rsidRPr="00F87FC2">
        <w:rPr>
          <w:lang w:val="fr"/>
        </w:rPr>
        <w:t>polaire</w:t>
      </w:r>
      <w:r w:rsidRPr="00F87FC2">
        <w:rPr>
          <w:lang w:val="fr"/>
        </w:rPr>
        <w:t xml:space="preserve"> de la liberté humaine : sans </w:t>
      </w:r>
      <w:r w:rsidR="003233D2" w:rsidRPr="00F87FC2">
        <w:rPr>
          <w:lang w:val="fr"/>
        </w:rPr>
        <w:t>L</w:t>
      </w:r>
      <w:r w:rsidRPr="00F87FC2">
        <w:rPr>
          <w:lang w:val="fr"/>
        </w:rPr>
        <w:t xml:space="preserve">ui, </w:t>
      </w:r>
      <w:r w:rsidR="003233D2" w:rsidRPr="00F87FC2">
        <w:rPr>
          <w:lang w:val="fr"/>
        </w:rPr>
        <w:t>celle-ci</w:t>
      </w:r>
      <w:r w:rsidRPr="00F87FC2">
        <w:rPr>
          <w:lang w:val="fr"/>
        </w:rPr>
        <w:t xml:space="preserve"> perd son orientation, car sans la connaissance de la vérité, la liberté </w:t>
      </w:r>
      <w:r w:rsidR="003233D2" w:rsidRPr="00F87FC2">
        <w:rPr>
          <w:lang w:val="fr"/>
        </w:rPr>
        <w:t>se dénature</w:t>
      </w:r>
      <w:r w:rsidRPr="00F87FC2">
        <w:rPr>
          <w:lang w:val="fr"/>
        </w:rPr>
        <w:t xml:space="preserve">, </w:t>
      </w:r>
      <w:r w:rsidR="003233D2" w:rsidRPr="00F87FC2">
        <w:rPr>
          <w:lang w:val="fr"/>
        </w:rPr>
        <w:t>s’isole</w:t>
      </w:r>
      <w:r w:rsidRPr="00F87FC2">
        <w:rPr>
          <w:lang w:val="fr"/>
        </w:rPr>
        <w:t xml:space="preserve"> et </w:t>
      </w:r>
      <w:r w:rsidR="003233D2" w:rsidRPr="00F87FC2">
        <w:rPr>
          <w:lang w:val="fr"/>
        </w:rPr>
        <w:t xml:space="preserve">se réduit à un </w:t>
      </w:r>
      <w:r w:rsidRPr="00F87FC2">
        <w:rPr>
          <w:lang w:val="fr"/>
        </w:rPr>
        <w:t xml:space="preserve">arbitraire stérile. </w:t>
      </w:r>
    </w:p>
    <w:p w14:paraId="16C7D168" w14:textId="0769172E" w:rsidR="00093E55" w:rsidRPr="00F87FC2" w:rsidRDefault="00E0395B" w:rsidP="00093E55">
      <w:pPr>
        <w:pStyle w:val="Paragrafoelenco"/>
        <w:numPr>
          <w:ilvl w:val="0"/>
          <w:numId w:val="2"/>
        </w:numPr>
        <w:tabs>
          <w:tab w:val="left" w:pos="426"/>
          <w:tab w:val="left" w:pos="709"/>
        </w:tabs>
        <w:ind w:left="426" w:hanging="142"/>
        <w:jc w:val="both"/>
        <w:rPr>
          <w:rFonts w:cstheme="minorHAnsi"/>
          <w:lang w:val="fr-FR"/>
        </w:rPr>
      </w:pPr>
      <w:r w:rsidRPr="00F87FC2">
        <w:rPr>
          <w:lang w:val="fr"/>
        </w:rPr>
        <w:t xml:space="preserve"> </w:t>
      </w:r>
      <w:r w:rsidR="00093E55" w:rsidRPr="00F87FC2">
        <w:rPr>
          <w:lang w:val="fr"/>
        </w:rPr>
        <w:t xml:space="preserve">Avec </w:t>
      </w:r>
      <w:r w:rsidR="00253A8D" w:rsidRPr="00F87FC2">
        <w:rPr>
          <w:lang w:val="fr"/>
        </w:rPr>
        <w:t>L</w:t>
      </w:r>
      <w:r w:rsidR="00093E55" w:rsidRPr="00F87FC2">
        <w:rPr>
          <w:lang w:val="fr"/>
        </w:rPr>
        <w:t xml:space="preserve">ui, </w:t>
      </w:r>
      <w:r w:rsidR="00253A8D" w:rsidRPr="00F87FC2">
        <w:rPr>
          <w:lang w:val="fr"/>
        </w:rPr>
        <w:t xml:space="preserve">on retrouve </w:t>
      </w:r>
      <w:r w:rsidR="00093E55" w:rsidRPr="00F87FC2">
        <w:rPr>
          <w:lang w:val="fr"/>
        </w:rPr>
        <w:t>la liberté</w:t>
      </w:r>
      <w:r w:rsidR="00253A8D" w:rsidRPr="00F87FC2">
        <w:rPr>
          <w:lang w:val="fr"/>
        </w:rPr>
        <w:t>,</w:t>
      </w:r>
      <w:r w:rsidR="00093E55" w:rsidRPr="00F87FC2">
        <w:rPr>
          <w:lang w:val="fr"/>
        </w:rPr>
        <w:t xml:space="preserve"> </w:t>
      </w:r>
      <w:r w:rsidR="00253A8D" w:rsidRPr="00F87FC2">
        <w:rPr>
          <w:lang w:val="fr"/>
        </w:rPr>
        <w:t>on reconnaît qu’elle tend vers le bien</w:t>
      </w:r>
      <w:r w:rsidR="00093E55" w:rsidRPr="00F87FC2">
        <w:rPr>
          <w:lang w:val="fr"/>
        </w:rPr>
        <w:t xml:space="preserve"> et </w:t>
      </w:r>
      <w:r w:rsidR="00253A8D" w:rsidRPr="00F87FC2">
        <w:rPr>
          <w:lang w:val="fr"/>
        </w:rPr>
        <w:t>s’exprime</w:t>
      </w:r>
      <w:r w:rsidR="00093E55" w:rsidRPr="00F87FC2">
        <w:rPr>
          <w:lang w:val="fr"/>
        </w:rPr>
        <w:t xml:space="preserve"> </w:t>
      </w:r>
      <w:r w:rsidR="00253A8D" w:rsidRPr="00F87FC2">
        <w:rPr>
          <w:lang w:val="fr"/>
        </w:rPr>
        <w:t>à travers</w:t>
      </w:r>
      <w:r w:rsidR="00093E55" w:rsidRPr="00F87FC2">
        <w:rPr>
          <w:lang w:val="fr"/>
        </w:rPr>
        <w:t xml:space="preserve"> </w:t>
      </w:r>
      <w:r w:rsidR="00093E55" w:rsidRPr="00F87FC2">
        <w:rPr>
          <w:lang w:val="fr-FR"/>
        </w:rPr>
        <w:t xml:space="preserve">des actions et des comportements </w:t>
      </w:r>
      <w:r w:rsidR="00253A8D" w:rsidRPr="00F87FC2">
        <w:rPr>
          <w:lang w:val="fr-FR"/>
        </w:rPr>
        <w:t>de charité</w:t>
      </w:r>
      <w:r w:rsidR="00093E55" w:rsidRPr="00F87FC2">
        <w:rPr>
          <w:lang w:val="fr-FR"/>
        </w:rPr>
        <w:t xml:space="preserve">. </w:t>
      </w:r>
    </w:p>
    <w:p w14:paraId="0AB945B2" w14:textId="1A303C62" w:rsidR="00093E55" w:rsidRPr="00F87FC2" w:rsidRDefault="00E0395B" w:rsidP="00093E55">
      <w:pPr>
        <w:pStyle w:val="Paragrafoelenco"/>
        <w:numPr>
          <w:ilvl w:val="0"/>
          <w:numId w:val="2"/>
        </w:numPr>
        <w:tabs>
          <w:tab w:val="left" w:pos="426"/>
          <w:tab w:val="left" w:pos="709"/>
        </w:tabs>
        <w:ind w:left="426" w:hanging="142"/>
        <w:jc w:val="both"/>
        <w:rPr>
          <w:rFonts w:cstheme="minorHAnsi"/>
          <w:lang w:val="fr-FR"/>
        </w:rPr>
      </w:pPr>
      <w:r w:rsidRPr="00F87FC2">
        <w:rPr>
          <w:lang w:val="fr-FR"/>
        </w:rPr>
        <w:t xml:space="preserve"> C'est pourquoi Jésus donne à l'homme une familiarité totale avec la vérité et l'invite sans cesse à vivre en elle.</w:t>
      </w:r>
    </w:p>
    <w:p w14:paraId="00B37903" w14:textId="785BA216" w:rsidR="00093E55" w:rsidRPr="00F87FC2" w:rsidRDefault="00E0395B" w:rsidP="00093E55">
      <w:pPr>
        <w:pStyle w:val="Paragrafoelenco"/>
        <w:numPr>
          <w:ilvl w:val="0"/>
          <w:numId w:val="2"/>
        </w:numPr>
        <w:tabs>
          <w:tab w:val="left" w:pos="426"/>
          <w:tab w:val="left" w:pos="709"/>
        </w:tabs>
        <w:ind w:left="426" w:hanging="142"/>
        <w:jc w:val="both"/>
        <w:rPr>
          <w:rFonts w:cstheme="minorHAnsi"/>
          <w:lang w:val="fr-FR"/>
        </w:rPr>
      </w:pPr>
      <w:r w:rsidRPr="00F87FC2">
        <w:rPr>
          <w:lang w:val="fr-FR"/>
        </w:rPr>
        <w:t xml:space="preserve"> Et rien autant que l'amour de la vérité ne réussit à entraîner l'intelligence humaine vers des horizons inexplorés.</w:t>
      </w:r>
    </w:p>
    <w:p w14:paraId="0036162D" w14:textId="42BEB35B" w:rsidR="00093E55" w:rsidRPr="00F87FC2" w:rsidRDefault="00E0395B" w:rsidP="00093E55">
      <w:pPr>
        <w:pStyle w:val="Paragrafoelenco"/>
        <w:numPr>
          <w:ilvl w:val="0"/>
          <w:numId w:val="2"/>
        </w:numPr>
        <w:tabs>
          <w:tab w:val="left" w:pos="426"/>
          <w:tab w:val="left" w:pos="709"/>
        </w:tabs>
        <w:ind w:left="426" w:hanging="142"/>
        <w:jc w:val="both"/>
        <w:rPr>
          <w:rFonts w:cstheme="minorHAnsi"/>
          <w:lang w:val="fr-FR"/>
        </w:rPr>
      </w:pPr>
      <w:r w:rsidRPr="00F87FC2">
        <w:rPr>
          <w:lang w:val="fr-FR"/>
        </w:rPr>
        <w:t xml:space="preserve"> Jésus Christ, qui est la plénitude de la vérité, attire à lui le cœur de chaque homme, le dilate et le comble de joie. »</w:t>
      </w:r>
      <w:r w:rsidR="00093E55" w:rsidRPr="00F87FC2">
        <w:rPr>
          <w:lang w:val="fr-FR"/>
        </w:rPr>
        <w:t xml:space="preserve"> </w:t>
      </w:r>
    </w:p>
    <w:p w14:paraId="28F37763" w14:textId="2D642B44" w:rsidR="00F8077F" w:rsidRPr="00F87FC2" w:rsidRDefault="00F8077F" w:rsidP="00F8077F">
      <w:pPr>
        <w:tabs>
          <w:tab w:val="left" w:pos="426"/>
          <w:tab w:val="left" w:pos="709"/>
        </w:tabs>
        <w:jc w:val="both"/>
        <w:rPr>
          <w:rFonts w:cstheme="minorHAnsi"/>
          <w:sz w:val="8"/>
          <w:szCs w:val="8"/>
          <w:lang w:val="fr-FR"/>
        </w:rPr>
      </w:pPr>
    </w:p>
    <w:p w14:paraId="35FD64A9" w14:textId="538FDDD1" w:rsidR="00093E55" w:rsidRPr="00F87FC2" w:rsidRDefault="00093E55" w:rsidP="00F8077F">
      <w:pPr>
        <w:ind w:firstLine="284"/>
        <w:jc w:val="both"/>
        <w:rPr>
          <w:rFonts w:cstheme="minorHAnsi"/>
          <w:lang w:val="fr-FR"/>
        </w:rPr>
      </w:pPr>
      <w:r w:rsidRPr="00F87FC2">
        <w:rPr>
          <w:lang w:val="fr"/>
        </w:rPr>
        <w:t>En quelques phrases</w:t>
      </w:r>
      <w:r w:rsidR="00F8077F" w:rsidRPr="00F87FC2">
        <w:rPr>
          <w:lang w:val="fr"/>
        </w:rPr>
        <w:t>, fortes</w:t>
      </w:r>
      <w:r w:rsidRPr="00F87FC2">
        <w:rPr>
          <w:lang w:val="fr"/>
        </w:rPr>
        <w:t xml:space="preserve"> et denses, il y a tout un enseignement chrétien qui est loin d’être une « morale » ou un ensemble de règles froides et rigides dépourvues de vie. La vie chrétienne est avant tout une véritable rencontre avec Dieu.</w:t>
      </w:r>
    </w:p>
    <w:p w14:paraId="38B9E082" w14:textId="77777777" w:rsidR="00537C39" w:rsidRPr="00F87FC2" w:rsidRDefault="00537C39" w:rsidP="00093E55">
      <w:pPr>
        <w:jc w:val="both"/>
        <w:rPr>
          <w:sz w:val="8"/>
          <w:szCs w:val="8"/>
          <w:lang w:val="fr"/>
        </w:rPr>
      </w:pPr>
    </w:p>
    <w:p w14:paraId="550B8218" w14:textId="762B7F3B" w:rsidR="00093E55" w:rsidRPr="00F87FC2" w:rsidRDefault="00093E55" w:rsidP="00537C39">
      <w:pPr>
        <w:ind w:firstLine="284"/>
        <w:jc w:val="both"/>
        <w:rPr>
          <w:rFonts w:cstheme="minorHAnsi"/>
          <w:i/>
          <w:iCs/>
          <w:lang w:val="fr-FR"/>
        </w:rPr>
      </w:pPr>
      <w:r w:rsidRPr="00F87FC2">
        <w:rPr>
          <w:lang w:val="fr"/>
        </w:rPr>
        <w:t xml:space="preserve">Et </w:t>
      </w:r>
      <w:r w:rsidR="00B31056" w:rsidRPr="00F87FC2">
        <w:rPr>
          <w:lang w:val="fr"/>
        </w:rPr>
        <w:t xml:space="preserve">c’est </w:t>
      </w:r>
      <w:r w:rsidRPr="00F87FC2">
        <w:rPr>
          <w:lang w:val="fr"/>
        </w:rPr>
        <w:t>ce que j’ai déclaré dans le titre de ce</w:t>
      </w:r>
      <w:r w:rsidR="00537C39" w:rsidRPr="00F87FC2">
        <w:rPr>
          <w:lang w:val="fr"/>
        </w:rPr>
        <w:t xml:space="preserve"> </w:t>
      </w:r>
      <w:r w:rsidR="00B31056" w:rsidRPr="00F87FC2">
        <w:rPr>
          <w:lang w:val="fr"/>
        </w:rPr>
        <w:t xml:space="preserve">message. </w:t>
      </w:r>
      <w:r w:rsidR="00537C39" w:rsidRPr="00F87FC2">
        <w:rPr>
          <w:lang w:val="fr"/>
        </w:rPr>
        <w:t>À mon avis, et j’en suis profondément convaincu,</w:t>
      </w:r>
      <w:r w:rsidRPr="00F87FC2">
        <w:rPr>
          <w:lang w:val="fr"/>
        </w:rPr>
        <w:t xml:space="preserve"> il y a beaucoup plus de « soif de Dieu » </w:t>
      </w:r>
      <w:r w:rsidR="00537C39" w:rsidRPr="00F87FC2">
        <w:rPr>
          <w:lang w:val="fr"/>
        </w:rPr>
        <w:t>qu’on pourrait le penser</w:t>
      </w:r>
      <w:r w:rsidRPr="00F87FC2">
        <w:rPr>
          <w:lang w:val="fr"/>
        </w:rPr>
        <w:t xml:space="preserve">. </w:t>
      </w:r>
      <w:r w:rsidR="00B31056" w:rsidRPr="00F87FC2">
        <w:rPr>
          <w:lang w:val="fr"/>
        </w:rPr>
        <w:t>N</w:t>
      </w:r>
      <w:r w:rsidR="00214952" w:rsidRPr="00F87FC2">
        <w:rPr>
          <w:lang w:val="fr"/>
        </w:rPr>
        <w:t xml:space="preserve">on </w:t>
      </w:r>
      <w:r w:rsidRPr="00F87FC2">
        <w:rPr>
          <w:lang w:val="fr"/>
        </w:rPr>
        <w:t>que je veuille</w:t>
      </w:r>
      <w:r w:rsidR="00214952" w:rsidRPr="00F87FC2">
        <w:rPr>
          <w:lang w:val="fr"/>
        </w:rPr>
        <w:t xml:space="preserve"> modifi</w:t>
      </w:r>
      <w:r w:rsidRPr="00F87FC2">
        <w:rPr>
          <w:lang w:val="fr"/>
        </w:rPr>
        <w:t xml:space="preserve">er les statistiques des études sociologiques, </w:t>
      </w:r>
      <w:r w:rsidR="00214952" w:rsidRPr="00F87FC2">
        <w:rPr>
          <w:lang w:val="fr"/>
        </w:rPr>
        <w:t>ou</w:t>
      </w:r>
      <w:r w:rsidRPr="00F87FC2">
        <w:rPr>
          <w:lang w:val="fr"/>
        </w:rPr>
        <w:t xml:space="preserve"> dessiner une réalité fictive. </w:t>
      </w:r>
      <w:r w:rsidR="00AA06CA" w:rsidRPr="00F87FC2">
        <w:rPr>
          <w:lang w:val="fr"/>
        </w:rPr>
        <w:t>Sûrement pas !</w:t>
      </w:r>
      <w:r w:rsidRPr="00F87FC2">
        <w:rPr>
          <w:lang w:val="fr"/>
        </w:rPr>
        <w:t xml:space="preserve"> </w:t>
      </w:r>
      <w:r w:rsidR="00AA06CA" w:rsidRPr="00F87FC2">
        <w:rPr>
          <w:lang w:val="fr"/>
        </w:rPr>
        <w:t>M</w:t>
      </w:r>
      <w:r w:rsidRPr="00F87FC2">
        <w:rPr>
          <w:lang w:val="fr"/>
        </w:rPr>
        <w:t xml:space="preserve">ais je voudrais </w:t>
      </w:r>
      <w:r w:rsidR="00AA06CA" w:rsidRPr="00F87FC2">
        <w:rPr>
          <w:lang w:val="fr"/>
        </w:rPr>
        <w:t>faire comprendre</w:t>
      </w:r>
      <w:r w:rsidRPr="00F87FC2">
        <w:rPr>
          <w:lang w:val="fr"/>
        </w:rPr>
        <w:t xml:space="preserve"> que dans la rencontre « face à face » avec la vie réelle de </w:t>
      </w:r>
      <w:r w:rsidR="00AA06CA" w:rsidRPr="00F87FC2">
        <w:rPr>
          <w:lang w:val="fr"/>
        </w:rPr>
        <w:t>nombreuses</w:t>
      </w:r>
      <w:r w:rsidRPr="00F87FC2">
        <w:rPr>
          <w:lang w:val="fr"/>
        </w:rPr>
        <w:t xml:space="preserve"> personnes, de tant de pères et de mères, de tant de familles, de tant d’adolescents et de jeunes, ce que l’on trouve, très souvent, </w:t>
      </w:r>
      <w:r w:rsidR="001A0A63" w:rsidRPr="00F87FC2">
        <w:rPr>
          <w:lang w:val="fr"/>
        </w:rPr>
        <w:t xml:space="preserve">ce </w:t>
      </w:r>
      <w:r w:rsidRPr="00F87FC2">
        <w:rPr>
          <w:lang w:val="fr"/>
        </w:rPr>
        <w:t xml:space="preserve">n’est pas une vie facile, </w:t>
      </w:r>
      <w:r w:rsidR="001A0A63" w:rsidRPr="00F87FC2">
        <w:rPr>
          <w:lang w:val="fr"/>
        </w:rPr>
        <w:t xml:space="preserve">mais </w:t>
      </w:r>
      <w:r w:rsidRPr="00F87FC2">
        <w:rPr>
          <w:lang w:val="fr"/>
        </w:rPr>
        <w:t>une vie qui doit être « </w:t>
      </w:r>
      <w:r w:rsidR="00B31056" w:rsidRPr="00F87FC2">
        <w:rPr>
          <w:lang w:val="fr"/>
        </w:rPr>
        <w:t>guérie »</w:t>
      </w:r>
      <w:r w:rsidR="001A0A63" w:rsidRPr="00F87FC2">
        <w:rPr>
          <w:lang w:val="fr"/>
        </w:rPr>
        <w:t xml:space="preserve"> au quotidien</w:t>
      </w:r>
      <w:r w:rsidRPr="00F87FC2">
        <w:rPr>
          <w:lang w:val="fr"/>
        </w:rPr>
        <w:t>, des relations humaines dans lesquelles l’amour est désiré et nécessaire</w:t>
      </w:r>
      <w:r w:rsidR="001A0A63" w:rsidRPr="00F87FC2">
        <w:rPr>
          <w:lang w:val="fr"/>
        </w:rPr>
        <w:t>,</w:t>
      </w:r>
      <w:r w:rsidRPr="00F87FC2">
        <w:rPr>
          <w:lang w:val="fr"/>
        </w:rPr>
        <w:t xml:space="preserve"> et qui doivent être </w:t>
      </w:r>
      <w:r w:rsidR="001A0A63" w:rsidRPr="00F87FC2">
        <w:rPr>
          <w:lang w:val="fr"/>
        </w:rPr>
        <w:t>soignées</w:t>
      </w:r>
      <w:r w:rsidRPr="00F87FC2">
        <w:rPr>
          <w:lang w:val="fr"/>
        </w:rPr>
        <w:t xml:space="preserve"> dans chaque petit geste, dans chaque petit détail, dans chaque action. Et dans ce « </w:t>
      </w:r>
      <w:r w:rsidR="00B31056" w:rsidRPr="00F87FC2">
        <w:rPr>
          <w:lang w:val="fr"/>
        </w:rPr>
        <w:t>face à face</w:t>
      </w:r>
      <w:r w:rsidRPr="00F87FC2">
        <w:rPr>
          <w:lang w:val="fr"/>
        </w:rPr>
        <w:t xml:space="preserve"> », il y a </w:t>
      </w:r>
      <w:r w:rsidR="00486305" w:rsidRPr="00F87FC2">
        <w:rPr>
          <w:lang w:val="fr"/>
        </w:rPr>
        <w:t>un grand</w:t>
      </w:r>
      <w:r w:rsidRPr="00F87FC2">
        <w:rPr>
          <w:lang w:val="fr"/>
        </w:rPr>
        <w:t xml:space="preserve"> besoin d’écoute, de dialogue libre et gratuit, de rencontres personnelles qui ne jugent pas et ne condamnent pas, et </w:t>
      </w:r>
      <w:r w:rsidR="00486305" w:rsidRPr="00F87FC2">
        <w:rPr>
          <w:i/>
          <w:iCs/>
          <w:lang w:val="fr"/>
        </w:rPr>
        <w:t>un grand</w:t>
      </w:r>
      <w:r w:rsidRPr="00F87FC2">
        <w:rPr>
          <w:i/>
          <w:iCs/>
          <w:lang w:val="fr"/>
        </w:rPr>
        <w:t xml:space="preserve"> besoin de</w:t>
      </w:r>
      <w:r w:rsidRPr="00F87FC2">
        <w:rPr>
          <w:lang w:val="fr"/>
        </w:rPr>
        <w:t xml:space="preserve"> </w:t>
      </w:r>
      <w:r w:rsidRPr="00F87FC2">
        <w:rPr>
          <w:i/>
          <w:iCs/>
          <w:lang w:val="fr"/>
        </w:rPr>
        <w:t>silence et de présence en Dieu</w:t>
      </w:r>
      <w:r w:rsidR="00486305" w:rsidRPr="00F87FC2">
        <w:rPr>
          <w:lang w:val="fr"/>
        </w:rPr>
        <w:t>.</w:t>
      </w:r>
    </w:p>
    <w:p w14:paraId="51EC419F" w14:textId="77777777" w:rsidR="00486305" w:rsidRPr="00F87FC2" w:rsidRDefault="00486305" w:rsidP="00486305">
      <w:pPr>
        <w:ind w:firstLine="284"/>
        <w:jc w:val="both"/>
        <w:rPr>
          <w:sz w:val="8"/>
          <w:szCs w:val="8"/>
          <w:lang w:val="fr"/>
        </w:rPr>
      </w:pPr>
    </w:p>
    <w:p w14:paraId="358AA6DD" w14:textId="3913F227" w:rsidR="00093E55" w:rsidRPr="00F87FC2" w:rsidRDefault="00093E55" w:rsidP="00486305">
      <w:pPr>
        <w:ind w:firstLine="284"/>
        <w:jc w:val="both"/>
        <w:rPr>
          <w:lang w:val="fr"/>
        </w:rPr>
      </w:pPr>
      <w:r w:rsidRPr="00F87FC2">
        <w:rPr>
          <w:lang w:val="fr"/>
        </w:rPr>
        <w:lastRenderedPageBreak/>
        <w:t xml:space="preserve">Je le dis avec beaucoup de conviction. Ici, </w:t>
      </w:r>
      <w:r w:rsidR="00486305" w:rsidRPr="00F87FC2">
        <w:rPr>
          <w:lang w:val="fr"/>
        </w:rPr>
        <w:t>à Turin</w:t>
      </w:r>
      <w:r w:rsidRPr="00F87FC2">
        <w:rPr>
          <w:lang w:val="fr"/>
        </w:rPr>
        <w:t>-</w:t>
      </w:r>
      <w:r w:rsidR="00486305" w:rsidRPr="00F87FC2">
        <w:rPr>
          <w:lang w:val="fr"/>
        </w:rPr>
        <w:t>Valdocco</w:t>
      </w:r>
      <w:r w:rsidR="009B49B4">
        <w:rPr>
          <w:lang w:val="fr"/>
        </w:rPr>
        <w:t xml:space="preserve"> </w:t>
      </w:r>
      <w:r w:rsidRPr="00F87FC2">
        <w:rPr>
          <w:lang w:val="fr"/>
        </w:rPr>
        <w:t xml:space="preserve">où je </w:t>
      </w:r>
      <w:r w:rsidR="00486305" w:rsidRPr="00F87FC2">
        <w:rPr>
          <w:lang w:val="fr"/>
        </w:rPr>
        <w:t>me trouve</w:t>
      </w:r>
      <w:r w:rsidRPr="00F87FC2">
        <w:rPr>
          <w:lang w:val="fr"/>
        </w:rPr>
        <w:t>, je suis surpris et rempli de joie quand un groupe de jeunes prend l’initiative d’inviter d’autres jeunes pour une heure de présence, de silence et de prière devant Jésus</w:t>
      </w:r>
      <w:r w:rsidR="00486305" w:rsidRPr="00F87FC2">
        <w:rPr>
          <w:lang w:val="fr"/>
        </w:rPr>
        <w:t>-</w:t>
      </w:r>
      <w:r w:rsidRPr="00F87FC2">
        <w:rPr>
          <w:lang w:val="fr"/>
        </w:rPr>
        <w:t>Eucharistie</w:t>
      </w:r>
      <w:r w:rsidR="009B49B4">
        <w:rPr>
          <w:lang w:val="fr"/>
        </w:rPr>
        <w:t> ;</w:t>
      </w:r>
      <w:r w:rsidRPr="00F87FC2">
        <w:rPr>
          <w:lang w:val="fr"/>
        </w:rPr>
        <w:t xml:space="preserve"> c’est-à-dire une heure d’adoration eucharistique, et une centaine de personnes</w:t>
      </w:r>
      <w:r w:rsidR="008C03A9" w:rsidRPr="00F87FC2">
        <w:rPr>
          <w:lang w:val="fr"/>
        </w:rPr>
        <w:t xml:space="preserve"> – dont</w:t>
      </w:r>
      <w:r w:rsidRPr="00F87FC2">
        <w:rPr>
          <w:lang w:val="fr"/>
        </w:rPr>
        <w:t xml:space="preserve"> beaucoup de jeunes</w:t>
      </w:r>
      <w:r w:rsidR="008C03A9" w:rsidRPr="00F87FC2">
        <w:rPr>
          <w:lang w:val="fr"/>
        </w:rPr>
        <w:t xml:space="preserve"> – </w:t>
      </w:r>
      <w:r w:rsidRPr="00F87FC2">
        <w:rPr>
          <w:lang w:val="fr"/>
        </w:rPr>
        <w:t xml:space="preserve">répondent au rendez-vous. Ou </w:t>
      </w:r>
      <w:r w:rsidR="006D0179" w:rsidRPr="00F87FC2">
        <w:rPr>
          <w:lang w:val="fr"/>
        </w:rPr>
        <w:t xml:space="preserve">encore </w:t>
      </w:r>
      <w:r w:rsidRPr="00F87FC2">
        <w:rPr>
          <w:lang w:val="fr"/>
        </w:rPr>
        <w:t xml:space="preserve">à Rome, </w:t>
      </w:r>
      <w:r w:rsidR="006D0179" w:rsidRPr="00F87FC2">
        <w:rPr>
          <w:lang w:val="fr"/>
        </w:rPr>
        <w:t>au</w:t>
      </w:r>
      <w:r w:rsidRPr="00F87FC2">
        <w:rPr>
          <w:lang w:val="fr"/>
        </w:rPr>
        <w:t xml:space="preserve"> Sacré-Cœur</w:t>
      </w:r>
      <w:r w:rsidR="006D0179" w:rsidRPr="00F87FC2">
        <w:rPr>
          <w:lang w:val="fr"/>
        </w:rPr>
        <w:t>,</w:t>
      </w:r>
      <w:r w:rsidRPr="00F87FC2">
        <w:rPr>
          <w:lang w:val="fr"/>
        </w:rPr>
        <w:t xml:space="preserve"> nous nous </w:t>
      </w:r>
      <w:r w:rsidR="006D0179" w:rsidRPr="00F87FC2">
        <w:rPr>
          <w:lang w:val="fr"/>
        </w:rPr>
        <w:t>réunissions</w:t>
      </w:r>
      <w:r w:rsidRPr="00F87FC2">
        <w:rPr>
          <w:lang w:val="fr"/>
        </w:rPr>
        <w:t xml:space="preserve"> le jeudi soir</w:t>
      </w:r>
      <w:r w:rsidR="009B49B4">
        <w:rPr>
          <w:lang w:val="fr"/>
        </w:rPr>
        <w:t> ;</w:t>
      </w:r>
      <w:r w:rsidRPr="00F87FC2">
        <w:rPr>
          <w:lang w:val="fr"/>
        </w:rPr>
        <w:t xml:space="preserve"> et des </w:t>
      </w:r>
      <w:r w:rsidR="006D0179" w:rsidRPr="00F87FC2">
        <w:rPr>
          <w:lang w:val="fr"/>
        </w:rPr>
        <w:t xml:space="preserve">jeunes et des </w:t>
      </w:r>
      <w:r w:rsidRPr="00F87FC2">
        <w:rPr>
          <w:lang w:val="fr"/>
        </w:rPr>
        <w:t>couples</w:t>
      </w:r>
      <w:r w:rsidR="006D0179" w:rsidRPr="00F87FC2">
        <w:rPr>
          <w:lang w:val="fr"/>
        </w:rPr>
        <w:t xml:space="preserve"> jeunes</w:t>
      </w:r>
      <w:r w:rsidRPr="00F87FC2">
        <w:rPr>
          <w:lang w:val="fr"/>
        </w:rPr>
        <w:t>, certains avec leurs enfants, et même des fiancés</w:t>
      </w:r>
      <w:r w:rsidR="006D0179" w:rsidRPr="00F87FC2">
        <w:rPr>
          <w:lang w:val="fr"/>
        </w:rPr>
        <w:t>,</w:t>
      </w:r>
      <w:r w:rsidRPr="00F87FC2">
        <w:rPr>
          <w:lang w:val="fr"/>
        </w:rPr>
        <w:t xml:space="preserve"> </w:t>
      </w:r>
      <w:r w:rsidR="006D0179" w:rsidRPr="00F87FC2">
        <w:rPr>
          <w:lang w:val="fr"/>
        </w:rPr>
        <w:t>participaient à</w:t>
      </w:r>
      <w:r w:rsidRPr="00F87FC2">
        <w:rPr>
          <w:lang w:val="fr"/>
        </w:rPr>
        <w:t xml:space="preserve"> ce moment parce qu’ils sentaient que leur vie avait besoin de cette rencontre avec une Personne qui donne un sens à notre vie.</w:t>
      </w:r>
    </w:p>
    <w:p w14:paraId="65494F55" w14:textId="77777777" w:rsidR="00C85CA9" w:rsidRPr="00F87FC2" w:rsidRDefault="00C85CA9" w:rsidP="00486305">
      <w:pPr>
        <w:ind w:firstLine="284"/>
        <w:jc w:val="both"/>
        <w:rPr>
          <w:rFonts w:cstheme="minorHAnsi"/>
          <w:sz w:val="8"/>
          <w:szCs w:val="8"/>
          <w:lang w:val="fr-FR"/>
        </w:rPr>
      </w:pPr>
    </w:p>
    <w:p w14:paraId="23304574" w14:textId="1EF98823" w:rsidR="00B31056" w:rsidRPr="00F87FC2" w:rsidRDefault="00093E55" w:rsidP="00C85CA9">
      <w:pPr>
        <w:ind w:firstLine="284"/>
        <w:jc w:val="both"/>
        <w:rPr>
          <w:rFonts w:cstheme="minorHAnsi"/>
          <w:lang w:val="fr-FR"/>
        </w:rPr>
      </w:pPr>
      <w:r w:rsidRPr="00F87FC2">
        <w:rPr>
          <w:lang w:val="fr"/>
        </w:rPr>
        <w:t xml:space="preserve">Et je l’ai </w:t>
      </w:r>
      <w:r w:rsidR="00C85CA9" w:rsidRPr="00F87FC2">
        <w:rPr>
          <w:lang w:val="fr"/>
        </w:rPr>
        <w:t>expérimenté</w:t>
      </w:r>
      <w:r w:rsidRPr="00F87FC2">
        <w:rPr>
          <w:lang w:val="fr"/>
        </w:rPr>
        <w:t xml:space="preserve"> dans de nombreux pays et </w:t>
      </w:r>
      <w:r w:rsidR="00C85CA9" w:rsidRPr="00F87FC2">
        <w:rPr>
          <w:lang w:val="fr"/>
        </w:rPr>
        <w:t xml:space="preserve">de nombreux </w:t>
      </w:r>
      <w:r w:rsidRPr="00F87FC2">
        <w:rPr>
          <w:lang w:val="fr"/>
        </w:rPr>
        <w:t>endroits. C’est pourquoi</w:t>
      </w:r>
      <w:r w:rsidR="00C85CA9" w:rsidRPr="00F87FC2">
        <w:rPr>
          <w:lang w:val="fr"/>
        </w:rPr>
        <w:t xml:space="preserve">, comme le ferait Don Bosco, </w:t>
      </w:r>
      <w:r w:rsidRPr="00F87FC2">
        <w:rPr>
          <w:lang w:val="fr"/>
        </w:rPr>
        <w:t xml:space="preserve">je vous invite </w:t>
      </w:r>
      <w:r w:rsidR="00C85CA9" w:rsidRPr="00F87FC2">
        <w:rPr>
          <w:lang w:val="fr"/>
        </w:rPr>
        <w:t>ici à le faire</w:t>
      </w:r>
      <w:r w:rsidRPr="00F87FC2">
        <w:rPr>
          <w:lang w:val="fr"/>
        </w:rPr>
        <w:t xml:space="preserve">. </w:t>
      </w:r>
      <w:r w:rsidR="00C85CA9" w:rsidRPr="00F87FC2">
        <w:rPr>
          <w:lang w:val="fr"/>
        </w:rPr>
        <w:t>Il</w:t>
      </w:r>
      <w:r w:rsidRPr="00F87FC2">
        <w:rPr>
          <w:lang w:val="fr"/>
        </w:rPr>
        <w:t xml:space="preserve"> n’a pas hésité un instant à proposer à ses </w:t>
      </w:r>
      <w:r w:rsidR="00C85CA9" w:rsidRPr="00F87FC2">
        <w:rPr>
          <w:lang w:val="fr"/>
        </w:rPr>
        <w:t xml:space="preserve">jeunes </w:t>
      </w:r>
      <w:r w:rsidRPr="00F87FC2">
        <w:rPr>
          <w:lang w:val="fr"/>
        </w:rPr>
        <w:t xml:space="preserve">l’expérience de la rencontre avec Jésus. Et ce Dieu qui est présence, qui est </w:t>
      </w:r>
      <w:r w:rsidR="00714ADC" w:rsidRPr="00F87FC2">
        <w:rPr>
          <w:lang w:val="fr"/>
        </w:rPr>
        <w:t>« </w:t>
      </w:r>
      <w:r w:rsidRPr="00F87FC2">
        <w:rPr>
          <w:lang w:val="fr"/>
        </w:rPr>
        <w:t>Dieu-avec-nous</w:t>
      </w:r>
      <w:r w:rsidR="00714ADC" w:rsidRPr="00F87FC2">
        <w:rPr>
          <w:lang w:val="fr"/>
        </w:rPr>
        <w:t> »</w:t>
      </w:r>
      <w:r w:rsidRPr="00F87FC2">
        <w:rPr>
          <w:lang w:val="fr"/>
        </w:rPr>
        <w:t xml:space="preserve">, comme nous l’avons célébré à Noël, est toujours le même Dieu qui appelle, qui invite, qui rassure dans chaque rencontre personnelle, dans chaque moment de repos en Lui. </w:t>
      </w:r>
    </w:p>
    <w:p w14:paraId="27A67AE6" w14:textId="77777777" w:rsidR="00164042" w:rsidRPr="00F87FC2" w:rsidRDefault="00164042" w:rsidP="00B31056">
      <w:pPr>
        <w:widowControl w:val="0"/>
        <w:tabs>
          <w:tab w:val="left" w:pos="60"/>
        </w:tabs>
        <w:autoSpaceDE w:val="0"/>
        <w:autoSpaceDN w:val="0"/>
        <w:adjustRightInd w:val="0"/>
        <w:jc w:val="both"/>
        <w:rPr>
          <w:sz w:val="8"/>
          <w:szCs w:val="8"/>
          <w:lang w:val="fr"/>
        </w:rPr>
      </w:pPr>
    </w:p>
    <w:p w14:paraId="65A5C789" w14:textId="7322BC3D" w:rsidR="00164042" w:rsidRPr="00F87FC2" w:rsidRDefault="00B31056" w:rsidP="00164042">
      <w:pPr>
        <w:widowControl w:val="0"/>
        <w:tabs>
          <w:tab w:val="left" w:pos="60"/>
        </w:tabs>
        <w:autoSpaceDE w:val="0"/>
        <w:autoSpaceDN w:val="0"/>
        <w:adjustRightInd w:val="0"/>
        <w:ind w:firstLine="284"/>
        <w:jc w:val="both"/>
        <w:rPr>
          <w:lang w:val="fr"/>
        </w:rPr>
      </w:pPr>
      <w:r w:rsidRPr="00F87FC2">
        <w:rPr>
          <w:lang w:val="fr"/>
        </w:rPr>
        <w:t xml:space="preserve">Je me souviens d’une des nombreuses « surprises » de Don Bosco. Il raconte dans les </w:t>
      </w:r>
      <w:r w:rsidR="00164042" w:rsidRPr="00F87FC2">
        <w:rPr>
          <w:i/>
          <w:iCs/>
          <w:lang w:val="fr"/>
        </w:rPr>
        <w:t xml:space="preserve">Memorie </w:t>
      </w:r>
      <w:r w:rsidRPr="00F87FC2">
        <w:rPr>
          <w:lang w:val="fr"/>
        </w:rPr>
        <w:t xml:space="preserve">: </w:t>
      </w:r>
      <w:r w:rsidR="00164042" w:rsidRPr="00F87FC2">
        <w:rPr>
          <w:lang w:val="fr"/>
        </w:rPr>
        <w:t xml:space="preserve">« J'entrai dans l'église par la sacristie et je vis un jeune </w:t>
      </w:r>
      <w:r w:rsidR="003816A2" w:rsidRPr="00F87FC2">
        <w:rPr>
          <w:lang w:val="fr"/>
        </w:rPr>
        <w:t>garçon</w:t>
      </w:r>
      <w:r w:rsidR="00164042" w:rsidRPr="00F87FC2">
        <w:rPr>
          <w:lang w:val="fr"/>
        </w:rPr>
        <w:t xml:space="preserve"> élevé à la hauteur du tabernacle, derrière le chœur, en train d'adorer le Saint Sacrement, agenouillé en l'air, la tête inclinée et appuyé</w:t>
      </w:r>
      <w:r w:rsidR="003816A2" w:rsidRPr="00F87FC2">
        <w:rPr>
          <w:lang w:val="fr"/>
        </w:rPr>
        <w:t>e</w:t>
      </w:r>
      <w:r w:rsidR="00164042" w:rsidRPr="00F87FC2">
        <w:rPr>
          <w:lang w:val="fr"/>
        </w:rPr>
        <w:t xml:space="preserve"> contre la porte du tabernacle, dans une douce extase d'amour comme un Séraphin du Ciel. Je l'ai appelé par son nom, il s'est vite réveillé et est descendu à terre tout bouleversé, me suppliant de ne révéler </w:t>
      </w:r>
      <w:r w:rsidR="00957B22" w:rsidRPr="00F87FC2">
        <w:rPr>
          <w:lang w:val="fr"/>
        </w:rPr>
        <w:t xml:space="preserve">cela </w:t>
      </w:r>
      <w:r w:rsidR="00164042" w:rsidRPr="00F87FC2">
        <w:rPr>
          <w:lang w:val="fr"/>
        </w:rPr>
        <w:t xml:space="preserve">à personne. Je </w:t>
      </w:r>
      <w:r w:rsidR="009B49B4">
        <w:rPr>
          <w:lang w:val="fr"/>
        </w:rPr>
        <w:t xml:space="preserve">vous assure </w:t>
      </w:r>
      <w:r w:rsidR="00164042" w:rsidRPr="00F87FC2">
        <w:rPr>
          <w:lang w:val="fr"/>
        </w:rPr>
        <w:t xml:space="preserve">que je pourrais raconter beaucoup d'autres faits semblables pour faire savoir que tout le bien que fait </w:t>
      </w:r>
      <w:r w:rsidR="00957B22" w:rsidRPr="00F87FC2">
        <w:rPr>
          <w:lang w:val="fr"/>
        </w:rPr>
        <w:t>D</w:t>
      </w:r>
      <w:r w:rsidR="00164042" w:rsidRPr="00F87FC2">
        <w:rPr>
          <w:lang w:val="fr"/>
        </w:rPr>
        <w:t>on Bosco, il le doit surtout à ses jeunes</w:t>
      </w:r>
      <w:r w:rsidR="00957B22" w:rsidRPr="00F87FC2">
        <w:rPr>
          <w:lang w:val="fr"/>
        </w:rPr>
        <w:t>. »</w:t>
      </w:r>
    </w:p>
    <w:p w14:paraId="2180DAB7" w14:textId="77777777" w:rsidR="000B2533" w:rsidRPr="00F87FC2" w:rsidRDefault="000B2533" w:rsidP="00093E55">
      <w:pPr>
        <w:jc w:val="both"/>
        <w:rPr>
          <w:sz w:val="8"/>
          <w:szCs w:val="8"/>
          <w:lang w:val="fr"/>
        </w:rPr>
      </w:pPr>
    </w:p>
    <w:p w14:paraId="2BE782FC" w14:textId="215B2911" w:rsidR="00093E55" w:rsidRPr="00F87FC2" w:rsidRDefault="00093E55" w:rsidP="000B2533">
      <w:pPr>
        <w:ind w:firstLine="284"/>
        <w:jc w:val="both"/>
        <w:rPr>
          <w:rFonts w:cstheme="minorHAnsi"/>
          <w:lang w:val="fr-FR"/>
        </w:rPr>
      </w:pPr>
      <w:r w:rsidRPr="00F87FC2">
        <w:rPr>
          <w:lang w:val="fr"/>
        </w:rPr>
        <w:t xml:space="preserve">Est-il possible que Jésus soit toujours le même Dieu qui veut nous rencontrer tous </w:t>
      </w:r>
      <w:r w:rsidR="00EF1749" w:rsidRPr="00F87FC2">
        <w:rPr>
          <w:lang w:val="fr"/>
        </w:rPr>
        <w:t>aujourd’hui ?</w:t>
      </w:r>
      <w:r w:rsidRPr="00F87FC2">
        <w:rPr>
          <w:lang w:val="fr"/>
        </w:rPr>
        <w:t xml:space="preserve"> </w:t>
      </w:r>
      <w:r w:rsidR="00EF1749" w:rsidRPr="00F87FC2">
        <w:rPr>
          <w:lang w:val="fr"/>
        </w:rPr>
        <w:t xml:space="preserve">Ou bien </w:t>
      </w:r>
      <w:r w:rsidRPr="00F87FC2">
        <w:rPr>
          <w:lang w:val="fr"/>
        </w:rPr>
        <w:t xml:space="preserve">avons-nous honte et peur de suivre cette </w:t>
      </w:r>
      <w:r w:rsidR="00EF1749" w:rsidRPr="00F87FC2">
        <w:rPr>
          <w:lang w:val="fr"/>
        </w:rPr>
        <w:t>route</w:t>
      </w:r>
      <w:r w:rsidRPr="00F87FC2">
        <w:rPr>
          <w:lang w:val="fr"/>
        </w:rPr>
        <w:t xml:space="preserve"> ? Est-il possible que beaucoup d’entre nous n’osent pas inviter les autres à faire l’expérience de ce que nous vivons et qui nous a été offert gratuitement ? Est-il possible que, parce qu’on nous dit que tout cela n’est pas à la mode </w:t>
      </w:r>
      <w:r w:rsidR="00475605">
        <w:rPr>
          <w:lang w:val="fr"/>
        </w:rPr>
        <w:t>mais</w:t>
      </w:r>
      <w:r w:rsidRPr="00F87FC2">
        <w:rPr>
          <w:lang w:val="fr"/>
        </w:rPr>
        <w:t xml:space="preserve"> </w:t>
      </w:r>
      <w:r w:rsidR="00B31056" w:rsidRPr="00F87FC2">
        <w:rPr>
          <w:lang w:val="fr"/>
        </w:rPr>
        <w:t>dépassé</w:t>
      </w:r>
      <w:r w:rsidRPr="00F87FC2">
        <w:rPr>
          <w:lang w:val="fr"/>
        </w:rPr>
        <w:t>, nous croyions</w:t>
      </w:r>
      <w:r w:rsidR="00475605">
        <w:rPr>
          <w:lang w:val="fr"/>
        </w:rPr>
        <w:t xml:space="preserve"> </w:t>
      </w:r>
      <w:r w:rsidR="00B31056" w:rsidRPr="00F87FC2">
        <w:rPr>
          <w:lang w:val="fr"/>
        </w:rPr>
        <w:t>trop</w:t>
      </w:r>
      <w:r w:rsidRPr="00F87FC2">
        <w:rPr>
          <w:lang w:val="fr"/>
        </w:rPr>
        <w:t xml:space="preserve"> </w:t>
      </w:r>
      <w:r w:rsidR="00EF1749" w:rsidRPr="00F87FC2">
        <w:rPr>
          <w:lang w:val="fr"/>
        </w:rPr>
        <w:t>aux</w:t>
      </w:r>
      <w:r w:rsidRPr="00F87FC2">
        <w:rPr>
          <w:lang w:val="fr"/>
        </w:rPr>
        <w:t xml:space="preserve"> messages négatifs et perdions la force de témoigner que beaucoup d’entre nous continuent à apprécier chaque rencontre personnelle avec Celui qui est le Seigneur de la vie ?</w:t>
      </w:r>
    </w:p>
    <w:p w14:paraId="5F371F99" w14:textId="77777777" w:rsidR="00DD3CA2" w:rsidRPr="00F87FC2" w:rsidRDefault="00DD3CA2" w:rsidP="00093E55">
      <w:pPr>
        <w:jc w:val="both"/>
        <w:rPr>
          <w:sz w:val="8"/>
          <w:szCs w:val="8"/>
          <w:lang w:val="fr"/>
        </w:rPr>
      </w:pPr>
    </w:p>
    <w:p w14:paraId="33808236" w14:textId="77777777" w:rsidR="00F87FC2" w:rsidRPr="00F87FC2" w:rsidRDefault="00093E55" w:rsidP="00F87FC2">
      <w:pPr>
        <w:ind w:firstLine="284"/>
        <w:jc w:val="both"/>
        <w:rPr>
          <w:lang w:val="fr-FR"/>
        </w:rPr>
      </w:pPr>
      <w:r w:rsidRPr="00F87FC2">
        <w:rPr>
          <w:lang w:val="fr"/>
        </w:rPr>
        <w:t xml:space="preserve">Le Pape </w:t>
      </w:r>
      <w:r w:rsidR="00095F0A" w:rsidRPr="00F87FC2">
        <w:rPr>
          <w:lang w:val="fr"/>
        </w:rPr>
        <w:t>Benoît</w:t>
      </w:r>
      <w:r w:rsidRPr="00F87FC2">
        <w:rPr>
          <w:lang w:val="fr"/>
        </w:rPr>
        <w:t xml:space="preserve"> XVI était convaincu que sa vie et sa foi étaient « justes » et </w:t>
      </w:r>
      <w:r w:rsidR="00DD3CA2" w:rsidRPr="00F87FC2">
        <w:rPr>
          <w:lang w:val="fr"/>
        </w:rPr>
        <w:t>qu’</w:t>
      </w:r>
      <w:r w:rsidRPr="00F87FC2">
        <w:rPr>
          <w:lang w:val="fr"/>
        </w:rPr>
        <w:t>une rencontre avec son Seigneur</w:t>
      </w:r>
      <w:r w:rsidR="00DD3CA2" w:rsidRPr="00F87FC2">
        <w:rPr>
          <w:lang w:val="fr"/>
        </w:rPr>
        <w:t xml:space="preserve"> est une grande chose.</w:t>
      </w:r>
      <w:r w:rsidRPr="00F87FC2">
        <w:rPr>
          <w:lang w:val="fr"/>
        </w:rPr>
        <w:t xml:space="preserve"> </w:t>
      </w:r>
      <w:r w:rsidR="00DD3CA2" w:rsidRPr="00F87FC2">
        <w:rPr>
          <w:lang w:val="fr"/>
        </w:rPr>
        <w:t xml:space="preserve">Et </w:t>
      </w:r>
      <w:r w:rsidRPr="00F87FC2">
        <w:rPr>
          <w:lang w:val="fr"/>
        </w:rPr>
        <w:t xml:space="preserve">c’est ainsi que le Pape François l’a </w:t>
      </w:r>
      <w:r w:rsidR="00DD3CA2" w:rsidRPr="00F87FC2">
        <w:rPr>
          <w:lang w:val="fr"/>
        </w:rPr>
        <w:t>salué</w:t>
      </w:r>
      <w:r w:rsidRPr="00F87FC2">
        <w:rPr>
          <w:lang w:val="fr"/>
        </w:rPr>
        <w:t xml:space="preserve"> </w:t>
      </w:r>
      <w:r w:rsidR="00DD3CA2" w:rsidRPr="00F87FC2">
        <w:rPr>
          <w:lang w:val="fr"/>
        </w:rPr>
        <w:t>à la fin</w:t>
      </w:r>
      <w:r w:rsidRPr="00F87FC2">
        <w:rPr>
          <w:lang w:val="fr"/>
        </w:rPr>
        <w:t xml:space="preserve"> de son homélie</w:t>
      </w:r>
      <w:r w:rsidR="00DD3CA2" w:rsidRPr="00F87FC2">
        <w:rPr>
          <w:lang w:val="fr"/>
        </w:rPr>
        <w:t> </w:t>
      </w:r>
      <w:r w:rsidRPr="00F87FC2">
        <w:rPr>
          <w:lang w:val="fr-FR"/>
        </w:rPr>
        <w:t xml:space="preserve">: « </w:t>
      </w:r>
      <w:r w:rsidR="00F87FC2" w:rsidRPr="00F87FC2">
        <w:rPr>
          <w:lang w:val="fr-FR"/>
        </w:rPr>
        <w:t>Benoît, fidèle ami de l’Époux, que ta joie soit parfaite en entendant sa voix, définitivement et pour toujours !»</w:t>
      </w:r>
    </w:p>
    <w:p w14:paraId="5C6E2D05" w14:textId="77777777" w:rsidR="00F87FC2" w:rsidRPr="00F87FC2" w:rsidRDefault="00F87FC2" w:rsidP="00F87FC2">
      <w:pPr>
        <w:ind w:firstLine="284"/>
        <w:jc w:val="both"/>
        <w:rPr>
          <w:sz w:val="8"/>
          <w:szCs w:val="8"/>
          <w:lang w:val="fr-FR"/>
        </w:rPr>
      </w:pPr>
    </w:p>
    <w:p w14:paraId="5F4CDC80" w14:textId="0E323A93" w:rsidR="00093E55" w:rsidRPr="00F87FC2" w:rsidRDefault="00093E55" w:rsidP="00F87FC2">
      <w:pPr>
        <w:ind w:firstLine="284"/>
        <w:jc w:val="both"/>
        <w:rPr>
          <w:rFonts w:cstheme="minorHAnsi"/>
          <w:lang w:val="fr-FR"/>
        </w:rPr>
      </w:pPr>
      <w:r w:rsidRPr="00F87FC2">
        <w:rPr>
          <w:lang w:val="fr"/>
        </w:rPr>
        <w:t xml:space="preserve">Continuons donc à promouvoir, mes </w:t>
      </w:r>
      <w:r w:rsidR="00F87FC2" w:rsidRPr="00F87FC2">
        <w:rPr>
          <w:lang w:val="fr"/>
        </w:rPr>
        <w:t xml:space="preserve">chers </w:t>
      </w:r>
      <w:r w:rsidRPr="00F87FC2">
        <w:rPr>
          <w:lang w:val="fr"/>
        </w:rPr>
        <w:t xml:space="preserve">amis, ces rencontres de la Vie qui nous donnent une vie profonde, parce qu’il y a plus de « soif de Dieu » qu’on ne le dit, qu’on ne le fait croire. </w:t>
      </w:r>
    </w:p>
    <w:p w14:paraId="22B406A0" w14:textId="77777777" w:rsidR="00093E55" w:rsidRPr="00F87FC2" w:rsidRDefault="00093E55" w:rsidP="00093E55">
      <w:pPr>
        <w:jc w:val="both"/>
        <w:rPr>
          <w:rFonts w:cstheme="minorHAnsi"/>
          <w:lang w:val="fr-FR"/>
        </w:rPr>
      </w:pPr>
    </w:p>
    <w:p w14:paraId="6F6EDFB8" w14:textId="77777777" w:rsidR="002E3F5E" w:rsidRPr="00F87FC2" w:rsidRDefault="002E3F5E" w:rsidP="002E3F5E">
      <w:pPr>
        <w:jc w:val="center"/>
        <w:rPr>
          <w:rFonts w:cstheme="minorHAnsi"/>
          <w:b/>
          <w:bCs/>
          <w:lang w:val="fr-FR"/>
        </w:rPr>
      </w:pPr>
    </w:p>
    <w:p w14:paraId="50DB8DA3" w14:textId="08F59F83" w:rsidR="00157EC5" w:rsidRPr="00F87FC2" w:rsidRDefault="00157EC5">
      <w:pPr>
        <w:rPr>
          <w:rFonts w:cstheme="minorHAnsi"/>
        </w:rPr>
      </w:pPr>
    </w:p>
    <w:sectPr w:rsidR="00157EC5" w:rsidRPr="00F87FC2" w:rsidSect="004863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B51"/>
    <w:multiLevelType w:val="hybridMultilevel"/>
    <w:tmpl w:val="0B9C9B5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4F46"/>
    <w:multiLevelType w:val="hybridMultilevel"/>
    <w:tmpl w:val="11B0FCC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67491757">
    <w:abstractNumId w:val="0"/>
  </w:num>
  <w:num w:numId="2" w16cid:durableId="61436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5E"/>
    <w:rsid w:val="00093E55"/>
    <w:rsid w:val="00095F0A"/>
    <w:rsid w:val="000B2533"/>
    <w:rsid w:val="00157EC5"/>
    <w:rsid w:val="00164042"/>
    <w:rsid w:val="00172DA8"/>
    <w:rsid w:val="001A0A63"/>
    <w:rsid w:val="001F4FD4"/>
    <w:rsid w:val="00214952"/>
    <w:rsid w:val="00245136"/>
    <w:rsid w:val="00253A8D"/>
    <w:rsid w:val="00253E43"/>
    <w:rsid w:val="002756A7"/>
    <w:rsid w:val="002E3F5E"/>
    <w:rsid w:val="0030582D"/>
    <w:rsid w:val="003233D2"/>
    <w:rsid w:val="003816A2"/>
    <w:rsid w:val="003F08D1"/>
    <w:rsid w:val="00415852"/>
    <w:rsid w:val="00466F94"/>
    <w:rsid w:val="00475605"/>
    <w:rsid w:val="00486305"/>
    <w:rsid w:val="004C2181"/>
    <w:rsid w:val="004F52C8"/>
    <w:rsid w:val="00537C39"/>
    <w:rsid w:val="00577E51"/>
    <w:rsid w:val="005F210C"/>
    <w:rsid w:val="00613AC5"/>
    <w:rsid w:val="006B5638"/>
    <w:rsid w:val="006D0179"/>
    <w:rsid w:val="00714ADC"/>
    <w:rsid w:val="00854A31"/>
    <w:rsid w:val="008B25E5"/>
    <w:rsid w:val="008C03A9"/>
    <w:rsid w:val="008D6063"/>
    <w:rsid w:val="00957B22"/>
    <w:rsid w:val="009B4080"/>
    <w:rsid w:val="009B49B4"/>
    <w:rsid w:val="009C0975"/>
    <w:rsid w:val="00AA06CA"/>
    <w:rsid w:val="00B31056"/>
    <w:rsid w:val="00C85CA9"/>
    <w:rsid w:val="00D920D4"/>
    <w:rsid w:val="00DD3CA2"/>
    <w:rsid w:val="00E0395B"/>
    <w:rsid w:val="00E82894"/>
    <w:rsid w:val="00EF1749"/>
    <w:rsid w:val="00F8077F"/>
    <w:rsid w:val="00F87FC2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BA89"/>
  <w15:chartTrackingRefBased/>
  <w15:docId w15:val="{D4E74C4B-B968-4EE1-B2CC-C61EAAB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F5E"/>
    <w:rPr>
      <w:sz w:val="24"/>
      <w:szCs w:val="24"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3F5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E3F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stosegnaposto">
    <w:name w:val="Placeholder Text"/>
    <w:basedOn w:val="Carpredefinitoparagrafo"/>
    <w:uiPriority w:val="99"/>
    <w:semiHidden/>
    <w:rsid w:val="009B4080"/>
    <w:rPr>
      <w:color w:val="808080"/>
    </w:rPr>
  </w:style>
  <w:style w:type="paragraph" w:styleId="Paragrafoelenco">
    <w:name w:val="List Paragraph"/>
    <w:basedOn w:val="Normale"/>
    <w:uiPriority w:val="34"/>
    <w:qFormat/>
    <w:rsid w:val="0025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Carava Placide</cp:lastModifiedBy>
  <cp:revision>33</cp:revision>
  <dcterms:created xsi:type="dcterms:W3CDTF">2023-01-10T08:21:00Z</dcterms:created>
  <dcterms:modified xsi:type="dcterms:W3CDTF">2023-01-11T08:52:00Z</dcterms:modified>
  <cp:category/>
</cp:coreProperties>
</file>