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BF" w:rsidRPr="000F5FB7" w:rsidRDefault="00076DDA" w:rsidP="002928D5">
      <w:pPr>
        <w:rPr>
          <w:rFonts w:ascii="Myriad Pro Light" w:hAnsi="Myriad Pro Light"/>
          <w:color w:val="425EA9" w:themeColor="accent5" w:themeShade="BF"/>
          <w:sz w:val="36"/>
          <w:lang w:val="fr-FR"/>
        </w:rPr>
      </w:pPr>
      <w:r w:rsidRPr="000F5FB7">
        <w:rPr>
          <w:rFonts w:ascii="Myriad Pro Light" w:hAnsi="Myriad Pro Light"/>
          <w:color w:val="425EA9" w:themeColor="accent5" w:themeShade="BF"/>
          <w:sz w:val="36"/>
          <w:lang w:val="fr-FR"/>
        </w:rPr>
        <w:t>LE MESSAGE DU RECTEUR MAJEUR</w:t>
      </w:r>
    </w:p>
    <w:p w:rsidR="006054BF" w:rsidRPr="000F5FB7" w:rsidRDefault="00076DDA" w:rsidP="002928D5">
      <w:pPr>
        <w:shd w:val="clear" w:color="auto" w:fill="FEF0CD" w:themeFill="accent3" w:themeFillTint="33"/>
        <w:rPr>
          <w:rFonts w:ascii="Myriad Pro Light" w:hAnsi="Myriad Pro Light"/>
          <w:b/>
          <w:sz w:val="36"/>
          <w:lang w:val="fr-FR"/>
        </w:rPr>
      </w:pPr>
      <w:r w:rsidRPr="000F5FB7">
        <w:rPr>
          <w:rFonts w:ascii="Myriad Pro Light" w:hAnsi="Myriad Pro Light" w:cs="Arial"/>
          <w:b/>
          <w:color w:val="666666"/>
          <w:szCs w:val="19"/>
          <w:lang w:val="fr-FR"/>
        </w:rPr>
        <w:t>PÈRE</w:t>
      </w:r>
      <w:r w:rsidR="00583220" w:rsidRPr="000F5FB7">
        <w:rPr>
          <w:rFonts w:ascii="Myriad Pro Light" w:hAnsi="Myriad Pro Light" w:cs="Arial"/>
          <w:b/>
          <w:color w:val="666666"/>
          <w:szCs w:val="19"/>
          <w:lang w:val="fr-FR"/>
        </w:rPr>
        <w:t xml:space="preserve"> ÁNGEL FERNÁNDEZ ARTIME</w:t>
      </w:r>
    </w:p>
    <w:p w:rsidR="006054BF" w:rsidRPr="000F5FB7" w:rsidRDefault="00076DDA" w:rsidP="002928D5">
      <w:pPr>
        <w:pStyle w:val="Encabezado"/>
        <w:jc w:val="center"/>
        <w:rPr>
          <w:rFonts w:ascii="Albertus Extra Bold" w:hAnsi="Albertus Extra Bold"/>
          <w:color w:val="FEB80A" w:themeColor="accent3"/>
          <w:sz w:val="56"/>
          <w:lang w:val="fr-FR"/>
        </w:rPr>
      </w:pPr>
      <w:r w:rsidRPr="000F5FB7">
        <w:rPr>
          <w:rFonts w:ascii="Albertus Extra Bold" w:hAnsi="Albertus Extra Bold"/>
          <w:color w:val="FEB80A" w:themeColor="accent3"/>
          <w:sz w:val="56"/>
          <w:lang w:val="fr-FR"/>
        </w:rPr>
        <w:t>LE MIRACLE CONTINUE</w:t>
      </w:r>
      <w:r w:rsidR="00583220" w:rsidRPr="000F5FB7">
        <w:rPr>
          <w:rFonts w:ascii="Albertus Extra Bold" w:hAnsi="Albertus Extra Bold"/>
          <w:color w:val="FEB80A" w:themeColor="accent3"/>
          <w:sz w:val="56"/>
          <w:lang w:val="fr-FR"/>
        </w:rPr>
        <w:t xml:space="preserve"> </w:t>
      </w:r>
    </w:p>
    <w:p w:rsidR="00997C6F" w:rsidRDefault="00E3279F" w:rsidP="002928D5">
      <w:pPr>
        <w:jc w:val="center"/>
        <w:rPr>
          <w:rFonts w:asciiTheme="minorHAnsi" w:hAnsiTheme="minorHAnsi"/>
          <w:b/>
          <w:color w:val="0081A4" w:themeColor="accent4" w:themeShade="BF"/>
          <w:sz w:val="32"/>
          <w:lang w:val="fr-FR"/>
        </w:rPr>
      </w:pPr>
      <w:r w:rsidRPr="00076DDA">
        <w:rPr>
          <w:rFonts w:asciiTheme="minorHAnsi" w:hAnsiTheme="minorHAnsi"/>
          <w:b/>
          <w:color w:val="0081A4" w:themeColor="accent4" w:themeShade="BF"/>
          <w:sz w:val="32"/>
          <w:lang w:val="fr-FR"/>
        </w:rPr>
        <w:t>U</w:t>
      </w:r>
      <w:r w:rsidR="00076DDA" w:rsidRPr="00076DDA">
        <w:rPr>
          <w:rFonts w:asciiTheme="minorHAnsi" w:hAnsiTheme="minorHAnsi"/>
          <w:b/>
          <w:color w:val="0081A4" w:themeColor="accent4" w:themeShade="BF"/>
          <w:sz w:val="32"/>
          <w:lang w:val="fr-FR"/>
        </w:rPr>
        <w:t xml:space="preserve">ne lettre sur mon bureau, une écriture </w:t>
      </w:r>
      <w:r w:rsidR="00705F2F">
        <w:rPr>
          <w:rFonts w:asciiTheme="minorHAnsi" w:hAnsiTheme="minorHAnsi"/>
          <w:b/>
          <w:color w:val="0081A4" w:themeColor="accent4" w:themeShade="BF"/>
          <w:sz w:val="32"/>
          <w:lang w:val="fr-FR"/>
        </w:rPr>
        <w:t>large</w:t>
      </w:r>
      <w:r w:rsidR="00076DDA" w:rsidRPr="00076DDA">
        <w:rPr>
          <w:rFonts w:asciiTheme="minorHAnsi" w:hAnsiTheme="minorHAnsi"/>
          <w:b/>
          <w:color w:val="0081A4" w:themeColor="accent4" w:themeShade="BF"/>
          <w:sz w:val="32"/>
          <w:lang w:val="fr-FR"/>
        </w:rPr>
        <w:t xml:space="preserve"> et claire </w:t>
      </w:r>
    </w:p>
    <w:p w:rsidR="006054BF" w:rsidRPr="00076DDA" w:rsidRDefault="00076DDA" w:rsidP="002928D5">
      <w:pPr>
        <w:jc w:val="center"/>
        <w:rPr>
          <w:rFonts w:asciiTheme="minorHAnsi" w:hAnsiTheme="minorHAnsi"/>
          <w:b/>
          <w:color w:val="0081A4" w:themeColor="accent4" w:themeShade="BF"/>
          <w:sz w:val="32"/>
          <w:lang w:val="fr-FR"/>
        </w:rPr>
      </w:pPr>
      <w:r w:rsidRPr="00076DDA">
        <w:rPr>
          <w:rFonts w:asciiTheme="minorHAnsi" w:hAnsiTheme="minorHAnsi"/>
          <w:b/>
          <w:color w:val="0081A4" w:themeColor="accent4" w:themeShade="BF"/>
          <w:sz w:val="32"/>
          <w:lang w:val="fr-FR"/>
        </w:rPr>
        <w:t>et une offrande qui était une magnifique et touchante surprise</w:t>
      </w:r>
      <w:r w:rsidR="00BA6066" w:rsidRPr="00076DDA">
        <w:rPr>
          <w:rFonts w:asciiTheme="minorHAnsi" w:hAnsiTheme="minorHAnsi"/>
          <w:b/>
          <w:color w:val="0081A4" w:themeColor="accent4" w:themeShade="BF"/>
          <w:sz w:val="32"/>
          <w:lang w:val="fr-FR"/>
        </w:rPr>
        <w:t>.</w:t>
      </w:r>
    </w:p>
    <w:p w:rsidR="006054BF" w:rsidRPr="00076DDA" w:rsidRDefault="006054BF" w:rsidP="002928D5">
      <w:pPr>
        <w:rPr>
          <w:lang w:val="fr-FR"/>
        </w:rPr>
      </w:pPr>
    </w:p>
    <w:p w:rsidR="006054BF" w:rsidRPr="00076DDA" w:rsidRDefault="006054BF" w:rsidP="002928D5">
      <w:pPr>
        <w:rPr>
          <w:lang w:val="fr-FR"/>
        </w:rPr>
      </w:pPr>
    </w:p>
    <w:p w:rsidR="00964C9F" w:rsidRPr="00506E8E" w:rsidRDefault="00076DDA" w:rsidP="00506E8E">
      <w:pPr>
        <w:spacing w:after="120" w:line="240" w:lineRule="atLeast"/>
        <w:ind w:firstLine="284"/>
        <w:jc w:val="both"/>
        <w:rPr>
          <w:rStyle w:val="alt-edited"/>
          <w:rFonts w:asciiTheme="minorHAnsi" w:hAnsiTheme="minorHAnsi"/>
          <w:color w:val="auto"/>
          <w:lang w:val="fr-FR"/>
        </w:rPr>
      </w:pPr>
      <w:r w:rsidRPr="00964C9F">
        <w:rPr>
          <w:rStyle w:val="alt-edited"/>
          <w:rFonts w:asciiTheme="minorHAnsi" w:hAnsiTheme="minorHAnsi"/>
          <w:color w:val="auto"/>
          <w:lang w:val="fr-FR"/>
        </w:rPr>
        <w:t xml:space="preserve">L'Évangile est vivant. Toujours. Ainsi, il peut nous arriver de vivre une page d'Évangile dans notre vie quotidienne. Personnellement, j'ai souvent vécu l'une des pages les plus merveilleuses de l'Évangile, celle où Jésus </w:t>
      </w:r>
      <w:r w:rsidR="00FC0CF4" w:rsidRPr="00964C9F">
        <w:rPr>
          <w:rStyle w:val="alt-edited"/>
          <w:rFonts w:asciiTheme="minorHAnsi" w:hAnsiTheme="minorHAnsi"/>
          <w:color w:val="auto"/>
          <w:lang w:val="fr-FR"/>
        </w:rPr>
        <w:t>fait l’éloge de</w:t>
      </w:r>
      <w:r w:rsidRPr="00964C9F">
        <w:rPr>
          <w:rStyle w:val="alt-edited"/>
          <w:rFonts w:asciiTheme="minorHAnsi" w:hAnsiTheme="minorHAnsi"/>
          <w:color w:val="auto"/>
          <w:lang w:val="fr-FR"/>
        </w:rPr>
        <w:t xml:space="preserve"> </w:t>
      </w:r>
      <w:r w:rsidR="00964C9F" w:rsidRPr="00964C9F">
        <w:rPr>
          <w:rStyle w:val="alt-edited"/>
          <w:rFonts w:asciiTheme="minorHAnsi" w:hAnsiTheme="minorHAnsi"/>
          <w:color w:val="auto"/>
          <w:lang w:val="fr-FR"/>
        </w:rPr>
        <w:t xml:space="preserve">cette pauvre veuve qui jette dans le trésor du Temple </w:t>
      </w:r>
      <w:r w:rsidR="00964C9F" w:rsidRPr="00964C9F">
        <w:rPr>
          <w:rStyle w:val="alt-edited"/>
          <w:rFonts w:asciiTheme="minorHAnsi" w:hAnsiTheme="minorHAnsi"/>
          <w:color w:val="auto"/>
          <w:lang w:val="fr-FR"/>
        </w:rPr>
        <w:t>une offrande misérable, insignifiante aux yeux des hommes</w:t>
      </w:r>
      <w:r w:rsidR="00964C9F" w:rsidRPr="00964C9F">
        <w:rPr>
          <w:rStyle w:val="alt-edited"/>
          <w:rFonts w:asciiTheme="minorHAnsi" w:hAnsiTheme="minorHAnsi"/>
          <w:color w:val="auto"/>
          <w:lang w:val="fr-FR"/>
        </w:rPr>
        <w:t xml:space="preserve">, mais c’était </w:t>
      </w:r>
      <w:r w:rsidRPr="00964C9F">
        <w:rPr>
          <w:rStyle w:val="alt-edited"/>
          <w:rFonts w:asciiTheme="minorHAnsi" w:hAnsiTheme="minorHAnsi"/>
          <w:color w:val="auto"/>
          <w:lang w:val="fr-FR"/>
        </w:rPr>
        <w:t>tout ce qu'elle avait pour vivre. Aux</w:t>
      </w:r>
      <w:r w:rsidRPr="00076DDA">
        <w:rPr>
          <w:rStyle w:val="alt-edited"/>
          <w:rFonts w:asciiTheme="minorHAnsi" w:hAnsiTheme="minorHAnsi"/>
          <w:color w:val="FF0000"/>
          <w:lang w:val="fr-FR"/>
        </w:rPr>
        <w:t xml:space="preserve"> </w:t>
      </w:r>
      <w:r w:rsidRPr="00506E8E">
        <w:rPr>
          <w:rStyle w:val="alt-edited"/>
          <w:rFonts w:asciiTheme="minorHAnsi" w:hAnsiTheme="minorHAnsi"/>
          <w:color w:val="auto"/>
          <w:lang w:val="fr-FR"/>
        </w:rPr>
        <w:t xml:space="preserve">yeux de Dieu, c'était une offrande totale. </w:t>
      </w:r>
    </w:p>
    <w:p w:rsidR="00E653E6" w:rsidRPr="00506E8E" w:rsidRDefault="00506E8E" w:rsidP="00506E8E">
      <w:pPr>
        <w:spacing w:after="120" w:line="240" w:lineRule="atLeast"/>
        <w:ind w:firstLine="284"/>
        <w:jc w:val="both"/>
        <w:rPr>
          <w:rFonts w:asciiTheme="minorHAnsi" w:hAnsiTheme="minorHAnsi"/>
          <w:color w:val="auto"/>
          <w:lang w:val="fr-FR"/>
        </w:rPr>
      </w:pPr>
      <w:r w:rsidRPr="00506E8E">
        <w:rPr>
          <w:rStyle w:val="alt-edited"/>
          <w:rFonts w:asciiTheme="minorHAnsi" w:hAnsiTheme="minorHAnsi"/>
          <w:color w:val="auto"/>
          <w:lang w:val="fr-FR"/>
        </w:rPr>
        <w:t xml:space="preserve">Je l’ai encore vécu tout récemment, en revenant </w:t>
      </w:r>
      <w:r w:rsidR="00076DDA" w:rsidRPr="00506E8E">
        <w:rPr>
          <w:rStyle w:val="alt-edited"/>
          <w:rFonts w:asciiTheme="minorHAnsi" w:hAnsiTheme="minorHAnsi"/>
          <w:color w:val="auto"/>
          <w:lang w:val="fr-FR"/>
        </w:rPr>
        <w:t xml:space="preserve">des intenses et belles Journées de Spiritualité de la Famille Salésienne </w:t>
      </w:r>
      <w:r w:rsidRPr="00506E8E">
        <w:rPr>
          <w:rStyle w:val="alt-edited"/>
          <w:rFonts w:asciiTheme="minorHAnsi" w:hAnsiTheme="minorHAnsi"/>
          <w:color w:val="auto"/>
          <w:lang w:val="fr-FR"/>
        </w:rPr>
        <w:t>a</w:t>
      </w:r>
      <w:r w:rsidR="00076DDA" w:rsidRPr="00506E8E">
        <w:rPr>
          <w:rStyle w:val="alt-edited"/>
          <w:rFonts w:asciiTheme="minorHAnsi" w:hAnsiTheme="minorHAnsi"/>
          <w:color w:val="auto"/>
          <w:lang w:val="fr-FR"/>
        </w:rPr>
        <w:t>u Valdocco (Turin), avec la participation de 367 per</w:t>
      </w:r>
      <w:r w:rsidRPr="00506E8E">
        <w:rPr>
          <w:rStyle w:val="alt-edited"/>
          <w:rFonts w:asciiTheme="minorHAnsi" w:hAnsiTheme="minorHAnsi"/>
          <w:color w:val="auto"/>
          <w:lang w:val="fr-FR"/>
        </w:rPr>
        <w:t>sonnes appartenant à 22 des 31 G</w:t>
      </w:r>
      <w:r w:rsidR="00076DDA" w:rsidRPr="00506E8E">
        <w:rPr>
          <w:rStyle w:val="alt-edited"/>
          <w:rFonts w:asciiTheme="minorHAnsi" w:hAnsiTheme="minorHAnsi"/>
          <w:color w:val="auto"/>
          <w:lang w:val="fr-FR"/>
        </w:rPr>
        <w:t>roupes officiels, les branches de ce grand arbre qu'est la Famille Salésienne de Don Bosco.</w:t>
      </w:r>
    </w:p>
    <w:p w:rsidR="00E653E6" w:rsidRPr="00AA329D" w:rsidRDefault="00506E8E" w:rsidP="00AA329D">
      <w:pPr>
        <w:spacing w:after="120" w:line="240" w:lineRule="atLeast"/>
        <w:ind w:firstLine="284"/>
        <w:jc w:val="both"/>
        <w:rPr>
          <w:rFonts w:asciiTheme="minorHAnsi" w:hAnsiTheme="minorHAnsi"/>
          <w:color w:val="FF0000"/>
          <w:lang w:val="fr-FR"/>
        </w:rPr>
      </w:pPr>
      <w:r w:rsidRPr="00506E8E">
        <w:rPr>
          <w:rStyle w:val="alt-edited"/>
          <w:rFonts w:asciiTheme="minorHAnsi" w:hAnsiTheme="minorHAnsi"/>
          <w:color w:val="auto"/>
          <w:lang w:val="fr-FR"/>
        </w:rPr>
        <w:t xml:space="preserve">En effet, </w:t>
      </w:r>
      <w:r w:rsidR="00E653E6" w:rsidRPr="00506E8E">
        <w:rPr>
          <w:rStyle w:val="alt-edited"/>
          <w:rFonts w:asciiTheme="minorHAnsi" w:hAnsiTheme="minorHAnsi"/>
          <w:color w:val="auto"/>
          <w:lang w:val="fr-FR"/>
        </w:rPr>
        <w:t>j'ai trouvé</w:t>
      </w:r>
      <w:r w:rsidRPr="00506E8E">
        <w:rPr>
          <w:rStyle w:val="alt-edited"/>
          <w:rFonts w:asciiTheme="minorHAnsi" w:hAnsiTheme="minorHAnsi"/>
          <w:color w:val="auto"/>
          <w:lang w:val="fr-FR"/>
        </w:rPr>
        <w:t xml:space="preserve"> </w:t>
      </w:r>
      <w:r w:rsidRPr="00506E8E">
        <w:rPr>
          <w:rStyle w:val="alt-edited"/>
          <w:rFonts w:asciiTheme="minorHAnsi" w:hAnsiTheme="minorHAnsi"/>
          <w:color w:val="auto"/>
          <w:lang w:val="fr-FR"/>
        </w:rPr>
        <w:t>s</w:t>
      </w:r>
      <w:r w:rsidRPr="00506E8E">
        <w:rPr>
          <w:rStyle w:val="alt-edited"/>
          <w:rFonts w:asciiTheme="minorHAnsi" w:hAnsiTheme="minorHAnsi"/>
          <w:color w:val="auto"/>
          <w:lang w:val="fr-FR"/>
        </w:rPr>
        <w:t>ur mon bureau</w:t>
      </w:r>
      <w:r w:rsidR="00E653E6" w:rsidRPr="00506E8E">
        <w:rPr>
          <w:rStyle w:val="alt-edited"/>
          <w:rFonts w:asciiTheme="minorHAnsi" w:hAnsiTheme="minorHAnsi"/>
          <w:color w:val="auto"/>
          <w:lang w:val="fr-FR"/>
        </w:rPr>
        <w:t xml:space="preserve"> une enveloppe avec une lettre. Elle venait d'une petite ville française. J'espère que, dans le respect </w:t>
      </w:r>
      <w:r w:rsidRPr="00506E8E">
        <w:rPr>
          <w:rStyle w:val="alt-edited"/>
          <w:rFonts w:asciiTheme="minorHAnsi" w:hAnsiTheme="minorHAnsi"/>
          <w:color w:val="auto"/>
          <w:lang w:val="fr-FR"/>
        </w:rPr>
        <w:t xml:space="preserve">de </w:t>
      </w:r>
      <w:r w:rsidR="00E653E6" w:rsidRPr="00506E8E">
        <w:rPr>
          <w:rStyle w:val="alt-edited"/>
          <w:rFonts w:asciiTheme="minorHAnsi" w:hAnsiTheme="minorHAnsi"/>
          <w:color w:val="auto"/>
          <w:lang w:val="fr-FR"/>
        </w:rPr>
        <w:t xml:space="preserve">son anonymat, l'expéditrice de la lettre sera heureuse que j'en parle, car tout ce qui est beau et bon doit être connu. La personne </w:t>
      </w:r>
      <w:r w:rsidRPr="00506E8E">
        <w:rPr>
          <w:rStyle w:val="alt-edited"/>
          <w:rFonts w:asciiTheme="minorHAnsi" w:hAnsiTheme="minorHAnsi"/>
          <w:color w:val="auto"/>
          <w:lang w:val="fr-FR"/>
        </w:rPr>
        <w:t>en question est</w:t>
      </w:r>
      <w:r w:rsidR="00E653E6" w:rsidRPr="00506E8E">
        <w:rPr>
          <w:rStyle w:val="alt-edited"/>
          <w:rFonts w:asciiTheme="minorHAnsi" w:hAnsiTheme="minorHAnsi"/>
          <w:color w:val="auto"/>
          <w:lang w:val="fr-FR"/>
        </w:rPr>
        <w:t xml:space="preserve"> une très vieille dame de 92 ans, émigrée italienne, mariée et mère de famille, veuve depuis peu.</w:t>
      </w:r>
    </w:p>
    <w:p w:rsidR="00705F2F" w:rsidRPr="00DB2621" w:rsidRDefault="00705F2F" w:rsidP="00DB2621">
      <w:pPr>
        <w:spacing w:after="120" w:line="240" w:lineRule="atLeast"/>
        <w:ind w:firstLine="284"/>
        <w:jc w:val="both"/>
        <w:rPr>
          <w:rFonts w:asciiTheme="minorHAnsi" w:hAnsiTheme="minorHAnsi"/>
          <w:color w:val="auto"/>
          <w:lang w:val="fr-FR"/>
        </w:rPr>
      </w:pPr>
      <w:r w:rsidRPr="00DB2621">
        <w:rPr>
          <w:rStyle w:val="alt-edited"/>
          <w:rFonts w:asciiTheme="minorHAnsi" w:hAnsiTheme="minorHAnsi"/>
          <w:color w:val="auto"/>
          <w:lang w:val="fr-FR"/>
        </w:rPr>
        <w:t xml:space="preserve">Qu'est-ce qui distinguait cette lettre des centaines de lettres semblables qui arrivent tous les jours ? L'expéditrice l'avait rendue spéciale </w:t>
      </w:r>
      <w:r w:rsidR="00AA329D" w:rsidRPr="00DB2621">
        <w:rPr>
          <w:rStyle w:val="alt-edited"/>
          <w:rFonts w:asciiTheme="minorHAnsi" w:hAnsiTheme="minorHAnsi"/>
          <w:color w:val="auto"/>
          <w:lang w:val="fr-FR"/>
        </w:rPr>
        <w:t>par son écriture large et claire, « entièrement de sa propre main »</w:t>
      </w:r>
      <w:r w:rsidRPr="00DB2621">
        <w:rPr>
          <w:rStyle w:val="alt-edited"/>
          <w:rFonts w:asciiTheme="minorHAnsi" w:hAnsiTheme="minorHAnsi"/>
          <w:color w:val="auto"/>
          <w:lang w:val="fr-FR"/>
        </w:rPr>
        <w:t xml:space="preserve">. La lettre était accompagnée d'une offrande </w:t>
      </w:r>
      <w:r w:rsidR="00DB2621" w:rsidRPr="00DB2621">
        <w:rPr>
          <w:rStyle w:val="alt-edited"/>
          <w:rFonts w:asciiTheme="minorHAnsi" w:hAnsiTheme="minorHAnsi"/>
          <w:color w:val="auto"/>
          <w:lang w:val="fr-FR"/>
        </w:rPr>
        <w:t>destinée aux</w:t>
      </w:r>
      <w:r w:rsidRPr="00DB2621">
        <w:rPr>
          <w:rStyle w:val="alt-edited"/>
          <w:rFonts w:asciiTheme="minorHAnsi" w:hAnsiTheme="minorHAnsi"/>
          <w:color w:val="auto"/>
          <w:lang w:val="fr-FR"/>
        </w:rPr>
        <w:t xml:space="preserve"> plus pauvres </w:t>
      </w:r>
      <w:r w:rsidR="00DB2621" w:rsidRPr="00DB2621">
        <w:rPr>
          <w:rStyle w:val="alt-edited"/>
          <w:rFonts w:asciiTheme="minorHAnsi" w:hAnsiTheme="minorHAnsi"/>
          <w:color w:val="auto"/>
          <w:lang w:val="fr-FR"/>
        </w:rPr>
        <w:t xml:space="preserve">de </w:t>
      </w:r>
      <w:r w:rsidRPr="00DB2621">
        <w:rPr>
          <w:rStyle w:val="alt-edited"/>
          <w:rFonts w:asciiTheme="minorHAnsi" w:hAnsiTheme="minorHAnsi"/>
          <w:color w:val="auto"/>
          <w:lang w:val="fr-FR"/>
        </w:rPr>
        <w:t>n'importe quel endroit des Missions Salésiennes.</w:t>
      </w:r>
    </w:p>
    <w:p w:rsidR="006054BF" w:rsidRPr="003C7CDA" w:rsidRDefault="00705F2F" w:rsidP="00DB2621">
      <w:pPr>
        <w:spacing w:after="120" w:line="240" w:lineRule="atLeast"/>
        <w:ind w:firstLine="284"/>
        <w:jc w:val="both"/>
        <w:rPr>
          <w:rFonts w:asciiTheme="minorHAnsi" w:hAnsiTheme="minorHAnsi"/>
          <w:color w:val="FF0000"/>
          <w:lang w:val="fr-FR"/>
        </w:rPr>
      </w:pPr>
      <w:r w:rsidRPr="00DB2621">
        <w:rPr>
          <w:rStyle w:val="alt-edited"/>
          <w:rFonts w:asciiTheme="minorHAnsi" w:hAnsiTheme="minorHAnsi"/>
          <w:color w:val="auto"/>
          <w:lang w:val="fr-FR"/>
        </w:rPr>
        <w:t>Rien d'exceptionnel jusque-là, car il y a beaucoup de gens qui envoient leurs humbles dons aux plus pauvres et vous pouvez faire tellement de bien avec cela.</w:t>
      </w:r>
      <w:r w:rsidR="003C7CDA" w:rsidRPr="00DB2621">
        <w:rPr>
          <w:rStyle w:val="alt-edited"/>
          <w:rFonts w:asciiTheme="minorHAnsi" w:hAnsiTheme="minorHAnsi"/>
          <w:color w:val="auto"/>
          <w:lang w:val="fr-FR"/>
        </w:rPr>
        <w:t xml:space="preserve"> </w:t>
      </w:r>
      <w:r w:rsidRPr="00DB2621">
        <w:rPr>
          <w:rStyle w:val="alt-edited"/>
          <w:rFonts w:asciiTheme="minorHAnsi" w:hAnsiTheme="minorHAnsi"/>
          <w:color w:val="auto"/>
          <w:lang w:val="fr-FR"/>
        </w:rPr>
        <w:t>Ce qui rendait spécial le geste de la dame, c'était ce qu'elle offrait. C'était quelque chose de vraiment sien et d'une très forte valeur sentimentale. Elle offrait les alliances de son mariage, la sienne et celle de son mari défunt, avec la custode en argent ayant servi à porter la Sainte Euch</w:t>
      </w:r>
      <w:r w:rsidR="00DB2621" w:rsidRPr="00DB2621">
        <w:rPr>
          <w:rStyle w:val="alt-edited"/>
          <w:rFonts w:asciiTheme="minorHAnsi" w:hAnsiTheme="minorHAnsi"/>
          <w:color w:val="auto"/>
          <w:lang w:val="fr-FR"/>
        </w:rPr>
        <w:t>aristie dans la maison pendant s</w:t>
      </w:r>
      <w:r w:rsidRPr="00DB2621">
        <w:rPr>
          <w:rStyle w:val="alt-edited"/>
          <w:rFonts w:asciiTheme="minorHAnsi" w:hAnsiTheme="minorHAnsi"/>
          <w:color w:val="auto"/>
          <w:lang w:val="fr-FR"/>
        </w:rPr>
        <w:t>a maladie.</w:t>
      </w:r>
      <w:r w:rsidR="00DB2621" w:rsidRPr="00DB2621">
        <w:rPr>
          <w:rStyle w:val="alt-edited"/>
          <w:rFonts w:asciiTheme="minorHAnsi" w:hAnsiTheme="minorHAnsi"/>
          <w:color w:val="auto"/>
          <w:lang w:val="fr-FR"/>
        </w:rPr>
        <w:t xml:space="preserve"> </w:t>
      </w:r>
      <w:r w:rsidR="003C7CDA" w:rsidRPr="00DB2621">
        <w:rPr>
          <w:rStyle w:val="alt-edited"/>
          <w:rFonts w:asciiTheme="minorHAnsi" w:hAnsiTheme="minorHAnsi"/>
          <w:color w:val="auto"/>
          <w:lang w:val="fr-FR"/>
        </w:rPr>
        <w:t>J'avoue que cela m'a profondément ému. J'ai relu la lettre plusieurs fois et j'ai contemplé les deux anneaux, signe humble et précieux de l'amour de deux personnes.</w:t>
      </w:r>
    </w:p>
    <w:p w:rsidR="00DB2621" w:rsidRDefault="003C7CDA" w:rsidP="00DB2621">
      <w:pPr>
        <w:spacing w:after="120" w:line="240" w:lineRule="atLeast"/>
        <w:ind w:firstLine="284"/>
        <w:jc w:val="both"/>
        <w:rPr>
          <w:rStyle w:val="alt-edited"/>
          <w:rFonts w:asciiTheme="minorHAnsi" w:hAnsiTheme="minorHAnsi"/>
          <w:color w:val="FF0000"/>
          <w:lang w:val="fr-FR"/>
        </w:rPr>
      </w:pPr>
      <w:r w:rsidRPr="00DB2621">
        <w:rPr>
          <w:rStyle w:val="alt-edited"/>
          <w:rFonts w:asciiTheme="minorHAnsi" w:hAnsiTheme="minorHAnsi"/>
          <w:color w:val="auto"/>
          <w:lang w:val="fr-FR"/>
        </w:rPr>
        <w:t xml:space="preserve">Je me suis promis d'apporter personnellement cette offrande, transformée en argent, dans l'une de nos missions les plus pauvres. </w:t>
      </w:r>
      <w:r w:rsidR="00DB2621" w:rsidRPr="00DB2621">
        <w:rPr>
          <w:rStyle w:val="alt-edited"/>
          <w:rFonts w:asciiTheme="minorHAnsi" w:hAnsiTheme="minorHAnsi"/>
          <w:color w:val="auto"/>
          <w:lang w:val="fr-FR"/>
        </w:rPr>
        <w:t>Cet argent</w:t>
      </w:r>
      <w:r w:rsidRPr="00DB2621">
        <w:rPr>
          <w:rStyle w:val="alt-edited"/>
          <w:rFonts w:asciiTheme="minorHAnsi" w:hAnsiTheme="minorHAnsi"/>
          <w:color w:val="auto"/>
          <w:lang w:val="fr-FR"/>
        </w:rPr>
        <w:t xml:space="preserve"> sera utilisé pour l'aide </w:t>
      </w:r>
      <w:r w:rsidR="00DB2621" w:rsidRPr="00DB2621">
        <w:rPr>
          <w:rStyle w:val="alt-edited"/>
          <w:rFonts w:asciiTheme="minorHAnsi" w:hAnsiTheme="minorHAnsi"/>
          <w:color w:val="auto"/>
          <w:lang w:val="fr-FR"/>
        </w:rPr>
        <w:t>ali</w:t>
      </w:r>
      <w:r w:rsidRPr="00DB2621">
        <w:rPr>
          <w:rStyle w:val="alt-edited"/>
          <w:rFonts w:asciiTheme="minorHAnsi" w:hAnsiTheme="minorHAnsi"/>
          <w:color w:val="auto"/>
          <w:lang w:val="fr-FR"/>
        </w:rPr>
        <w:t>mentaire aux familles les plus démunies et pour l'éducation d'une jeune fille afin de lui procurer un avenir plus digne et plus heureux.</w:t>
      </w:r>
      <w:r w:rsidRPr="003C7CDA">
        <w:rPr>
          <w:rStyle w:val="alt-edited"/>
          <w:rFonts w:asciiTheme="minorHAnsi" w:hAnsiTheme="minorHAnsi"/>
          <w:color w:val="FF0000"/>
          <w:lang w:val="fr-FR"/>
        </w:rPr>
        <w:t xml:space="preserve"> </w:t>
      </w:r>
    </w:p>
    <w:p w:rsidR="00DB2621" w:rsidRDefault="003C7CDA" w:rsidP="00DB2621">
      <w:pPr>
        <w:spacing w:line="240" w:lineRule="atLeast"/>
        <w:ind w:firstLine="284"/>
        <w:jc w:val="both"/>
        <w:rPr>
          <w:rFonts w:asciiTheme="minorHAnsi" w:hAnsiTheme="minorHAnsi"/>
          <w:color w:val="auto"/>
          <w:lang w:val="fr-FR"/>
        </w:rPr>
      </w:pPr>
      <w:r w:rsidRPr="00DB2621">
        <w:rPr>
          <w:rStyle w:val="alt-edited"/>
          <w:rFonts w:asciiTheme="minorHAnsi" w:hAnsiTheme="minorHAnsi"/>
          <w:color w:val="auto"/>
          <w:lang w:val="fr-FR"/>
        </w:rPr>
        <w:t>Je crois qu'en tant que femme, la dame serait heureuse de savoir que les symboles de son amour ont été transformés en la possibilité d'un avenir plus serein pour une enfant malchanceuse.</w:t>
      </w:r>
      <w:r w:rsidR="00DB2621" w:rsidRPr="00DB2621">
        <w:rPr>
          <w:rFonts w:asciiTheme="minorHAnsi" w:hAnsiTheme="minorHAnsi"/>
          <w:color w:val="auto"/>
          <w:lang w:val="fr-FR"/>
        </w:rPr>
        <w:t xml:space="preserve"> </w:t>
      </w:r>
      <w:r w:rsidRPr="00DB2621">
        <w:rPr>
          <w:rFonts w:asciiTheme="minorHAnsi" w:hAnsiTheme="minorHAnsi"/>
          <w:color w:val="auto"/>
          <w:lang w:val="fr-FR"/>
        </w:rPr>
        <w:t>Je suis convaincu que même la nourriture qui sera achetée avec ce don aura une valeur ajoutée très spéciale.</w:t>
      </w:r>
    </w:p>
    <w:p w:rsidR="00DB2621" w:rsidRDefault="00DB2621" w:rsidP="00DB2621">
      <w:pPr>
        <w:spacing w:line="240" w:lineRule="atLeast"/>
        <w:ind w:firstLine="284"/>
        <w:jc w:val="both"/>
        <w:rPr>
          <w:rFonts w:asciiTheme="minorHAnsi" w:hAnsiTheme="minorHAnsi"/>
          <w:color w:val="auto"/>
          <w:lang w:val="fr-FR"/>
        </w:rPr>
      </w:pPr>
    </w:p>
    <w:p w:rsidR="004A64BA" w:rsidRDefault="004A64BA" w:rsidP="00DB2621">
      <w:pPr>
        <w:spacing w:line="240" w:lineRule="atLeast"/>
        <w:jc w:val="both"/>
        <w:rPr>
          <w:rFonts w:asciiTheme="minorHAnsi" w:hAnsiTheme="minorHAnsi"/>
          <w:b/>
          <w:color w:val="EA157A" w:themeColor="accent2"/>
          <w:lang w:val="fr-FR"/>
        </w:rPr>
      </w:pPr>
    </w:p>
    <w:p w:rsidR="004A64BA" w:rsidRDefault="004A64BA" w:rsidP="00DB2621">
      <w:pPr>
        <w:spacing w:line="240" w:lineRule="atLeast"/>
        <w:jc w:val="both"/>
        <w:rPr>
          <w:rFonts w:asciiTheme="minorHAnsi" w:hAnsiTheme="minorHAnsi"/>
          <w:b/>
          <w:color w:val="EA157A" w:themeColor="accent2"/>
          <w:lang w:val="fr-FR"/>
        </w:rPr>
      </w:pPr>
    </w:p>
    <w:p w:rsidR="004A64BA" w:rsidRDefault="004A64BA" w:rsidP="00DB2621">
      <w:pPr>
        <w:spacing w:line="240" w:lineRule="atLeast"/>
        <w:jc w:val="both"/>
        <w:rPr>
          <w:rFonts w:asciiTheme="minorHAnsi" w:hAnsiTheme="minorHAnsi"/>
          <w:b/>
          <w:color w:val="EA157A" w:themeColor="accent2"/>
          <w:lang w:val="fr-FR"/>
        </w:rPr>
      </w:pPr>
    </w:p>
    <w:p w:rsidR="003C7CDA" w:rsidRPr="00DB2621" w:rsidRDefault="003C7CDA" w:rsidP="00DB2621">
      <w:pPr>
        <w:spacing w:line="240" w:lineRule="atLeast"/>
        <w:jc w:val="both"/>
        <w:rPr>
          <w:rFonts w:asciiTheme="minorHAnsi" w:hAnsiTheme="minorHAnsi"/>
          <w:b/>
          <w:color w:val="EA157A" w:themeColor="accent2"/>
          <w:lang w:val="fr-FR"/>
        </w:rPr>
      </w:pPr>
      <w:bookmarkStart w:id="0" w:name="_GoBack"/>
      <w:bookmarkEnd w:id="0"/>
      <w:r w:rsidRPr="003C7CDA">
        <w:rPr>
          <w:rFonts w:asciiTheme="minorHAnsi" w:hAnsiTheme="minorHAnsi"/>
          <w:b/>
          <w:color w:val="EA157A" w:themeColor="accent2"/>
          <w:lang w:val="fr-FR"/>
        </w:rPr>
        <w:lastRenderedPageBreak/>
        <w:t>Finalement un</w:t>
      </w:r>
      <w:r>
        <w:rPr>
          <w:rFonts w:asciiTheme="minorHAnsi" w:hAnsiTheme="minorHAnsi"/>
          <w:b/>
          <w:color w:val="EA157A" w:themeColor="accent2"/>
          <w:lang w:val="fr-FR"/>
        </w:rPr>
        <w:t>e</w:t>
      </w:r>
      <w:r w:rsidRPr="003C7CDA">
        <w:rPr>
          <w:rFonts w:asciiTheme="minorHAnsi" w:hAnsiTheme="minorHAnsi"/>
          <w:b/>
          <w:color w:val="EA157A" w:themeColor="accent2"/>
          <w:lang w:val="fr-FR"/>
        </w:rPr>
        <w:t xml:space="preserve"> </w:t>
      </w:r>
      <w:r>
        <w:rPr>
          <w:rFonts w:asciiTheme="minorHAnsi" w:hAnsiTheme="minorHAnsi"/>
          <w:b/>
          <w:color w:val="EA157A" w:themeColor="accent2"/>
          <w:lang w:val="fr-FR"/>
        </w:rPr>
        <w:t>« </w:t>
      </w:r>
      <w:r w:rsidRPr="003C7CDA">
        <w:rPr>
          <w:rFonts w:asciiTheme="minorHAnsi" w:hAnsiTheme="minorHAnsi"/>
          <w:b/>
          <w:color w:val="EA157A" w:themeColor="accent2"/>
          <w:lang w:val="fr-FR"/>
        </w:rPr>
        <w:t>b</w:t>
      </w:r>
      <w:r>
        <w:rPr>
          <w:rFonts w:asciiTheme="minorHAnsi" w:hAnsiTheme="minorHAnsi"/>
          <w:b/>
          <w:color w:val="EA157A" w:themeColor="accent2"/>
          <w:lang w:val="fr-FR"/>
        </w:rPr>
        <w:t>onne nouvelle »</w:t>
      </w:r>
    </w:p>
    <w:p w:rsidR="00DB2621" w:rsidRDefault="00DB2621" w:rsidP="00DB2621">
      <w:pPr>
        <w:shd w:val="clear" w:color="auto" w:fill="FFFFFF"/>
        <w:autoSpaceDE w:val="0"/>
        <w:autoSpaceDN w:val="0"/>
        <w:adjustRightInd w:val="0"/>
        <w:spacing w:line="240" w:lineRule="atLeast"/>
        <w:ind w:firstLine="284"/>
        <w:jc w:val="both"/>
        <w:rPr>
          <w:rStyle w:val="alt-edited"/>
          <w:rFonts w:asciiTheme="minorHAnsi" w:hAnsiTheme="minorHAnsi"/>
          <w:color w:val="FF0000"/>
          <w:lang w:val="fr-FR"/>
        </w:rPr>
      </w:pPr>
    </w:p>
    <w:p w:rsidR="00B73B59" w:rsidRPr="00DB2621" w:rsidRDefault="007D0603" w:rsidP="00DB2621">
      <w:pPr>
        <w:shd w:val="clear" w:color="auto" w:fill="FFFFFF"/>
        <w:autoSpaceDE w:val="0"/>
        <w:autoSpaceDN w:val="0"/>
        <w:adjustRightInd w:val="0"/>
        <w:spacing w:after="120" w:line="240" w:lineRule="atLeast"/>
        <w:ind w:firstLine="284"/>
        <w:jc w:val="both"/>
        <w:rPr>
          <w:rFonts w:asciiTheme="minorHAnsi" w:eastAsia="Times New Roman" w:hAnsiTheme="minorHAnsi"/>
          <w:color w:val="auto"/>
          <w:lang w:val="fr-FR" w:eastAsia="it-IT" w:bidi="ar-SA"/>
        </w:rPr>
      </w:pPr>
      <w:r w:rsidRPr="00DB2621">
        <w:rPr>
          <w:rStyle w:val="alt-edited"/>
          <w:rFonts w:asciiTheme="minorHAnsi" w:hAnsiTheme="minorHAnsi"/>
          <w:color w:val="auto"/>
          <w:lang w:val="fr-FR"/>
        </w:rPr>
        <w:t xml:space="preserve">Nous sommes tous bouleversés par les nouvelles quotidiennes de notre </w:t>
      </w:r>
      <w:r w:rsidR="00DB2621" w:rsidRPr="00DB2621">
        <w:rPr>
          <w:rStyle w:val="alt-edited"/>
          <w:rFonts w:asciiTheme="minorHAnsi" w:hAnsiTheme="minorHAnsi"/>
          <w:color w:val="auto"/>
          <w:lang w:val="fr-FR"/>
        </w:rPr>
        <w:t>monde</w:t>
      </w:r>
      <w:r w:rsidRPr="00DB2621">
        <w:rPr>
          <w:rStyle w:val="alt-edited"/>
          <w:rFonts w:asciiTheme="minorHAnsi" w:hAnsiTheme="minorHAnsi"/>
          <w:color w:val="auto"/>
          <w:lang w:val="fr-FR"/>
        </w:rPr>
        <w:t>. Il est troublant</w:t>
      </w:r>
      <w:r w:rsidRPr="007D0603">
        <w:rPr>
          <w:rStyle w:val="alt-edited"/>
          <w:rFonts w:asciiTheme="minorHAnsi" w:hAnsiTheme="minorHAnsi"/>
          <w:color w:val="FF0000"/>
          <w:lang w:val="fr-FR"/>
        </w:rPr>
        <w:t xml:space="preserve"> </w:t>
      </w:r>
      <w:r w:rsidRPr="00DB2621">
        <w:rPr>
          <w:rStyle w:val="alt-edited"/>
          <w:rFonts w:asciiTheme="minorHAnsi" w:hAnsiTheme="minorHAnsi"/>
          <w:color w:val="auto"/>
          <w:lang w:val="fr-FR"/>
        </w:rPr>
        <w:t xml:space="preserve">de voir avec quelle facilité nous nous sommes habitués à la mort : la mort de la nature, détruite par la pollution industrielle ; la mort dans les rues ; la mort par </w:t>
      </w:r>
      <w:r w:rsidR="00DB2621" w:rsidRPr="00DB2621">
        <w:rPr>
          <w:rStyle w:val="alt-edited"/>
          <w:rFonts w:asciiTheme="minorHAnsi" w:hAnsiTheme="minorHAnsi"/>
          <w:color w:val="auto"/>
          <w:lang w:val="fr-FR"/>
        </w:rPr>
        <w:t xml:space="preserve">la </w:t>
      </w:r>
      <w:r w:rsidRPr="00DB2621">
        <w:rPr>
          <w:rStyle w:val="alt-edited"/>
          <w:rFonts w:asciiTheme="minorHAnsi" w:hAnsiTheme="minorHAnsi"/>
          <w:color w:val="auto"/>
          <w:lang w:val="fr-FR"/>
        </w:rPr>
        <w:t>violence ; la mort de ceux qui ne parviennent pas à naître ; la mort des âmes.</w:t>
      </w:r>
    </w:p>
    <w:p w:rsidR="00D854EB" w:rsidRPr="006A224F" w:rsidRDefault="00734ED1" w:rsidP="00DB2621">
      <w:pPr>
        <w:spacing w:after="120" w:line="240" w:lineRule="atLeast"/>
        <w:ind w:firstLine="284"/>
        <w:jc w:val="both"/>
        <w:rPr>
          <w:rFonts w:asciiTheme="minorHAnsi" w:eastAsia="Times New Roman" w:hAnsiTheme="minorHAnsi"/>
          <w:color w:val="auto"/>
          <w:lang w:val="fr-FR" w:eastAsia="it-IT" w:bidi="ar-SA"/>
        </w:rPr>
      </w:pPr>
      <w:r w:rsidRPr="00DB2621">
        <w:rPr>
          <w:rStyle w:val="alt-edited"/>
          <w:rFonts w:asciiTheme="minorHAnsi" w:hAnsiTheme="minorHAnsi"/>
          <w:color w:val="auto"/>
          <w:lang w:val="fr-FR"/>
        </w:rPr>
        <w:t>Il est insupportable d'observer avec quelle indifférence nous entendons les chiffres terrifiants qui nous parlent de la mort de millions de personnes affamées dans le monde et avec quelle passivité nous contemplons la violence silencieuse</w:t>
      </w:r>
      <w:r w:rsidR="00DB2621" w:rsidRPr="00DB2621">
        <w:rPr>
          <w:rStyle w:val="alt-edited"/>
          <w:rFonts w:asciiTheme="minorHAnsi" w:hAnsiTheme="minorHAnsi"/>
          <w:color w:val="auto"/>
          <w:lang w:val="fr-FR"/>
        </w:rPr>
        <w:t>,</w:t>
      </w:r>
      <w:r w:rsidRPr="00DB2621">
        <w:rPr>
          <w:rStyle w:val="alt-edited"/>
          <w:rFonts w:asciiTheme="minorHAnsi" w:hAnsiTheme="minorHAnsi"/>
          <w:color w:val="auto"/>
          <w:lang w:val="fr-FR"/>
        </w:rPr>
        <w:t xml:space="preserve"> mais efficace et constante, de structures </w:t>
      </w:r>
      <w:r w:rsidRPr="006A224F">
        <w:rPr>
          <w:rStyle w:val="alt-edited"/>
          <w:rFonts w:asciiTheme="minorHAnsi" w:hAnsiTheme="minorHAnsi"/>
          <w:color w:val="auto"/>
          <w:lang w:val="fr-FR"/>
        </w:rPr>
        <w:t xml:space="preserve">injustes qui font </w:t>
      </w:r>
      <w:r w:rsidR="00DB2621" w:rsidRPr="006A224F">
        <w:rPr>
          <w:rStyle w:val="alt-edited"/>
          <w:rFonts w:asciiTheme="minorHAnsi" w:hAnsiTheme="minorHAnsi"/>
          <w:color w:val="auto"/>
          <w:lang w:val="fr-FR"/>
        </w:rPr>
        <w:t xml:space="preserve">basculer </w:t>
      </w:r>
      <w:r w:rsidRPr="006A224F">
        <w:rPr>
          <w:rStyle w:val="alt-edited"/>
          <w:rFonts w:asciiTheme="minorHAnsi" w:hAnsiTheme="minorHAnsi"/>
          <w:color w:val="auto"/>
          <w:lang w:val="fr-FR"/>
        </w:rPr>
        <w:t>les faibles dans la marginalisation.</w:t>
      </w:r>
    </w:p>
    <w:p w:rsidR="00152B38" w:rsidRPr="006A224F" w:rsidRDefault="00AC7A15" w:rsidP="006A224F">
      <w:pPr>
        <w:spacing w:after="120" w:line="240" w:lineRule="atLeast"/>
        <w:ind w:firstLine="284"/>
        <w:jc w:val="both"/>
        <w:rPr>
          <w:rFonts w:asciiTheme="minorHAnsi" w:hAnsiTheme="minorHAnsi"/>
          <w:color w:val="auto"/>
          <w:lang w:val="fr-FR"/>
        </w:rPr>
      </w:pPr>
      <w:r w:rsidRPr="006A224F">
        <w:rPr>
          <w:rStyle w:val="alt-edited"/>
          <w:rFonts w:asciiTheme="minorHAnsi" w:hAnsiTheme="minorHAnsi"/>
          <w:color w:val="auto"/>
          <w:lang w:val="fr-FR"/>
        </w:rPr>
        <w:t>Et j'ai pensé : pourquoi un geste si profondément humain et imprégné de sentiments vrais en faveur d'autrui, comme celui de la veuve dont je viens de parler, ne peut être une nouvelle ? Son message silencieux et discret est une véritable et grande «bonne nouvelle».</w:t>
      </w:r>
      <w:r w:rsidR="00865750" w:rsidRPr="006A224F">
        <w:rPr>
          <w:rFonts w:asciiTheme="minorHAnsi" w:hAnsiTheme="minorHAnsi"/>
          <w:color w:val="auto"/>
          <w:lang w:val="fr-FR"/>
        </w:rPr>
        <w:t xml:space="preserve"> </w:t>
      </w:r>
    </w:p>
    <w:p w:rsidR="00323EC1" w:rsidRPr="00776656" w:rsidRDefault="00AC7A15" w:rsidP="006A224F">
      <w:pPr>
        <w:shd w:val="clear" w:color="auto" w:fill="FFFFFF"/>
        <w:autoSpaceDE w:val="0"/>
        <w:autoSpaceDN w:val="0"/>
        <w:adjustRightInd w:val="0"/>
        <w:spacing w:after="120" w:line="240" w:lineRule="atLeast"/>
        <w:ind w:firstLine="284"/>
        <w:jc w:val="both"/>
        <w:rPr>
          <w:rStyle w:val="alt-edited"/>
          <w:rFonts w:asciiTheme="minorHAnsi" w:hAnsiTheme="minorHAnsi"/>
          <w:color w:val="auto"/>
          <w:lang w:val="fr-FR"/>
        </w:rPr>
      </w:pPr>
      <w:r w:rsidRPr="00776656">
        <w:rPr>
          <w:rStyle w:val="alt-edited"/>
          <w:rFonts w:asciiTheme="minorHAnsi" w:hAnsiTheme="minorHAnsi"/>
          <w:color w:val="auto"/>
          <w:lang w:val="fr-FR"/>
        </w:rPr>
        <w:t xml:space="preserve">L'écrivain Alessandro d'Avenia raconte l'histoire d'un enfant qui, à l'école, avait dessiné un ciel étoilé. </w:t>
      </w:r>
      <w:r w:rsidR="006A224F" w:rsidRPr="00776656">
        <w:rPr>
          <w:rStyle w:val="alt-edited"/>
          <w:rFonts w:asciiTheme="minorHAnsi" w:hAnsiTheme="minorHAnsi"/>
          <w:color w:val="auto"/>
          <w:lang w:val="fr-FR"/>
        </w:rPr>
        <w:t>Admirant</w:t>
      </w:r>
      <w:r w:rsidRPr="00776656">
        <w:rPr>
          <w:rStyle w:val="alt-edited"/>
          <w:rFonts w:asciiTheme="minorHAnsi" w:hAnsiTheme="minorHAnsi"/>
          <w:color w:val="auto"/>
          <w:lang w:val="fr-FR"/>
        </w:rPr>
        <w:t xml:space="preserve"> le dessin, la maîtresse lui demanda avec un grand sourire : </w:t>
      </w:r>
    </w:p>
    <w:p w:rsidR="00AC7A15" w:rsidRPr="00724817" w:rsidRDefault="00AC7A15" w:rsidP="00776656">
      <w:pPr>
        <w:shd w:val="clear" w:color="auto" w:fill="FFFFFF"/>
        <w:autoSpaceDE w:val="0"/>
        <w:autoSpaceDN w:val="0"/>
        <w:adjustRightInd w:val="0"/>
        <w:spacing w:line="240" w:lineRule="atLeast"/>
        <w:jc w:val="both"/>
        <w:rPr>
          <w:rStyle w:val="alt-edited"/>
          <w:rFonts w:asciiTheme="minorHAnsi" w:hAnsiTheme="minorHAnsi"/>
          <w:color w:val="auto"/>
          <w:lang w:val="fr-FR"/>
        </w:rPr>
      </w:pPr>
      <w:r w:rsidRPr="00724817">
        <w:rPr>
          <w:rStyle w:val="alt-edited"/>
          <w:rFonts w:asciiTheme="minorHAnsi" w:hAnsiTheme="minorHAnsi"/>
          <w:color w:val="auto"/>
          <w:lang w:val="fr-FR"/>
        </w:rPr>
        <w:t>« De quoi sont faites les étoiles ?</w:t>
      </w:r>
    </w:p>
    <w:p w:rsidR="00323EC1" w:rsidRPr="00724817" w:rsidRDefault="00AC7A15" w:rsidP="00776656">
      <w:pPr>
        <w:pStyle w:val="Paragrafoelenco"/>
        <w:numPr>
          <w:ilvl w:val="0"/>
          <w:numId w:val="3"/>
        </w:numPr>
        <w:tabs>
          <w:tab w:val="left" w:pos="284"/>
        </w:tabs>
        <w:spacing w:line="240" w:lineRule="atLeast"/>
        <w:ind w:left="0" w:hanging="11"/>
        <w:rPr>
          <w:rStyle w:val="alt-edited"/>
          <w:rFonts w:asciiTheme="minorHAnsi" w:hAnsiTheme="minorHAnsi"/>
          <w:sz w:val="24"/>
          <w:szCs w:val="24"/>
          <w:lang w:val="fr-FR"/>
        </w:rPr>
      </w:pPr>
      <w:r w:rsidRPr="00724817">
        <w:rPr>
          <w:rStyle w:val="alt-edited"/>
          <w:rFonts w:asciiTheme="minorHAnsi" w:hAnsiTheme="minorHAnsi"/>
          <w:sz w:val="24"/>
          <w:szCs w:val="24"/>
          <w:lang w:val="fr-FR"/>
        </w:rPr>
        <w:t xml:space="preserve">De lumière, répondit l'enfant sûr de lui, sans même comprendre ce qu'il disait. </w:t>
      </w:r>
    </w:p>
    <w:p w:rsidR="00323EC1" w:rsidRPr="00724817" w:rsidRDefault="00AC7A15" w:rsidP="00776656">
      <w:pPr>
        <w:pStyle w:val="Paragrafoelenco"/>
        <w:numPr>
          <w:ilvl w:val="0"/>
          <w:numId w:val="3"/>
        </w:numPr>
        <w:tabs>
          <w:tab w:val="left" w:pos="284"/>
        </w:tabs>
        <w:spacing w:line="240" w:lineRule="atLeast"/>
        <w:ind w:left="0" w:hanging="11"/>
        <w:rPr>
          <w:rStyle w:val="alt-edited"/>
          <w:rFonts w:asciiTheme="minorHAnsi" w:hAnsiTheme="minorHAnsi"/>
          <w:sz w:val="24"/>
          <w:szCs w:val="24"/>
          <w:lang w:val="fr-FR"/>
        </w:rPr>
      </w:pPr>
      <w:r w:rsidRPr="00724817">
        <w:rPr>
          <w:rStyle w:val="alt-edited"/>
          <w:rFonts w:asciiTheme="minorHAnsi" w:hAnsiTheme="minorHAnsi"/>
          <w:sz w:val="24"/>
          <w:szCs w:val="24"/>
          <w:lang w:val="fr-FR"/>
        </w:rPr>
        <w:t>Et pourquoi</w:t>
      </w:r>
      <w:r w:rsidR="00323EC1" w:rsidRPr="00724817">
        <w:rPr>
          <w:rStyle w:val="alt-edited"/>
          <w:rFonts w:asciiTheme="minorHAnsi" w:hAnsiTheme="minorHAnsi"/>
          <w:sz w:val="24"/>
          <w:szCs w:val="24"/>
          <w:lang w:val="fr-FR"/>
        </w:rPr>
        <w:t xml:space="preserve"> </w:t>
      </w:r>
      <w:r w:rsidRPr="00724817">
        <w:rPr>
          <w:rStyle w:val="alt-edited"/>
          <w:rFonts w:asciiTheme="minorHAnsi" w:hAnsiTheme="minorHAnsi"/>
          <w:sz w:val="24"/>
          <w:szCs w:val="24"/>
          <w:lang w:val="fr-FR"/>
        </w:rPr>
        <w:t>? demanda l'enseignante, emportée par son enthousiasme.</w:t>
      </w:r>
      <w:r w:rsidR="00323EC1" w:rsidRPr="00724817">
        <w:rPr>
          <w:rStyle w:val="alt-edited"/>
          <w:rFonts w:asciiTheme="minorHAnsi" w:hAnsiTheme="minorHAnsi"/>
          <w:sz w:val="24"/>
          <w:szCs w:val="24"/>
          <w:lang w:val="fr-FR"/>
        </w:rPr>
        <w:t> »</w:t>
      </w:r>
      <w:r w:rsidRPr="00724817">
        <w:rPr>
          <w:rStyle w:val="alt-edited"/>
          <w:rFonts w:asciiTheme="minorHAnsi" w:hAnsiTheme="minorHAnsi"/>
          <w:sz w:val="24"/>
          <w:szCs w:val="24"/>
          <w:lang w:val="fr-FR"/>
        </w:rPr>
        <w:t xml:space="preserve"> </w:t>
      </w:r>
    </w:p>
    <w:p w:rsidR="00323EC1" w:rsidRPr="00724817" w:rsidRDefault="00AC7A15" w:rsidP="00776656">
      <w:pPr>
        <w:pStyle w:val="Paragrafoelenco"/>
        <w:tabs>
          <w:tab w:val="left" w:pos="284"/>
        </w:tabs>
        <w:spacing w:line="240" w:lineRule="atLeast"/>
        <w:ind w:left="0"/>
        <w:rPr>
          <w:rStyle w:val="alt-edited"/>
          <w:rFonts w:asciiTheme="minorHAnsi" w:hAnsiTheme="minorHAnsi"/>
          <w:sz w:val="24"/>
          <w:szCs w:val="24"/>
          <w:lang w:val="fr-FR"/>
        </w:rPr>
      </w:pPr>
      <w:r w:rsidRPr="00724817">
        <w:rPr>
          <w:rStyle w:val="alt-edited"/>
          <w:rFonts w:asciiTheme="minorHAnsi" w:hAnsiTheme="minorHAnsi"/>
          <w:sz w:val="24"/>
          <w:szCs w:val="24"/>
          <w:lang w:val="fr-FR"/>
        </w:rPr>
        <w:t xml:space="preserve">La maman regardait son fils qui la regardait </w:t>
      </w:r>
      <w:r w:rsidR="006E0294">
        <w:rPr>
          <w:rStyle w:val="alt-edited"/>
          <w:rFonts w:asciiTheme="minorHAnsi" w:hAnsiTheme="minorHAnsi"/>
          <w:sz w:val="24"/>
          <w:szCs w:val="24"/>
          <w:lang w:val="fr-FR"/>
        </w:rPr>
        <w:t xml:space="preserve">aussi </w:t>
      </w:r>
      <w:r w:rsidRPr="00724817">
        <w:rPr>
          <w:rStyle w:val="alt-edited"/>
          <w:rFonts w:asciiTheme="minorHAnsi" w:hAnsiTheme="minorHAnsi"/>
          <w:sz w:val="24"/>
          <w:szCs w:val="24"/>
          <w:lang w:val="fr-FR"/>
        </w:rPr>
        <w:t xml:space="preserve">pour </w:t>
      </w:r>
      <w:r w:rsidR="00323EC1" w:rsidRPr="00724817">
        <w:rPr>
          <w:rStyle w:val="alt-edited"/>
          <w:rFonts w:asciiTheme="minorHAnsi" w:hAnsiTheme="minorHAnsi"/>
          <w:sz w:val="24"/>
          <w:szCs w:val="24"/>
          <w:lang w:val="fr-FR"/>
        </w:rPr>
        <w:t xml:space="preserve">essayer de </w:t>
      </w:r>
      <w:r w:rsidRPr="00724817">
        <w:rPr>
          <w:rStyle w:val="alt-edited"/>
          <w:rFonts w:asciiTheme="minorHAnsi" w:hAnsiTheme="minorHAnsi"/>
          <w:sz w:val="24"/>
          <w:szCs w:val="24"/>
          <w:lang w:val="fr-FR"/>
        </w:rPr>
        <w:t xml:space="preserve">trouver une réponse à quelque chose que personne ne </w:t>
      </w:r>
      <w:r w:rsidR="00D62AFB">
        <w:rPr>
          <w:rStyle w:val="alt-edited"/>
          <w:rFonts w:asciiTheme="minorHAnsi" w:hAnsiTheme="minorHAnsi"/>
          <w:sz w:val="24"/>
          <w:szCs w:val="24"/>
          <w:lang w:val="fr-FR"/>
        </w:rPr>
        <w:t>sait</w:t>
      </w:r>
      <w:r w:rsidRPr="00724817">
        <w:rPr>
          <w:rStyle w:val="alt-edited"/>
          <w:rFonts w:asciiTheme="minorHAnsi" w:hAnsiTheme="minorHAnsi"/>
          <w:sz w:val="24"/>
          <w:szCs w:val="24"/>
          <w:lang w:val="fr-FR"/>
        </w:rPr>
        <w:t xml:space="preserve">. </w:t>
      </w:r>
    </w:p>
    <w:p w:rsidR="00323EC1" w:rsidRPr="00724817" w:rsidRDefault="00323EC1" w:rsidP="00776656">
      <w:pPr>
        <w:pStyle w:val="Paragrafoelenco"/>
        <w:tabs>
          <w:tab w:val="left" w:pos="284"/>
        </w:tabs>
        <w:spacing w:line="240" w:lineRule="atLeast"/>
        <w:ind w:left="0"/>
        <w:rPr>
          <w:rStyle w:val="alt-edited"/>
          <w:rFonts w:asciiTheme="minorHAnsi" w:hAnsiTheme="minorHAnsi"/>
          <w:sz w:val="24"/>
          <w:szCs w:val="24"/>
          <w:lang w:val="fr-FR"/>
        </w:rPr>
      </w:pPr>
      <w:r w:rsidRPr="00724817">
        <w:rPr>
          <w:rStyle w:val="alt-edited"/>
          <w:rFonts w:asciiTheme="minorHAnsi" w:hAnsiTheme="minorHAnsi"/>
          <w:sz w:val="24"/>
          <w:szCs w:val="24"/>
          <w:lang w:val="fr-FR"/>
        </w:rPr>
        <w:t>« </w:t>
      </w:r>
      <w:r w:rsidR="00AC7A15" w:rsidRPr="00724817">
        <w:rPr>
          <w:rStyle w:val="alt-edited"/>
          <w:rFonts w:asciiTheme="minorHAnsi" w:hAnsiTheme="minorHAnsi"/>
          <w:sz w:val="24"/>
          <w:szCs w:val="24"/>
          <w:lang w:val="fr-FR"/>
        </w:rPr>
        <w:t>Pourquoi, André</w:t>
      </w:r>
      <w:r w:rsidRPr="00724817">
        <w:rPr>
          <w:rStyle w:val="alt-edited"/>
          <w:rFonts w:asciiTheme="minorHAnsi" w:hAnsiTheme="minorHAnsi"/>
          <w:sz w:val="24"/>
          <w:szCs w:val="24"/>
          <w:lang w:val="fr-FR"/>
        </w:rPr>
        <w:t xml:space="preserve"> </w:t>
      </w:r>
      <w:r w:rsidR="00AC7A15" w:rsidRPr="00724817">
        <w:rPr>
          <w:rStyle w:val="alt-edited"/>
          <w:rFonts w:asciiTheme="minorHAnsi" w:hAnsiTheme="minorHAnsi"/>
          <w:sz w:val="24"/>
          <w:szCs w:val="24"/>
          <w:lang w:val="fr-FR"/>
        </w:rPr>
        <w:t xml:space="preserve">? demanda la maman doucement. </w:t>
      </w:r>
    </w:p>
    <w:p w:rsidR="00323EC1" w:rsidRPr="004A64BA" w:rsidRDefault="00AC7A15" w:rsidP="00724817">
      <w:pPr>
        <w:pStyle w:val="Paragrafoelenco"/>
        <w:numPr>
          <w:ilvl w:val="0"/>
          <w:numId w:val="3"/>
        </w:numPr>
        <w:tabs>
          <w:tab w:val="left" w:pos="284"/>
        </w:tabs>
        <w:spacing w:after="120" w:line="240" w:lineRule="atLeast"/>
        <w:ind w:left="0" w:firstLine="0"/>
        <w:rPr>
          <w:rStyle w:val="alt-edited"/>
          <w:rFonts w:asciiTheme="minorHAnsi" w:hAnsiTheme="minorHAnsi"/>
          <w:sz w:val="24"/>
          <w:szCs w:val="24"/>
          <w:lang w:val="fr-FR"/>
        </w:rPr>
      </w:pPr>
      <w:r w:rsidRPr="004A64BA">
        <w:rPr>
          <w:rStyle w:val="alt-edited"/>
          <w:rFonts w:asciiTheme="minorHAnsi" w:hAnsiTheme="minorHAnsi"/>
          <w:sz w:val="24"/>
          <w:szCs w:val="24"/>
          <w:lang w:val="fr-FR"/>
        </w:rPr>
        <w:t>Parce que la Terre est pleine d'obscurité.</w:t>
      </w:r>
      <w:r w:rsidR="00323EC1" w:rsidRPr="004A64BA">
        <w:rPr>
          <w:rStyle w:val="alt-edited"/>
          <w:rFonts w:asciiTheme="minorHAnsi" w:hAnsiTheme="minorHAnsi"/>
          <w:sz w:val="24"/>
          <w:szCs w:val="24"/>
          <w:lang w:val="fr-FR"/>
        </w:rPr>
        <w:t> »</w:t>
      </w:r>
    </w:p>
    <w:p w:rsidR="000965AD" w:rsidRPr="000965AD" w:rsidRDefault="000965AD" w:rsidP="004A64BA">
      <w:pPr>
        <w:spacing w:line="240" w:lineRule="atLeast"/>
        <w:ind w:firstLine="284"/>
        <w:jc w:val="both"/>
        <w:rPr>
          <w:rFonts w:asciiTheme="minorHAnsi" w:hAnsiTheme="minorHAnsi"/>
          <w:color w:val="auto"/>
          <w:lang w:val="fr-FR"/>
        </w:rPr>
      </w:pPr>
      <w:r w:rsidRPr="004A64BA">
        <w:rPr>
          <w:rStyle w:val="alt-edited"/>
          <w:rFonts w:asciiTheme="minorHAnsi" w:hAnsiTheme="minorHAnsi"/>
          <w:color w:val="auto"/>
          <w:lang w:val="fr-FR"/>
        </w:rPr>
        <w:t>Si ce monde est plein de gens qui « vivent dans le noir », la veuve française a allumé une lumière. Et je suis sûr que vous aussi, tout comme moi, vous en êtes heureux.</w:t>
      </w:r>
    </w:p>
    <w:p w:rsidR="004A64BA" w:rsidRDefault="004A64BA" w:rsidP="004A64BA">
      <w:pPr>
        <w:spacing w:line="240" w:lineRule="atLeast"/>
        <w:jc w:val="both"/>
        <w:rPr>
          <w:rFonts w:asciiTheme="minorHAnsi" w:hAnsiTheme="minorHAnsi"/>
          <w:b/>
          <w:color w:val="EA157A" w:themeColor="accent2"/>
          <w:lang w:val="fr-FR"/>
        </w:rPr>
      </w:pPr>
    </w:p>
    <w:p w:rsidR="00BA6066" w:rsidRDefault="00BA6066" w:rsidP="004A64BA">
      <w:pPr>
        <w:spacing w:line="240" w:lineRule="atLeast"/>
        <w:jc w:val="both"/>
        <w:rPr>
          <w:rFonts w:asciiTheme="minorHAnsi" w:hAnsiTheme="minorHAnsi"/>
          <w:b/>
          <w:color w:val="EA157A" w:themeColor="accent2"/>
          <w:lang w:val="fr-FR"/>
        </w:rPr>
      </w:pPr>
      <w:r w:rsidRPr="000965AD">
        <w:rPr>
          <w:rFonts w:asciiTheme="minorHAnsi" w:hAnsiTheme="minorHAnsi"/>
          <w:b/>
          <w:color w:val="EA157A" w:themeColor="accent2"/>
          <w:lang w:val="fr-FR"/>
        </w:rPr>
        <w:t>Un</w:t>
      </w:r>
      <w:r w:rsidR="000965AD" w:rsidRPr="000965AD">
        <w:rPr>
          <w:rFonts w:asciiTheme="minorHAnsi" w:hAnsiTheme="minorHAnsi"/>
          <w:b/>
          <w:color w:val="EA157A" w:themeColor="accent2"/>
          <w:lang w:val="fr-FR"/>
        </w:rPr>
        <w:t xml:space="preserve"> souhait</w:t>
      </w:r>
      <w:r w:rsidRPr="000965AD">
        <w:rPr>
          <w:rFonts w:asciiTheme="minorHAnsi" w:hAnsiTheme="minorHAnsi"/>
          <w:b/>
          <w:color w:val="EA157A" w:themeColor="accent2"/>
          <w:lang w:val="fr-FR"/>
        </w:rPr>
        <w:t xml:space="preserve"> d</w:t>
      </w:r>
      <w:r w:rsidR="000965AD">
        <w:rPr>
          <w:rFonts w:asciiTheme="minorHAnsi" w:hAnsiTheme="minorHAnsi"/>
          <w:b/>
          <w:color w:val="EA157A" w:themeColor="accent2"/>
          <w:lang w:val="fr-FR"/>
        </w:rPr>
        <w:t>e</w:t>
      </w:r>
      <w:r w:rsidRPr="000965AD">
        <w:rPr>
          <w:rFonts w:asciiTheme="minorHAnsi" w:hAnsiTheme="minorHAnsi"/>
          <w:b/>
          <w:color w:val="EA157A" w:themeColor="accent2"/>
          <w:lang w:val="fr-FR"/>
        </w:rPr>
        <w:t xml:space="preserve"> Timor Est</w:t>
      </w:r>
    </w:p>
    <w:p w:rsidR="004A64BA" w:rsidRPr="004A64BA" w:rsidRDefault="004A64BA" w:rsidP="004A64BA">
      <w:pPr>
        <w:spacing w:line="240" w:lineRule="atLeast"/>
        <w:jc w:val="both"/>
        <w:rPr>
          <w:rFonts w:asciiTheme="minorHAnsi" w:hAnsiTheme="minorHAnsi"/>
          <w:b/>
          <w:color w:val="auto"/>
          <w:lang w:val="fr-FR"/>
        </w:rPr>
      </w:pPr>
    </w:p>
    <w:p w:rsidR="00461D98" w:rsidRPr="004A64BA" w:rsidRDefault="00461D98" w:rsidP="004A64BA">
      <w:pPr>
        <w:spacing w:after="120" w:line="240" w:lineRule="atLeast"/>
        <w:ind w:firstLine="284"/>
        <w:jc w:val="both"/>
        <w:rPr>
          <w:lang w:val="fr-FR"/>
        </w:rPr>
      </w:pPr>
      <w:r w:rsidRPr="004A64BA">
        <w:rPr>
          <w:rStyle w:val="alt-edited"/>
          <w:rFonts w:asciiTheme="minorHAnsi" w:hAnsiTheme="minorHAnsi"/>
          <w:color w:val="auto"/>
          <w:lang w:val="fr-FR"/>
        </w:rPr>
        <w:t>J'écris du Timor Oriental, parmi des gens très simples, qui vivent modestement, mais qui sont gentils et généreux, dotés d'une grande foi, bien qu’éprouvés par la souffrance et le</w:t>
      </w:r>
      <w:r w:rsidR="004A64BA" w:rsidRPr="004A64BA">
        <w:rPr>
          <w:rStyle w:val="alt-edited"/>
          <w:rFonts w:asciiTheme="minorHAnsi" w:hAnsiTheme="minorHAnsi"/>
          <w:color w:val="auto"/>
          <w:lang w:val="fr-FR"/>
        </w:rPr>
        <w:t>s</w:t>
      </w:r>
      <w:r w:rsidRPr="004A64BA">
        <w:rPr>
          <w:rStyle w:val="alt-edited"/>
          <w:rFonts w:asciiTheme="minorHAnsi" w:hAnsiTheme="minorHAnsi"/>
          <w:color w:val="auto"/>
          <w:lang w:val="fr-FR"/>
        </w:rPr>
        <w:t xml:space="preserve"> sacrifice</w:t>
      </w:r>
      <w:r w:rsidR="004A64BA" w:rsidRPr="004A64BA">
        <w:rPr>
          <w:rStyle w:val="alt-edited"/>
          <w:rFonts w:asciiTheme="minorHAnsi" w:hAnsiTheme="minorHAnsi"/>
          <w:color w:val="auto"/>
          <w:lang w:val="fr-FR"/>
        </w:rPr>
        <w:t>s</w:t>
      </w:r>
      <w:r w:rsidRPr="004A64BA">
        <w:rPr>
          <w:rStyle w:val="alt-edited"/>
          <w:rFonts w:asciiTheme="minorHAnsi" w:hAnsiTheme="minorHAnsi"/>
          <w:color w:val="auto"/>
          <w:lang w:val="fr-FR"/>
        </w:rPr>
        <w:t>. Nous venons de célébrer la fête de Don Bosco. Bientôt, à Fatumaca, je célébrerai avec des milliers de personnes une Eucharistie avec les membres de l'Association des Dévots de Marie Auxiliatrice</w:t>
      </w:r>
      <w:r w:rsidRPr="004A64BA">
        <w:rPr>
          <w:rStyle w:val="alt-edited"/>
          <w:color w:val="auto"/>
          <w:lang w:val="fr-FR"/>
        </w:rPr>
        <w:t>.</w:t>
      </w:r>
    </w:p>
    <w:p w:rsidR="004A64BA" w:rsidRPr="004A64BA" w:rsidRDefault="000F5FB7" w:rsidP="004A64BA">
      <w:pPr>
        <w:spacing w:after="120" w:line="240" w:lineRule="atLeast"/>
        <w:ind w:firstLine="284"/>
        <w:jc w:val="both"/>
        <w:rPr>
          <w:rStyle w:val="alt-edited"/>
          <w:rFonts w:asciiTheme="minorHAnsi" w:hAnsiTheme="minorHAnsi"/>
          <w:color w:val="auto"/>
          <w:lang w:val="fr-FR"/>
        </w:rPr>
      </w:pPr>
      <w:r w:rsidRPr="004A64BA">
        <w:rPr>
          <w:rStyle w:val="alt-edited"/>
          <w:rFonts w:asciiTheme="minorHAnsi" w:hAnsiTheme="minorHAnsi"/>
          <w:color w:val="auto"/>
          <w:lang w:val="fr-FR"/>
        </w:rPr>
        <w:t>Et je vois que le charisme salésien continue à prendre profondément racine dans ce bon pays, rel</w:t>
      </w:r>
      <w:r w:rsidR="004A64BA" w:rsidRPr="004A64BA">
        <w:rPr>
          <w:rStyle w:val="alt-edited"/>
          <w:rFonts w:asciiTheme="minorHAnsi" w:hAnsiTheme="minorHAnsi"/>
          <w:color w:val="auto"/>
          <w:lang w:val="fr-FR"/>
        </w:rPr>
        <w:t xml:space="preserve">igieux et accueillant. Cela </w:t>
      </w:r>
      <w:r w:rsidRPr="004A64BA">
        <w:rPr>
          <w:rStyle w:val="alt-edited"/>
          <w:rFonts w:asciiTheme="minorHAnsi" w:hAnsiTheme="minorHAnsi"/>
          <w:color w:val="auto"/>
          <w:lang w:val="fr-FR"/>
        </w:rPr>
        <w:t xml:space="preserve">aussi, c'est notre monde. Et cela aussi, ce sont des nouvelles. </w:t>
      </w:r>
    </w:p>
    <w:p w:rsidR="006054BF" w:rsidRPr="004A64BA" w:rsidRDefault="004A64BA" w:rsidP="004A64BA">
      <w:pPr>
        <w:spacing w:after="120" w:line="240" w:lineRule="atLeast"/>
        <w:ind w:firstLine="284"/>
        <w:jc w:val="both"/>
        <w:rPr>
          <w:rFonts w:asciiTheme="minorHAnsi" w:hAnsiTheme="minorHAnsi"/>
          <w:color w:val="auto"/>
          <w:lang w:val="fr-FR"/>
        </w:rPr>
      </w:pPr>
      <w:r w:rsidRPr="004A64BA">
        <w:rPr>
          <w:rStyle w:val="alt-edited"/>
          <w:rFonts w:asciiTheme="minorHAnsi" w:hAnsiTheme="minorHAnsi"/>
          <w:color w:val="auto"/>
          <w:lang w:val="fr-FR"/>
        </w:rPr>
        <w:t>J</w:t>
      </w:r>
      <w:r w:rsidR="000F5FB7" w:rsidRPr="004A64BA">
        <w:rPr>
          <w:rStyle w:val="alt-edited"/>
          <w:rFonts w:asciiTheme="minorHAnsi" w:hAnsiTheme="minorHAnsi"/>
          <w:color w:val="auto"/>
          <w:lang w:val="fr-FR"/>
        </w:rPr>
        <w:t xml:space="preserve">e </w:t>
      </w:r>
      <w:r w:rsidRPr="004A64BA">
        <w:rPr>
          <w:rStyle w:val="alt-edited"/>
          <w:rFonts w:asciiTheme="minorHAnsi" w:hAnsiTheme="minorHAnsi"/>
          <w:color w:val="auto"/>
          <w:lang w:val="fr-FR"/>
        </w:rPr>
        <w:t xml:space="preserve">vous </w:t>
      </w:r>
      <w:r w:rsidR="000F5FB7" w:rsidRPr="004A64BA">
        <w:rPr>
          <w:rStyle w:val="alt-edited"/>
          <w:rFonts w:asciiTheme="minorHAnsi" w:hAnsiTheme="minorHAnsi"/>
          <w:color w:val="auto"/>
          <w:lang w:val="fr-FR"/>
        </w:rPr>
        <w:t>souhaite</w:t>
      </w:r>
      <w:r w:rsidRPr="004A64BA">
        <w:rPr>
          <w:rStyle w:val="alt-edited"/>
          <w:rFonts w:asciiTheme="minorHAnsi" w:hAnsiTheme="minorHAnsi"/>
          <w:color w:val="auto"/>
          <w:lang w:val="fr-FR"/>
        </w:rPr>
        <w:t xml:space="preserve"> à tous</w:t>
      </w:r>
      <w:r w:rsidR="000F5FB7" w:rsidRPr="004A64BA">
        <w:rPr>
          <w:rStyle w:val="alt-edited"/>
          <w:rFonts w:asciiTheme="minorHAnsi" w:hAnsiTheme="minorHAnsi"/>
          <w:color w:val="auto"/>
          <w:lang w:val="fr-FR"/>
        </w:rPr>
        <w:t xml:space="preserve"> les meilleures choses</w:t>
      </w:r>
      <w:r w:rsidR="000F5FB7" w:rsidRPr="004A64BA">
        <w:rPr>
          <w:rStyle w:val="alt-edited"/>
          <w:color w:val="auto"/>
          <w:lang w:val="fr-FR"/>
        </w:rPr>
        <w:t>.</w:t>
      </w:r>
    </w:p>
    <w:p w:rsidR="006054BF" w:rsidRPr="004A64BA" w:rsidRDefault="006054BF" w:rsidP="00964C9F">
      <w:pPr>
        <w:spacing w:after="120" w:line="240" w:lineRule="atLeast"/>
        <w:rPr>
          <w:lang w:val="fr-FR"/>
        </w:rPr>
      </w:pPr>
    </w:p>
    <w:sectPr w:rsidR="006054BF" w:rsidRPr="004A64BA" w:rsidSect="000F53BD">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569F"/>
    <w:multiLevelType w:val="hybridMultilevel"/>
    <w:tmpl w:val="9754FF2E"/>
    <w:lvl w:ilvl="0" w:tplc="19761E7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2435D3"/>
    <w:multiLevelType w:val="hybridMultilevel"/>
    <w:tmpl w:val="25C6A73E"/>
    <w:lvl w:ilvl="0" w:tplc="238289F0">
      <w:numFmt w:val="bullet"/>
      <w:lvlText w:val="-"/>
      <w:lvlJc w:val="left"/>
      <w:pPr>
        <w:ind w:left="720" w:hanging="360"/>
      </w:pPr>
      <w:rPr>
        <w:rFonts w:ascii="Liberation Serif" w:eastAsia="Droid Sans Fallback" w:hAnsi="Liberation Serif" w:cs="FreeSans" w:hint="default"/>
        <w:color w:val="00000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FA7DFB"/>
    <w:multiLevelType w:val="hybridMultilevel"/>
    <w:tmpl w:val="B86C7C2E"/>
    <w:lvl w:ilvl="0" w:tplc="679C245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hyphenationZone w:val="283"/>
  <w:characterSpacingControl w:val="doNotCompress"/>
  <w:compat>
    <w:compatSetting w:name="compatibilityMode" w:uri="http://schemas.microsoft.com/office/word" w:val="12"/>
  </w:compat>
  <w:rsids>
    <w:rsidRoot w:val="000F53BD"/>
    <w:rsid w:val="00076DDA"/>
    <w:rsid w:val="000960E5"/>
    <w:rsid w:val="000965AD"/>
    <w:rsid w:val="000C2AC2"/>
    <w:rsid w:val="000F53BD"/>
    <w:rsid w:val="000F5FB7"/>
    <w:rsid w:val="00152937"/>
    <w:rsid w:val="00152B38"/>
    <w:rsid w:val="002928D5"/>
    <w:rsid w:val="003162A8"/>
    <w:rsid w:val="00323EC1"/>
    <w:rsid w:val="003B17D5"/>
    <w:rsid w:val="003C7CDA"/>
    <w:rsid w:val="00461D98"/>
    <w:rsid w:val="004A64BA"/>
    <w:rsid w:val="004B4A95"/>
    <w:rsid w:val="004D4796"/>
    <w:rsid w:val="004D5B97"/>
    <w:rsid w:val="00506E8E"/>
    <w:rsid w:val="00583220"/>
    <w:rsid w:val="006054BF"/>
    <w:rsid w:val="00670EC4"/>
    <w:rsid w:val="00693B50"/>
    <w:rsid w:val="006A224F"/>
    <w:rsid w:val="006D0F8F"/>
    <w:rsid w:val="006D6C74"/>
    <w:rsid w:val="006E0294"/>
    <w:rsid w:val="00705F2F"/>
    <w:rsid w:val="00724817"/>
    <w:rsid w:val="00734ED1"/>
    <w:rsid w:val="00776656"/>
    <w:rsid w:val="007D0603"/>
    <w:rsid w:val="00802BE4"/>
    <w:rsid w:val="008101C8"/>
    <w:rsid w:val="00865750"/>
    <w:rsid w:val="00964C9F"/>
    <w:rsid w:val="00997C6F"/>
    <w:rsid w:val="00A30427"/>
    <w:rsid w:val="00A57F39"/>
    <w:rsid w:val="00AA329D"/>
    <w:rsid w:val="00AC7A15"/>
    <w:rsid w:val="00AE000C"/>
    <w:rsid w:val="00B73B59"/>
    <w:rsid w:val="00BA6066"/>
    <w:rsid w:val="00C539E0"/>
    <w:rsid w:val="00D62AFB"/>
    <w:rsid w:val="00D854EB"/>
    <w:rsid w:val="00DB2621"/>
    <w:rsid w:val="00E3279F"/>
    <w:rsid w:val="00E653E6"/>
    <w:rsid w:val="00FC0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181F6-80DB-41D0-A290-643CC572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53BD"/>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
    <w:name w:val="Encabezado"/>
    <w:basedOn w:val="Normale"/>
    <w:next w:val="Cuerpodetexto"/>
    <w:qFormat/>
    <w:rsid w:val="000F53BD"/>
    <w:pPr>
      <w:keepNext/>
      <w:spacing w:before="240" w:after="120"/>
    </w:pPr>
    <w:rPr>
      <w:rFonts w:ascii="Liberation Sans" w:hAnsi="Liberation Sans"/>
      <w:sz w:val="28"/>
      <w:szCs w:val="28"/>
    </w:rPr>
  </w:style>
  <w:style w:type="paragraph" w:customStyle="1" w:styleId="Cuerpodetexto">
    <w:name w:val="Cuerpo de texto"/>
    <w:basedOn w:val="Normale"/>
    <w:rsid w:val="000F53BD"/>
    <w:pPr>
      <w:spacing w:after="140" w:line="288" w:lineRule="auto"/>
    </w:pPr>
  </w:style>
  <w:style w:type="paragraph" w:customStyle="1" w:styleId="Lista">
    <w:name w:val="Lista"/>
    <w:basedOn w:val="Cuerpodetexto"/>
    <w:rsid w:val="000F53BD"/>
  </w:style>
  <w:style w:type="paragraph" w:customStyle="1" w:styleId="Leyenda">
    <w:name w:val="Leyenda"/>
    <w:basedOn w:val="Normale"/>
    <w:rsid w:val="000F53BD"/>
    <w:pPr>
      <w:suppressLineNumbers/>
      <w:spacing w:before="120" w:after="120"/>
    </w:pPr>
    <w:rPr>
      <w:i/>
      <w:iCs/>
    </w:rPr>
  </w:style>
  <w:style w:type="paragraph" w:customStyle="1" w:styleId="ndice">
    <w:name w:val="Índice"/>
    <w:basedOn w:val="Normale"/>
    <w:qFormat/>
    <w:rsid w:val="000F53BD"/>
    <w:pPr>
      <w:suppressLineNumbers/>
    </w:pPr>
  </w:style>
  <w:style w:type="paragraph" w:styleId="Paragrafoelenco">
    <w:name w:val="List Paragraph"/>
    <w:basedOn w:val="Normale"/>
    <w:uiPriority w:val="34"/>
    <w:qFormat/>
    <w:rsid w:val="00B73B59"/>
    <w:pPr>
      <w:widowControl/>
      <w:ind w:left="708"/>
      <w:jc w:val="both"/>
    </w:pPr>
    <w:rPr>
      <w:rFonts w:ascii="Times New Roman" w:eastAsia="Calibri" w:hAnsi="Times New Roman" w:cs="Times New Roman"/>
      <w:color w:val="auto"/>
      <w:sz w:val="20"/>
      <w:szCs w:val="20"/>
      <w:lang w:val="en-US" w:eastAsia="en-US" w:bidi="en-US"/>
    </w:rPr>
  </w:style>
  <w:style w:type="character" w:customStyle="1" w:styleId="alt-edited">
    <w:name w:val="alt-edited"/>
    <w:basedOn w:val="Carpredefinitoparagrafo"/>
    <w:rsid w:val="00076DDA"/>
  </w:style>
  <w:style w:type="paragraph" w:styleId="Testofumetto">
    <w:name w:val="Balloon Text"/>
    <w:basedOn w:val="Normale"/>
    <w:link w:val="TestofumettoCarattere"/>
    <w:uiPriority w:val="99"/>
    <w:semiHidden/>
    <w:unhideWhenUsed/>
    <w:rsid w:val="00693B50"/>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93B50"/>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2</Pages>
  <Words>795</Words>
  <Characters>4534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 </dc:creator>
  <cp:lastModifiedBy>Placide Carava</cp:lastModifiedBy>
  <cp:revision>31</cp:revision>
  <cp:lastPrinted>2018-02-08T15:16:00Z</cp:lastPrinted>
  <dcterms:created xsi:type="dcterms:W3CDTF">2018-01-23T21:49:00Z</dcterms:created>
  <dcterms:modified xsi:type="dcterms:W3CDTF">2018-02-08T16:57:00Z</dcterms:modified>
  <dc:language>es-ES</dc:language>
</cp:coreProperties>
</file>