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05" w:rsidRDefault="000E6891">
      <w:pPr>
        <w:spacing w:after="0" w:line="240" w:lineRule="auto"/>
        <w:rPr>
          <w:rFonts w:ascii="Arial Rounded MT Bold" w:hAnsi="Arial Rounded MT Bold"/>
          <w:color w:val="096C79"/>
          <w:sz w:val="36"/>
        </w:rPr>
      </w:pPr>
      <w:r>
        <w:rPr>
          <w:noProof/>
          <w:lang w:eastAsia="it-IT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21590</wp:posOffset>
            </wp:positionV>
            <wp:extent cx="3036570" cy="2033270"/>
            <wp:effectExtent l="0" t="0" r="0" b="0"/>
            <wp:wrapTight wrapText="bothSides">
              <wp:wrapPolygon edited="0">
                <wp:start x="-161" y="0"/>
                <wp:lineTo x="-161" y="21422"/>
                <wp:lineTo x="21542" y="21422"/>
                <wp:lineTo x="21542" y="0"/>
                <wp:lineTo x="-161" y="0"/>
              </wp:wrapPolygon>
            </wp:wrapTight>
            <wp:docPr id="1" name="Immagine 1" descr="C:\Users\Don Bruno\Desktop\Messaggio\100EOS5D\637A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on Bruno\Desktop\Messaggio\100EOS5D\637A09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color w:val="096C79"/>
          <w:sz w:val="36"/>
        </w:rPr>
        <w:t>IL MESSAGGIO DEL RETTOR MAGGIORE</w:t>
      </w:r>
    </w:p>
    <w:p w:rsidR="00C84105" w:rsidRDefault="000E6891">
      <w:pPr>
        <w:shd w:val="clear" w:color="auto" w:fill="EEECE1" w:themeFill="background2"/>
        <w:spacing w:after="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DON ÁNGEL FERNÁNDEZ ARTIME</w:t>
      </w:r>
    </w:p>
    <w:p w:rsidR="00C84105" w:rsidRDefault="00C84105">
      <w:pPr>
        <w:spacing w:after="0" w:line="240" w:lineRule="auto"/>
      </w:pPr>
    </w:p>
    <w:p w:rsidR="00E902F1" w:rsidRPr="00E902F1" w:rsidRDefault="00E902F1">
      <w:pPr>
        <w:spacing w:after="0" w:line="240" w:lineRule="auto"/>
        <w:jc w:val="center"/>
        <w:rPr>
          <w:rFonts w:ascii="Arial Rounded MT Bold" w:hAnsi="Arial Rounded MT Bold"/>
          <w:color w:val="C00000"/>
          <w:sz w:val="56"/>
        </w:rPr>
      </w:pPr>
      <w:proofErr w:type="spellStart"/>
      <w:r w:rsidRPr="00E902F1">
        <w:rPr>
          <w:rFonts w:ascii="Arial Rounded MT Bold" w:hAnsi="Arial Rounded MT Bold"/>
          <w:color w:val="C00000"/>
          <w:sz w:val="56"/>
        </w:rPr>
        <w:t>CI</w:t>
      </w:r>
      <w:proofErr w:type="spellEnd"/>
      <w:r w:rsidRPr="00E902F1">
        <w:rPr>
          <w:rFonts w:ascii="Arial Rounded MT Bold" w:hAnsi="Arial Rounded MT Bold"/>
          <w:color w:val="C00000"/>
          <w:sz w:val="56"/>
        </w:rPr>
        <w:t xml:space="preserve"> SONO ANCORA </w:t>
      </w:r>
      <w:r w:rsidR="000E6891" w:rsidRPr="00E902F1">
        <w:rPr>
          <w:rFonts w:ascii="Arial Rounded MT Bold" w:hAnsi="Arial Rounded MT Bold"/>
          <w:color w:val="C00000"/>
          <w:sz w:val="56"/>
        </w:rPr>
        <w:t>L</w:t>
      </w:r>
      <w:r w:rsidRPr="00E902F1">
        <w:rPr>
          <w:rFonts w:ascii="Arial Rounded MT Bold" w:hAnsi="Arial Rounded MT Bold"/>
          <w:color w:val="C00000"/>
          <w:sz w:val="56"/>
        </w:rPr>
        <w:t>E</w:t>
      </w:r>
    </w:p>
    <w:p w:rsidR="00E902F1" w:rsidRPr="00E902F1" w:rsidRDefault="00E902F1">
      <w:pPr>
        <w:spacing w:after="0" w:line="240" w:lineRule="auto"/>
        <w:jc w:val="center"/>
        <w:rPr>
          <w:rFonts w:ascii="Arial Rounded MT Bold" w:hAnsi="Arial Rounded MT Bold"/>
          <w:color w:val="C00000"/>
          <w:sz w:val="56"/>
        </w:rPr>
      </w:pPr>
      <w:r w:rsidRPr="00E902F1">
        <w:rPr>
          <w:rFonts w:ascii="Arial Rounded MT Bold" w:hAnsi="Arial Rounded MT Bold"/>
          <w:color w:val="C00000"/>
          <w:sz w:val="56"/>
        </w:rPr>
        <w:t>BUONE</w:t>
      </w:r>
      <w:r>
        <w:rPr>
          <w:rFonts w:ascii="Arial Rounded MT Bold" w:hAnsi="Arial Rounded MT Bold"/>
          <w:color w:val="C00000"/>
          <w:sz w:val="56"/>
        </w:rPr>
        <w:t xml:space="preserve"> NOTIZIE!</w:t>
      </w:r>
    </w:p>
    <w:p w:rsidR="00C84105" w:rsidRPr="00E902F1" w:rsidRDefault="00E902F1">
      <w:pPr>
        <w:spacing w:after="0" w:line="240" w:lineRule="auto"/>
        <w:jc w:val="center"/>
        <w:rPr>
          <w:color w:val="0070C0"/>
        </w:rPr>
      </w:pPr>
      <w:r>
        <w:rPr>
          <w:rFonts w:ascii="Arial Rounded MT Bold" w:hAnsi="Arial Rounded MT Bold"/>
          <w:color w:val="0070C0"/>
          <w:sz w:val="56"/>
        </w:rPr>
        <w:t>I n</w:t>
      </w:r>
      <w:r w:rsidRPr="00E902F1">
        <w:rPr>
          <w:rFonts w:ascii="Arial Rounded MT Bold" w:hAnsi="Arial Rounded MT Bold"/>
          <w:color w:val="0070C0"/>
          <w:sz w:val="56"/>
        </w:rPr>
        <w:t xml:space="preserve">uovi missionari </w:t>
      </w:r>
      <w:proofErr w:type="spellStart"/>
      <w:r w:rsidRPr="00E902F1">
        <w:rPr>
          <w:rFonts w:ascii="Arial Rounded MT Bold" w:hAnsi="Arial Rounded MT Bold"/>
          <w:color w:val="0070C0"/>
          <w:sz w:val="56"/>
        </w:rPr>
        <w:t>sdb</w:t>
      </w:r>
      <w:proofErr w:type="spellEnd"/>
      <w:r w:rsidRPr="00E902F1">
        <w:rPr>
          <w:rFonts w:ascii="Arial Rounded MT Bold" w:hAnsi="Arial Rounded MT Bold"/>
          <w:color w:val="0070C0"/>
          <w:sz w:val="56"/>
        </w:rPr>
        <w:t xml:space="preserve"> e </w:t>
      </w:r>
      <w:proofErr w:type="spellStart"/>
      <w:r w:rsidRPr="00E902F1">
        <w:rPr>
          <w:rFonts w:ascii="Arial Rounded MT Bold" w:hAnsi="Arial Rounded MT Bold"/>
          <w:color w:val="0070C0"/>
          <w:sz w:val="56"/>
        </w:rPr>
        <w:t>fma</w:t>
      </w:r>
      <w:proofErr w:type="spellEnd"/>
    </w:p>
    <w:p w:rsidR="00C84105" w:rsidRPr="00E902F1" w:rsidRDefault="00C84105">
      <w:pPr>
        <w:spacing w:after="0" w:line="240" w:lineRule="auto"/>
        <w:rPr>
          <w:color w:val="0070C0"/>
        </w:rPr>
      </w:pPr>
    </w:p>
    <w:p w:rsidR="00C84105" w:rsidRPr="00E902F1" w:rsidRDefault="000E6891">
      <w:pPr>
        <w:spacing w:after="0" w:line="240" w:lineRule="auto"/>
        <w:jc w:val="both"/>
        <w:rPr>
          <w:rFonts w:ascii="Arial Rounded MT Bold" w:hAnsi="Arial Rounded MT Bold"/>
          <w:color w:val="0070C0"/>
          <w:sz w:val="32"/>
        </w:rPr>
      </w:pPr>
      <w:r w:rsidRPr="00E902F1">
        <w:rPr>
          <w:rFonts w:ascii="Arial Rounded MT Bold" w:hAnsi="Arial Rounded MT Bold"/>
          <w:color w:val="0070C0"/>
          <w:sz w:val="32"/>
        </w:rPr>
        <w:t xml:space="preserve">chiamati a testimoniare la presenza di Dio nel mondo. Con </w:t>
      </w:r>
      <w:r w:rsidR="00E902F1">
        <w:rPr>
          <w:rFonts w:ascii="Arial Rounded MT Bold" w:hAnsi="Arial Rounded MT Bold"/>
          <w:color w:val="0070C0"/>
          <w:sz w:val="32"/>
        </w:rPr>
        <w:t>l’</w:t>
      </w:r>
      <w:r w:rsidRPr="00E902F1">
        <w:rPr>
          <w:rFonts w:ascii="Arial Rounded MT Bold" w:hAnsi="Arial Rounded MT Bold"/>
          <w:color w:val="0070C0"/>
          <w:sz w:val="32"/>
        </w:rPr>
        <w:t>in</w:t>
      </w:r>
      <w:r w:rsidR="00E902F1">
        <w:rPr>
          <w:rFonts w:ascii="Arial Rounded MT Bold" w:hAnsi="Arial Rounded MT Bold"/>
          <w:color w:val="0070C0"/>
          <w:sz w:val="32"/>
        </w:rPr>
        <w:t>con</w:t>
      </w:r>
      <w:r w:rsidRPr="00E902F1">
        <w:rPr>
          <w:rFonts w:ascii="Arial Rounded MT Bold" w:hAnsi="Arial Rounded MT Bold"/>
          <w:color w:val="0070C0"/>
          <w:sz w:val="32"/>
        </w:rPr>
        <w:t xml:space="preserve">fondibile stile salesiano: cominciando </w:t>
      </w:r>
      <w:r w:rsidRPr="00E902F1">
        <w:rPr>
          <w:rFonts w:ascii="Arial Rounded MT Bold" w:hAnsi="Arial Rounded MT Bold"/>
          <w:color w:val="0070C0"/>
          <w:sz w:val="32"/>
        </w:rPr>
        <w:t>dal basso, dai più piccoli.</w:t>
      </w:r>
    </w:p>
    <w:p w:rsidR="00C84105" w:rsidRDefault="00C84105">
      <w:pPr>
        <w:spacing w:after="0" w:line="240" w:lineRule="auto"/>
        <w:rPr>
          <w:sz w:val="24"/>
          <w:szCs w:val="24"/>
        </w:rPr>
      </w:pPr>
    </w:p>
    <w:p w:rsidR="00C84105" w:rsidRDefault="00E902F1" w:rsidP="00257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 sto scrivendo, cari amici del Bollettino Salesiano, poche ore dopo aver consegnato la croce di missionari al gruppo di 10 Figlie di Maria Ausiliatrice e 25 salesiani di don Bosco di questa 149° spedizione missionaria, a partire dalla prima preparata da don Bosco stesso l’undici novembre del 1875. In quella occasione erano dieci i primi salesiani inviati in Argentina, sei giovani sacerdoti e quattro salesiani coadiutori.</w:t>
      </w:r>
      <w:r w:rsidR="00257E7E">
        <w:rPr>
          <w:sz w:val="24"/>
          <w:szCs w:val="24"/>
        </w:rPr>
        <w:t xml:space="preserve"> Quei primi sono stati seguiti da undicimila salesiani e duemila e cinquecento Figlie di Maria Ausiliatrice, più di duemila italiane, partiti dall’Europa per il mondo.</w:t>
      </w:r>
    </w:p>
    <w:p w:rsidR="00E902F1" w:rsidRPr="00257E7E" w:rsidRDefault="00257E7E">
      <w:pPr>
        <w:spacing w:after="0" w:line="240" w:lineRule="auto"/>
        <w:rPr>
          <w:sz w:val="24"/>
          <w:szCs w:val="24"/>
        </w:rPr>
      </w:pPr>
      <w:r w:rsidRPr="00257E7E">
        <w:rPr>
          <w:sz w:val="24"/>
          <w:szCs w:val="24"/>
        </w:rPr>
        <w:t xml:space="preserve">È </w:t>
      </w:r>
      <w:r>
        <w:rPr>
          <w:sz w:val="24"/>
          <w:szCs w:val="24"/>
        </w:rPr>
        <w:t>una realtà meravigliosa che mi fa dire che esistono ancora buone notizie da conoscere e comunicare.</w:t>
      </w:r>
    </w:p>
    <w:p w:rsidR="00C84105" w:rsidRDefault="000E68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Consegnando il crocifisso ho visto ne</w:t>
      </w:r>
      <w:r w:rsidR="00257E7E">
        <w:rPr>
          <w:sz w:val="24"/>
          <w:szCs w:val="24"/>
        </w:rPr>
        <w:t>gli</w:t>
      </w:r>
      <w:r>
        <w:rPr>
          <w:sz w:val="24"/>
          <w:szCs w:val="24"/>
        </w:rPr>
        <w:t xml:space="preserve"> occhi </w:t>
      </w:r>
      <w:r w:rsidR="00257E7E">
        <w:rPr>
          <w:sz w:val="24"/>
          <w:szCs w:val="24"/>
        </w:rPr>
        <w:t xml:space="preserve">di questi giovani uomini e donne </w:t>
      </w:r>
      <w:r>
        <w:rPr>
          <w:sz w:val="24"/>
          <w:szCs w:val="24"/>
        </w:rPr>
        <w:t>una luce comune, il riflesso d</w:t>
      </w:r>
      <w:r w:rsidR="00257E7E">
        <w:rPr>
          <w:sz w:val="24"/>
          <w:szCs w:val="24"/>
        </w:rPr>
        <w:t>elle parole pronunciate da</w:t>
      </w:r>
      <w:r>
        <w:rPr>
          <w:sz w:val="24"/>
          <w:szCs w:val="24"/>
        </w:rPr>
        <w:t xml:space="preserve"> uno di loro</w:t>
      </w:r>
      <w:r>
        <w:rPr>
          <w:sz w:val="24"/>
          <w:szCs w:val="24"/>
        </w:rPr>
        <w:t xml:space="preserve">: «Sento di vivere il versetto del Salmo 105 che dice: Il Signore chiamò </w:t>
      </w:r>
      <w:proofErr w:type="spellStart"/>
      <w:r>
        <w:rPr>
          <w:sz w:val="24"/>
          <w:szCs w:val="24"/>
        </w:rPr>
        <w:t>Mosé</w:t>
      </w:r>
      <w:proofErr w:type="spellEnd"/>
      <w:r>
        <w:rPr>
          <w:sz w:val="24"/>
          <w:szCs w:val="24"/>
        </w:rPr>
        <w:t xml:space="preserve"> e Aronne, gli uomini del suo cuore. </w:t>
      </w:r>
      <w:r>
        <w:rPr>
          <w:sz w:val="24"/>
          <w:szCs w:val="24"/>
        </w:rPr>
        <w:t xml:space="preserve">La mia è una chiamata, non una scelta». </w:t>
      </w:r>
      <w:r w:rsidR="00257E7E">
        <w:rPr>
          <w:sz w:val="24"/>
          <w:szCs w:val="24"/>
        </w:rPr>
        <w:t>I</w:t>
      </w:r>
      <w:r>
        <w:rPr>
          <w:sz w:val="24"/>
          <w:szCs w:val="24"/>
        </w:rPr>
        <w:t>l loro atteggiamento sereno e deciso</w:t>
      </w:r>
      <w:r w:rsidR="00257E7E">
        <w:rPr>
          <w:sz w:val="24"/>
          <w:szCs w:val="24"/>
        </w:rPr>
        <w:t xml:space="preserve"> ci ha fatto</w:t>
      </w:r>
      <w:r>
        <w:rPr>
          <w:sz w:val="24"/>
          <w:szCs w:val="24"/>
        </w:rPr>
        <w:t xml:space="preserve"> </w:t>
      </w:r>
      <w:r w:rsidR="00257E7E">
        <w:rPr>
          <w:sz w:val="24"/>
          <w:szCs w:val="24"/>
        </w:rPr>
        <w:t xml:space="preserve">rivivere </w:t>
      </w:r>
      <w:r>
        <w:rPr>
          <w:sz w:val="24"/>
          <w:szCs w:val="24"/>
        </w:rPr>
        <w:t xml:space="preserve">in qualche modo la nostra chiamata personale. </w:t>
      </w:r>
    </w:p>
    <w:p w:rsidR="00C84105" w:rsidRDefault="000E68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chiamata che non riguarda solo i salesiani e salesiane consacrati, ma tutti i membri della </w:t>
      </w:r>
      <w:r>
        <w:rPr>
          <w:sz w:val="24"/>
          <w:szCs w:val="24"/>
        </w:rPr>
        <w:t>Famiglia Salesiana, perché in un modo o nell’altro tutti noi siamo stati chiamati ad essere discepoli missionari dei giovani e dei più bisognosi in ogni angolo del nostro bello, amato e sofferto mondo.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I cristiani in realtà non </w:t>
      </w:r>
      <w:r>
        <w:rPr>
          <w:i/>
          <w:sz w:val="24"/>
          <w:szCs w:val="24"/>
        </w:rPr>
        <w:t>hanno</w:t>
      </w:r>
      <w:r>
        <w:rPr>
          <w:sz w:val="24"/>
          <w:szCs w:val="24"/>
        </w:rPr>
        <w:t xml:space="preserve"> una missione, </w:t>
      </w:r>
      <w:r>
        <w:rPr>
          <w:i/>
          <w:sz w:val="24"/>
          <w:szCs w:val="24"/>
        </w:rPr>
        <w:t>sono</w:t>
      </w:r>
      <w:r>
        <w:rPr>
          <w:sz w:val="24"/>
          <w:szCs w:val="24"/>
        </w:rPr>
        <w:t xml:space="preserve"> la </w:t>
      </w:r>
      <w:r>
        <w:rPr>
          <w:sz w:val="24"/>
          <w:szCs w:val="24"/>
        </w:rPr>
        <w:t>missione. Tutti i cristiani sono chiamati a vivere il mistero dell'Incarnazione, cioè a vivere nel corpo fisico e nel corpo mora</w:t>
      </w:r>
      <w:r>
        <w:rPr>
          <w:sz w:val="24"/>
          <w:szCs w:val="24"/>
        </w:rPr>
        <w:softHyphen/>
        <w:t xml:space="preserve">le della comunità la presenza di Dio. 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>
        <w:rPr>
          <w:sz w:val="24"/>
          <w:szCs w:val="24"/>
        </w:rPr>
        <w:t>Sono in missione per conto di Gesù e chi li riceve dà ospitalità a Dio: «In verità, in v</w:t>
      </w:r>
      <w:r>
        <w:rPr>
          <w:sz w:val="24"/>
          <w:szCs w:val="24"/>
        </w:rPr>
        <w:t xml:space="preserve">erità io vi dico: chi accoglie colui che io manderò, accoglie me; chi accoglie me, accoglie colui che mi ha mandato» </w:t>
      </w:r>
      <w:r>
        <w:rPr>
          <w:i/>
          <w:sz w:val="24"/>
          <w:szCs w:val="24"/>
        </w:rPr>
        <w:t xml:space="preserve">(Vangelo di Giovanni 13,16-20). 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Nei </w:t>
      </w:r>
      <w:r>
        <w:rPr>
          <w:i/>
          <w:sz w:val="24"/>
          <w:szCs w:val="24"/>
        </w:rPr>
        <w:t xml:space="preserve">Fioretti di San Francesco, </w:t>
      </w:r>
      <w:r>
        <w:rPr>
          <w:sz w:val="24"/>
          <w:szCs w:val="24"/>
        </w:rPr>
        <w:t xml:space="preserve">c’è una storia incantevole. Un giorno, uscendo dal convento, san Francesco </w:t>
      </w:r>
      <w:r>
        <w:rPr>
          <w:sz w:val="24"/>
          <w:szCs w:val="24"/>
        </w:rPr>
        <w:t>incontrò frate Leone. Era un frate semplice e buono e san Francesco gli voleva molto bene. Incontrandolo gli disse: «Frate Leone, vieni, andiamo a predicare».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«Padre mio» rispose, «sai che ho poca istruzione. Come potrei parlare alla gente?».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Ma poiché san</w:t>
      </w:r>
      <w:r>
        <w:rPr>
          <w:sz w:val="24"/>
          <w:szCs w:val="24"/>
        </w:rPr>
        <w:t xml:space="preserve"> Francesco insisteva, frate Leone acconsentì. Girarono per tutta la città, pregando in silenzio per tutti coloro che lavoravano nelle botteghe e negli orti. Sorrisero ai bambini, </w:t>
      </w:r>
      <w:r>
        <w:rPr>
          <w:sz w:val="24"/>
          <w:szCs w:val="24"/>
        </w:rPr>
        <w:lastRenderedPageBreak/>
        <w:t>specialmente a quelli più poveri. Scambiarono qualche parola con i più anzian</w:t>
      </w:r>
      <w:r>
        <w:rPr>
          <w:sz w:val="24"/>
          <w:szCs w:val="24"/>
        </w:rPr>
        <w:t>i. Accarezzarono i malati. Aiutarono una donna a portare un pesante recipiente pieno d’acqua.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Dopo aver attraversato più volte tutta la città, san Francesco disse: «Frate Leone, è ora di tornare al convento».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«E la nostra predica?».</w:t>
      </w:r>
      <w:r>
        <w:rPr>
          <w:rFonts w:ascii="Times New Roman" w:eastAsia="Times New Roman" w:hAnsi="Times New Roman" w:cs="Times New Roman"/>
          <w:color w:val="000000"/>
          <w:sz w:val="0"/>
          <w:szCs w:val="0"/>
          <w:u w:color="000000"/>
          <w:shd w:val="clear" w:color="auto" w:fill="000000"/>
        </w:rPr>
        <w:t xml:space="preserve"> 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«L’abbiamo fatta... L’</w:t>
      </w:r>
      <w:r>
        <w:rPr>
          <w:sz w:val="24"/>
          <w:szCs w:val="24"/>
        </w:rPr>
        <w:t>abbiamo fatta» rispose sorridendo il santo.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La predica migliore è sempre quella fatta di carne e di sangue. Gesù paragona i cristiani al sale: «Voi siete il sale della terra; ma se il sale perde il sapore, con che cosa lo si renderà salato? A null’altro se</w:t>
      </w:r>
      <w:r>
        <w:rPr>
          <w:sz w:val="24"/>
          <w:szCs w:val="24"/>
        </w:rPr>
        <w:t xml:space="preserve">rve che ad essere gettato via e calpestato dalla gente» </w:t>
      </w:r>
      <w:r>
        <w:rPr>
          <w:i/>
          <w:sz w:val="24"/>
          <w:szCs w:val="24"/>
        </w:rPr>
        <w:t>(Vangelo di Matteo 5, 13).</w:t>
      </w:r>
      <w:r>
        <w:rPr>
          <w:sz w:val="24"/>
          <w:szCs w:val="24"/>
        </w:rPr>
        <w:t xml:space="preserve"> </w:t>
      </w:r>
    </w:p>
    <w:p w:rsidR="00C84105" w:rsidRDefault="000E689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San Paolo li paragona ad un profumo: «Siate il buon profumo di Cristo». Chi porta addosso un profumo non ha bisogno di raccontarlo a tutti: il profumo parlerà per lui. </w:t>
      </w:r>
    </w:p>
    <w:p w:rsidR="00C84105" w:rsidRDefault="000E6891">
      <w:pPr>
        <w:spacing w:after="0" w:line="240" w:lineRule="auto"/>
        <w:jc w:val="both"/>
        <w:rPr>
          <w:rFonts w:cstheme="minorHAnsi"/>
          <w:sz w:val="36"/>
        </w:rPr>
      </w:pPr>
      <w:r>
        <w:rPr>
          <w:rFonts w:cstheme="minorHAnsi"/>
          <w:color w:val="000000"/>
          <w:sz w:val="24"/>
          <w:szCs w:val="17"/>
          <w:shd w:val="clear" w:color="auto" w:fill="FFFFFF"/>
        </w:rPr>
        <w:t>Pap</w:t>
      </w:r>
      <w:r>
        <w:rPr>
          <w:rFonts w:cstheme="minorHAnsi"/>
          <w:color w:val="000000"/>
          <w:sz w:val="24"/>
          <w:szCs w:val="17"/>
          <w:shd w:val="clear" w:color="auto" w:fill="FFFFFF"/>
        </w:rPr>
        <w:t>a Francesco ha scritto: «Mi piace vedere la santità nel popolo di Dio paziente: nei genitori che crescono con tanto amore i loro figli, negli uomini e nelle donne che lavorano per portare il pane a casa, nei malati, nelle religiose anziane che continuano a</w:t>
      </w:r>
      <w:r>
        <w:rPr>
          <w:rFonts w:cstheme="minorHAnsi"/>
          <w:color w:val="000000"/>
          <w:sz w:val="24"/>
          <w:szCs w:val="17"/>
          <w:shd w:val="clear" w:color="auto" w:fill="FFFFFF"/>
        </w:rPr>
        <w:t xml:space="preserve"> sorridere. In questa costanza per andare avanti giorno dopo giorno vedo la santità della Chiesa militante. Questa è tante volte la santità “della porta accanto”, di quelli che vivono vicino a noi e sono un riflesso della presenza di Dio».</w:t>
      </w:r>
    </w:p>
    <w:p w:rsidR="00C84105" w:rsidRDefault="00C84105">
      <w:pPr>
        <w:spacing w:after="0" w:line="240" w:lineRule="auto"/>
      </w:pPr>
    </w:p>
    <w:p w:rsidR="00C84105" w:rsidRDefault="000E6891">
      <w:pPr>
        <w:spacing w:after="0" w:line="240" w:lineRule="auto"/>
        <w:rPr>
          <w:b/>
          <w:color w:val="BC0000"/>
          <w:sz w:val="24"/>
          <w:szCs w:val="24"/>
        </w:rPr>
      </w:pPr>
      <w:r>
        <w:rPr>
          <w:b/>
          <w:color w:val="BC0000"/>
          <w:sz w:val="24"/>
          <w:szCs w:val="24"/>
        </w:rPr>
        <w:t xml:space="preserve">Missionari </w:t>
      </w:r>
      <w:r>
        <w:rPr>
          <w:b/>
          <w:color w:val="BC0000"/>
          <w:sz w:val="24"/>
          <w:szCs w:val="24"/>
        </w:rPr>
        <w:t>tenaci e coraggiosi dei piccoli</w:t>
      </w:r>
    </w:p>
    <w:p w:rsidR="00C84105" w:rsidRDefault="00C84105">
      <w:pPr>
        <w:spacing w:after="0" w:line="240" w:lineRule="auto"/>
      </w:pPr>
    </w:p>
    <w:p w:rsidR="00633232" w:rsidRDefault="000E689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Dalla Casa-Santuario della nostra Madre Ausiliatrice sono partiti come già detto tanti per ogni angolo della terra: 149 volte nel periodo di 143 anni. </w:t>
      </w:r>
    </w:p>
    <w:p w:rsidR="00633232" w:rsidRDefault="00633232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Dopo la prima spedizione missionaria del 1875, don Bosco ne inviò un’altra nel 1876, con le prime Figlie di Maria Ausiliatrice, accompagnate dalla benedizione materna di Madre </w:t>
      </w:r>
      <w:proofErr w:type="spellStart"/>
      <w:r>
        <w:rPr>
          <w:sz w:val="24"/>
        </w:rPr>
        <w:t>Mazzarello</w:t>
      </w:r>
      <w:proofErr w:type="spellEnd"/>
      <w:r>
        <w:rPr>
          <w:sz w:val="24"/>
        </w:rPr>
        <w:t>. Erano sei giovani suore tra i 17 e i 25 anni. Nel tempo di don Bosco si succedettero le spedizioni del 1878,</w:t>
      </w:r>
      <w:r w:rsidR="000E6891" w:rsidRPr="00633232">
        <w:rPr>
          <w:sz w:val="24"/>
        </w:rPr>
        <w:t xml:space="preserve"> 1881,1883,1885,1886, 1887 y 1888. </w:t>
      </w:r>
      <w:r>
        <w:rPr>
          <w:sz w:val="24"/>
        </w:rPr>
        <w:t xml:space="preserve">Alla morte del nostro amato don Bosco erano 149 i salesiani inviati in missione e 50 le Figlie di Maria Ausiliatrice, presenti in </w:t>
      </w:r>
      <w:r w:rsidR="000E6891" w:rsidRPr="00633232">
        <w:rPr>
          <w:sz w:val="24"/>
        </w:rPr>
        <w:t>Argentina, Uruguay, Brasil</w:t>
      </w:r>
      <w:r>
        <w:rPr>
          <w:sz w:val="24"/>
        </w:rPr>
        <w:t>e</w:t>
      </w:r>
      <w:r w:rsidR="000E6891" w:rsidRPr="00633232">
        <w:rPr>
          <w:sz w:val="24"/>
        </w:rPr>
        <w:t>, C</w:t>
      </w:r>
      <w:r w:rsidR="000E6891" w:rsidRPr="00633232">
        <w:rPr>
          <w:sz w:val="24"/>
        </w:rPr>
        <w:t xml:space="preserve">ile </w:t>
      </w:r>
      <w:r>
        <w:rPr>
          <w:sz w:val="24"/>
        </w:rPr>
        <w:t xml:space="preserve">ed </w:t>
      </w:r>
      <w:r w:rsidR="000E6891" w:rsidRPr="00633232">
        <w:rPr>
          <w:sz w:val="24"/>
        </w:rPr>
        <w:t>Ecuador</w:t>
      </w:r>
      <w:r w:rsidR="000E6891" w:rsidRPr="00633232">
        <w:rPr>
          <w:sz w:val="24"/>
        </w:rPr>
        <w:t>.</w:t>
      </w:r>
      <w:r w:rsidR="000E6891">
        <w:rPr>
          <w:sz w:val="24"/>
        </w:rPr>
        <w:t xml:space="preserve"> </w:t>
      </w:r>
      <w:r w:rsidR="000E6891">
        <w:rPr>
          <w:sz w:val="24"/>
        </w:rPr>
        <w:t xml:space="preserve"> </w:t>
      </w:r>
    </w:p>
    <w:p w:rsidR="00C84105" w:rsidRDefault="00633232">
      <w:pPr>
        <w:spacing w:after="0" w:line="240" w:lineRule="auto"/>
        <w:jc w:val="both"/>
      </w:pPr>
      <w:r>
        <w:rPr>
          <w:sz w:val="24"/>
        </w:rPr>
        <w:t>S</w:t>
      </w:r>
      <w:r w:rsidR="000E6891">
        <w:rPr>
          <w:sz w:val="24"/>
        </w:rPr>
        <w:t xml:space="preserve">ono la coraggiosa avanguardia della nostra Famiglia. Non sono stati inviati per “fare”, e “fare” e ancora “fare”, ma per portare uno spirito, per allargare l’abbraccio di Don Bosco, la tenera umanità di Madre </w:t>
      </w:r>
      <w:proofErr w:type="spellStart"/>
      <w:r w:rsidR="000E6891">
        <w:rPr>
          <w:sz w:val="24"/>
        </w:rPr>
        <w:t>Mazzarello</w:t>
      </w:r>
      <w:proofErr w:type="spellEnd"/>
      <w:r w:rsidR="000E6891">
        <w:rPr>
          <w:sz w:val="24"/>
        </w:rPr>
        <w:t xml:space="preserve"> e l’a</w:t>
      </w:r>
      <w:r w:rsidR="000E6891">
        <w:rPr>
          <w:sz w:val="24"/>
        </w:rPr>
        <w:t>udacia di chi vive la passione del Vangelo.</w:t>
      </w:r>
    </w:p>
    <w:p w:rsidR="00C84105" w:rsidRDefault="000E6891">
      <w:pPr>
        <w:spacing w:after="0" w:line="240" w:lineRule="auto"/>
        <w:jc w:val="both"/>
        <w:rPr>
          <w:sz w:val="24"/>
        </w:rPr>
      </w:pPr>
      <w:r>
        <w:rPr>
          <w:sz w:val="24"/>
        </w:rPr>
        <w:t>Quello che ho detto ai nuovi missionari voglio dirlo a tutti voi: « Aspettiamo che la carità pastorale sia il vero centro del vostro essere e agire; che il Cristo del Vangelo, amato e seguito da Don Bosco e dai n</w:t>
      </w:r>
      <w:r>
        <w:rPr>
          <w:sz w:val="24"/>
        </w:rPr>
        <w:t xml:space="preserve">ostri santi, sia davvero alla sorgente della vostra persona; che viviate con umiltà e intensità un filiale senso di chiesa, la predilezione per i giovani, e l’amorevolezza tipica del Sistema Preventivo, in spirito di famiglia, con operosità instancabile e </w:t>
      </w:r>
      <w:r>
        <w:rPr>
          <w:sz w:val="24"/>
        </w:rPr>
        <w:t>con temperanza. Sempre uniti a Dio, siate ottimisti e gioiosi, creativi e flessibili, e mai, mai, dimenticate che ci aspetta l’abbraccio del Padre in Cielo dove arriveremo non soli ma accompagnati dai tanti per i quali daremo la nostra vita».</w:t>
      </w:r>
    </w:p>
    <w:p w:rsidR="00C84105" w:rsidRDefault="000E6891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Siamo chiamat</w:t>
      </w:r>
      <w:r>
        <w:rPr>
          <w:color w:val="000000"/>
          <w:sz w:val="24"/>
          <w:szCs w:val="24"/>
        </w:rPr>
        <w:t>i a testimoniare la presenza di Dio nel mondo. Con un infondibile stile salesiano: cominciando dal basso, dai più piccoli.</w:t>
      </w:r>
    </w:p>
    <w:p w:rsidR="00C84105" w:rsidRDefault="000E6891">
      <w:pPr>
        <w:spacing w:after="0" w:line="240" w:lineRule="auto"/>
        <w:jc w:val="both"/>
      </w:pPr>
      <w:r>
        <w:rPr>
          <w:color w:val="000000"/>
          <w:sz w:val="24"/>
          <w:szCs w:val="24"/>
        </w:rPr>
        <w:t>Il professor Fernando Silva che dirige l'ospedale pediatrico di Managua, ha raccontato una toccante esperienza. Una vigilia di Natale</w:t>
      </w:r>
      <w:r>
        <w:rPr>
          <w:color w:val="000000"/>
          <w:sz w:val="24"/>
          <w:szCs w:val="24"/>
        </w:rPr>
        <w:t xml:space="preserve"> rimase a lavorare fino a tardi. Si sentivano già gli scoppi dei razzi, e i lampi dei fuochi d'artificio illuminavano il cielo, quando Fernando si decise ad andarsene a casa, dove lo aspettavano per la festa.</w:t>
      </w:r>
    </w:p>
    <w:p w:rsidR="00C84105" w:rsidRDefault="000E6891">
      <w:pPr>
        <w:spacing w:after="0" w:line="240" w:lineRule="auto"/>
        <w:jc w:val="both"/>
      </w:pPr>
      <w:r>
        <w:rPr>
          <w:color w:val="000000"/>
          <w:sz w:val="24"/>
          <w:szCs w:val="24"/>
        </w:rPr>
        <w:t xml:space="preserve">Mentre stava facendo un ultimo giro attraverso </w:t>
      </w:r>
      <w:r>
        <w:rPr>
          <w:color w:val="000000"/>
          <w:sz w:val="24"/>
          <w:szCs w:val="24"/>
        </w:rPr>
        <w:t xml:space="preserve">le corsie per vedere se tutto era in ordine, sentì d'un tratto un lieve rumore di passi alle spalle. Passettini di bambagia. Si volse, e vide uno dei piccoli pazienti che lo seguiva. </w:t>
      </w:r>
    </w:p>
    <w:p w:rsidR="00C84105" w:rsidRDefault="000E6891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Nella penombra, lo riconobbe, era un bambino che non aveva nessuno. </w:t>
      </w:r>
    </w:p>
    <w:p w:rsidR="00C84105" w:rsidRDefault="000E6891">
      <w:pPr>
        <w:spacing w:after="0" w:line="240" w:lineRule="auto"/>
        <w:jc w:val="both"/>
      </w:pPr>
      <w:r>
        <w:rPr>
          <w:color w:val="000000"/>
          <w:sz w:val="24"/>
          <w:szCs w:val="24"/>
        </w:rPr>
        <w:lastRenderedPageBreak/>
        <w:t>Fer</w:t>
      </w:r>
      <w:r>
        <w:rPr>
          <w:color w:val="000000"/>
          <w:sz w:val="24"/>
          <w:szCs w:val="24"/>
        </w:rPr>
        <w:t>nando riconobbe quel viso già segnato dalla morte e gli occhi che chiedevano scusa, o forse chiedevano permesso.</w:t>
      </w:r>
    </w:p>
    <w:p w:rsidR="00C84105" w:rsidRDefault="000E6891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Fernando gli andò vicino e il bimbo lo sfiorò con la mano: «Diglielo...» sussurrò. «Di' a qualcuno che io sono qui».</w:t>
      </w:r>
    </w:p>
    <w:p w:rsidR="00C84105" w:rsidRDefault="000E689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In una mostra fotografica </w:t>
      </w:r>
      <w:r>
        <w:rPr>
          <w:sz w:val="24"/>
        </w:rPr>
        <w:t>sui bambini di strada a Lima, sotto una fotografia c’era questa didascalia: «</w:t>
      </w:r>
      <w:proofErr w:type="spellStart"/>
      <w:r>
        <w:rPr>
          <w:sz w:val="24"/>
        </w:rPr>
        <w:t>Saben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existo</w:t>
      </w:r>
      <w:proofErr w:type="spellEnd"/>
      <w:r>
        <w:rPr>
          <w:sz w:val="24"/>
        </w:rPr>
        <w:t xml:space="preserve"> pero no me </w:t>
      </w:r>
      <w:proofErr w:type="spellStart"/>
      <w:r>
        <w:rPr>
          <w:sz w:val="24"/>
        </w:rPr>
        <w:t>ven</w:t>
      </w:r>
      <w:proofErr w:type="spellEnd"/>
      <w:r>
        <w:rPr>
          <w:sz w:val="24"/>
        </w:rPr>
        <w:t>». Sanno che esisto, ma non mi vedono. Sono un problema sociale, una statistica, ma non mi vedono.</w:t>
      </w:r>
    </w:p>
    <w:p w:rsidR="00C84105" w:rsidRDefault="000E68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 Salesiani se dovunque ci troviamo, ascoltiamo la voce dei dimenticati, degli invisibili. Siamo chiamati ad essere i missionari tenaci e coraggiosi dei piccoli e degli ultimi. Siamo chiamati a inginocchiarci per lavare i piedi degli altri, come ha fa</w:t>
      </w:r>
      <w:r>
        <w:rPr>
          <w:sz w:val="24"/>
          <w:szCs w:val="24"/>
        </w:rPr>
        <w:t xml:space="preserve">tto il nostro Maestro e Signore. </w:t>
      </w:r>
    </w:p>
    <w:p w:rsidR="00C84105" w:rsidRDefault="000E689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Solo chi si abbassa può ascoltare e soprattutto ascoltare i piccoli. Loro hanno una parola da dire e una vita da condividere. </w:t>
      </w:r>
    </w:p>
    <w:p w:rsidR="00C84105" w:rsidRDefault="000E689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Carissimi, incontrerete dappertutto tantissime persone di buona volontà, alcune che nemmeno la </w:t>
      </w:r>
      <w:r>
        <w:rPr>
          <w:sz w:val="24"/>
        </w:rPr>
        <w:t>pensano come noi, hanno altre visioni del mondo e vivono e praticano altre religioni, ma che sono buone e fanno il bene, ammirano la bellezza e cercano la verità. Ma troverete pure tante sofferenze causate dall’ingiustizia, dalle diseguaglianze e dalla vio</w:t>
      </w:r>
      <w:r>
        <w:rPr>
          <w:sz w:val="24"/>
        </w:rPr>
        <w:t>lenza, tante volte da parte di quelle che hanno più potere, sia politico, sia sociale, sia economico.</w:t>
      </w:r>
    </w:p>
    <w:p w:rsidR="00C84105" w:rsidRDefault="000E6891">
      <w:pPr>
        <w:spacing w:after="0" w:line="240" w:lineRule="auto"/>
        <w:jc w:val="both"/>
      </w:pPr>
      <w:r>
        <w:rPr>
          <w:sz w:val="24"/>
        </w:rPr>
        <w:t xml:space="preserve">Ma voi dovete restare sempre accanto al popolo più povero, più minacciato, più bisognoso. </w:t>
      </w:r>
    </w:p>
    <w:p w:rsidR="000E6891" w:rsidRDefault="000E689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Al riguardo voglio </w:t>
      </w:r>
      <w:r w:rsidR="00633232">
        <w:rPr>
          <w:sz w:val="24"/>
        </w:rPr>
        <w:t>richiamare uno</w:t>
      </w:r>
      <w:r>
        <w:rPr>
          <w:sz w:val="24"/>
        </w:rPr>
        <w:t xml:space="preserve"> dei “ricordi” che lo stess</w:t>
      </w:r>
      <w:r>
        <w:rPr>
          <w:sz w:val="24"/>
        </w:rPr>
        <w:t>o Don Bosco ha voluto consegnare ai missionari della prima Spedizione, 143 anni fa, alla partenza del vapore “Savoia”: «</w:t>
      </w:r>
      <w:r>
        <w:rPr>
          <w:sz w:val="24"/>
        </w:rPr>
        <w:t>Prendete cura degli ammalati, dei fanciulli, dei vecchi e dei poveri, e guadagnerete la benedizione di Dio e la benevolenza d</w:t>
      </w:r>
      <w:r>
        <w:rPr>
          <w:sz w:val="24"/>
        </w:rPr>
        <w:t>egli uomini»</w:t>
      </w:r>
      <w:r>
        <w:rPr>
          <w:sz w:val="24"/>
        </w:rPr>
        <w:t xml:space="preserve">, e , in un biglietto a don </w:t>
      </w:r>
      <w:proofErr w:type="spellStart"/>
      <w:r>
        <w:rPr>
          <w:sz w:val="24"/>
        </w:rPr>
        <w:t>Cagliero</w:t>
      </w:r>
      <w:proofErr w:type="spellEnd"/>
      <w:r>
        <w:rPr>
          <w:sz w:val="24"/>
        </w:rPr>
        <w:t>: «Fate quello che potete: Dio farà quello che non possiamo fare noi. Confidate ogni cosa in Gesù sacramentato e in Maria Ausiliatrice, e vedrete che cosa sono i miracoli».</w:t>
      </w:r>
    </w:p>
    <w:p w:rsidR="00C84105" w:rsidRDefault="00C84105">
      <w:pPr>
        <w:spacing w:after="0" w:line="240" w:lineRule="auto"/>
        <w:jc w:val="both"/>
        <w:rPr>
          <w:sz w:val="24"/>
        </w:rPr>
      </w:pPr>
    </w:p>
    <w:p w:rsidR="00C84105" w:rsidRDefault="00C84105">
      <w:pPr>
        <w:spacing w:after="0" w:line="240" w:lineRule="auto"/>
      </w:pPr>
    </w:p>
    <w:p w:rsidR="00C84105" w:rsidRDefault="00C84105"/>
    <w:sectPr w:rsidR="00C84105" w:rsidSect="00C8410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84105"/>
    <w:rsid w:val="000E6891"/>
    <w:rsid w:val="00257E7E"/>
    <w:rsid w:val="00633232"/>
    <w:rsid w:val="00C84105"/>
    <w:rsid w:val="00E9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ED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E001A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e"/>
    <w:next w:val="Corpodeltesto"/>
    <w:qFormat/>
    <w:rsid w:val="00C8410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ltesto">
    <w:name w:val="Body Text"/>
    <w:basedOn w:val="Normale"/>
    <w:rsid w:val="00C84105"/>
    <w:pPr>
      <w:spacing w:after="140"/>
    </w:pPr>
  </w:style>
  <w:style w:type="paragraph" w:styleId="Elenco">
    <w:name w:val="List"/>
    <w:basedOn w:val="Corpodeltesto"/>
    <w:rsid w:val="00C84105"/>
    <w:rPr>
      <w:rFonts w:cs="Lohit Devanagari"/>
    </w:rPr>
  </w:style>
  <w:style w:type="paragraph" w:customStyle="1" w:styleId="Caption">
    <w:name w:val="Caption"/>
    <w:basedOn w:val="Normale"/>
    <w:qFormat/>
    <w:rsid w:val="00C8410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e"/>
    <w:qFormat/>
    <w:rsid w:val="00C84105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E001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rafael.gasol</dc:creator>
  <dc:description/>
  <cp:lastModifiedBy>Utente Windows</cp:lastModifiedBy>
  <cp:revision>10</cp:revision>
  <dcterms:created xsi:type="dcterms:W3CDTF">2018-09-30T17:06:00Z</dcterms:created>
  <dcterms:modified xsi:type="dcterms:W3CDTF">2018-10-08T07:50:00Z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