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BF" w:rsidRPr="000960E5" w:rsidRDefault="00A57F39">
      <w:pPr>
        <w:rPr>
          <w:rFonts w:ascii="Myriad Pro Light" w:hAnsi="Myriad Pro Light"/>
          <w:color w:val="425EA9" w:themeColor="accent5" w:themeShade="BF"/>
          <w:sz w:val="36"/>
          <w:lang w:val="it-IT"/>
        </w:rPr>
      </w:pPr>
      <w:r w:rsidRPr="000960E5">
        <w:rPr>
          <w:rFonts w:ascii="Myriad Pro Light" w:hAnsi="Myriad Pro Light"/>
          <w:color w:val="425EA9" w:themeColor="accent5" w:themeShade="BF"/>
          <w:sz w:val="36"/>
          <w:lang w:val="it-IT"/>
        </w:rPr>
        <w:t xml:space="preserve">IL MESSAGGIO DEL </w:t>
      </w:r>
      <w:proofErr w:type="spellStart"/>
      <w:r w:rsidRPr="000960E5">
        <w:rPr>
          <w:rFonts w:ascii="Myriad Pro Light" w:hAnsi="Myriad Pro Light"/>
          <w:color w:val="425EA9" w:themeColor="accent5" w:themeShade="BF"/>
          <w:sz w:val="36"/>
          <w:lang w:val="it-IT"/>
        </w:rPr>
        <w:t>RETTOR</w:t>
      </w:r>
      <w:proofErr w:type="spellEnd"/>
      <w:r w:rsidRPr="000960E5">
        <w:rPr>
          <w:rFonts w:ascii="Myriad Pro Light" w:hAnsi="Myriad Pro Light"/>
          <w:color w:val="425EA9" w:themeColor="accent5" w:themeShade="BF"/>
          <w:sz w:val="36"/>
          <w:lang w:val="it-IT"/>
        </w:rPr>
        <w:t xml:space="preserve"> MAGGIORE</w:t>
      </w:r>
    </w:p>
    <w:p w:rsidR="006054BF" w:rsidRPr="00BA6066" w:rsidRDefault="00583220" w:rsidP="00583220">
      <w:pPr>
        <w:shd w:val="clear" w:color="auto" w:fill="FEF0CD" w:themeFill="accent3" w:themeFillTint="33"/>
        <w:rPr>
          <w:rFonts w:ascii="Myriad Pro Light" w:hAnsi="Myriad Pro Light"/>
          <w:b/>
          <w:sz w:val="36"/>
          <w:lang w:val="it-IT"/>
        </w:rPr>
      </w:pPr>
      <w:r w:rsidRPr="00BA6066">
        <w:rPr>
          <w:rFonts w:ascii="Myriad Pro Light" w:hAnsi="Myriad Pro Light" w:cs="Arial"/>
          <w:b/>
          <w:color w:val="666666"/>
          <w:szCs w:val="19"/>
          <w:lang w:val="it-IT"/>
        </w:rPr>
        <w:t xml:space="preserve">DON </w:t>
      </w:r>
      <w:proofErr w:type="spellStart"/>
      <w:r w:rsidRPr="00BA6066">
        <w:rPr>
          <w:rFonts w:ascii="Myriad Pro Light" w:hAnsi="Myriad Pro Light" w:cs="Arial"/>
          <w:b/>
          <w:color w:val="666666"/>
          <w:szCs w:val="19"/>
          <w:lang w:val="it-IT"/>
        </w:rPr>
        <w:t>ÁNGEL</w:t>
      </w:r>
      <w:proofErr w:type="spellEnd"/>
      <w:r w:rsidRPr="00BA6066">
        <w:rPr>
          <w:rFonts w:ascii="Myriad Pro Light" w:hAnsi="Myriad Pro Light" w:cs="Arial"/>
          <w:b/>
          <w:color w:val="666666"/>
          <w:szCs w:val="19"/>
          <w:lang w:val="it-IT"/>
        </w:rPr>
        <w:t xml:space="preserve"> FERNÁNDEZ </w:t>
      </w:r>
      <w:proofErr w:type="spellStart"/>
      <w:r w:rsidRPr="00BA6066">
        <w:rPr>
          <w:rFonts w:ascii="Myriad Pro Light" w:hAnsi="Myriad Pro Light" w:cs="Arial"/>
          <w:b/>
          <w:color w:val="666666"/>
          <w:szCs w:val="19"/>
          <w:lang w:val="it-IT"/>
        </w:rPr>
        <w:t>ARTIME</w:t>
      </w:r>
      <w:proofErr w:type="spellEnd"/>
    </w:p>
    <w:p w:rsidR="006054BF" w:rsidRPr="00583220" w:rsidRDefault="00583220" w:rsidP="00583220">
      <w:pPr>
        <w:pStyle w:val="Encabezado"/>
        <w:jc w:val="center"/>
        <w:rPr>
          <w:rFonts w:ascii="Albertus Extra Bold" w:hAnsi="Albertus Extra Bold"/>
          <w:color w:val="FEB80A" w:themeColor="accent3"/>
          <w:sz w:val="56"/>
          <w:lang w:val="it-IT"/>
        </w:rPr>
      </w:pPr>
      <w:r w:rsidRPr="00583220">
        <w:rPr>
          <w:rFonts w:ascii="Albertus Extra Bold" w:hAnsi="Albertus Extra Bold"/>
          <w:color w:val="FEB80A" w:themeColor="accent3"/>
          <w:sz w:val="56"/>
          <w:lang w:val="it-IT"/>
        </w:rPr>
        <w:t>IL MIRACOLO CONTINUA</w:t>
      </w:r>
    </w:p>
    <w:p w:rsidR="006054BF" w:rsidRPr="00152B38" w:rsidRDefault="00E3279F" w:rsidP="00152B38">
      <w:pPr>
        <w:jc w:val="center"/>
        <w:rPr>
          <w:rFonts w:asciiTheme="minorHAnsi" w:hAnsiTheme="minorHAnsi"/>
          <w:b/>
          <w:color w:val="0081A4" w:themeColor="accent4" w:themeShade="BF"/>
          <w:sz w:val="32"/>
          <w:lang w:val="it-IT"/>
        </w:rPr>
      </w:pPr>
      <w:r w:rsidRPr="00152B38">
        <w:rPr>
          <w:rFonts w:asciiTheme="minorHAnsi" w:hAnsiTheme="minorHAnsi"/>
          <w:b/>
          <w:color w:val="0081A4" w:themeColor="accent4" w:themeShade="BF"/>
          <w:sz w:val="32"/>
          <w:lang w:val="it-IT"/>
        </w:rPr>
        <w:t xml:space="preserve">Una lettera sulla mia scrivania, una scrittura grande e chiara e un’offerta che </w:t>
      </w:r>
      <w:r w:rsidR="00152B38" w:rsidRPr="00152B38">
        <w:rPr>
          <w:rFonts w:asciiTheme="minorHAnsi" w:hAnsiTheme="minorHAnsi"/>
          <w:b/>
          <w:color w:val="0081A4" w:themeColor="accent4" w:themeShade="BF"/>
          <w:sz w:val="32"/>
          <w:lang w:val="it-IT"/>
        </w:rPr>
        <w:t>era una magnifica e toccante sorpresa</w:t>
      </w:r>
      <w:r w:rsidR="00BA6066">
        <w:rPr>
          <w:rFonts w:asciiTheme="minorHAnsi" w:hAnsiTheme="minorHAnsi"/>
          <w:b/>
          <w:color w:val="0081A4" w:themeColor="accent4" w:themeShade="BF"/>
          <w:sz w:val="32"/>
          <w:lang w:val="it-IT"/>
        </w:rPr>
        <w:t>.</w:t>
      </w:r>
    </w:p>
    <w:p w:rsidR="006054BF" w:rsidRPr="004D4796" w:rsidRDefault="006054BF">
      <w:pPr>
        <w:rPr>
          <w:lang w:val="it-IT"/>
        </w:rPr>
      </w:pPr>
    </w:p>
    <w:p w:rsidR="006054BF" w:rsidRPr="004D4796" w:rsidRDefault="006054BF">
      <w:pPr>
        <w:rPr>
          <w:lang w:val="it-IT"/>
        </w:rPr>
      </w:pPr>
    </w:p>
    <w:p w:rsidR="000C2AC2" w:rsidRDefault="000960E5" w:rsidP="004B4A95">
      <w:pPr>
        <w:jc w:val="both"/>
        <w:rPr>
          <w:rFonts w:asciiTheme="minorHAnsi" w:hAnsiTheme="minorHAnsi"/>
          <w:lang w:val="it-IT"/>
        </w:rPr>
      </w:pPr>
      <w:r w:rsidRPr="00802BE4">
        <w:rPr>
          <w:rFonts w:asciiTheme="minorHAnsi" w:hAnsiTheme="minorHAnsi"/>
          <w:lang w:val="it-IT"/>
        </w:rPr>
        <w:t xml:space="preserve">Il Vangelo è vivo. Sempre. Così ci può capitare di vivere nel nostro quotidiano una pagina evangelica. </w:t>
      </w:r>
      <w:r w:rsidR="004D5B97" w:rsidRPr="00802BE4">
        <w:rPr>
          <w:rFonts w:asciiTheme="minorHAnsi" w:hAnsiTheme="minorHAnsi"/>
          <w:lang w:val="it-IT"/>
        </w:rPr>
        <w:t>Personalmente m</w:t>
      </w:r>
      <w:r w:rsidRPr="00802BE4">
        <w:rPr>
          <w:rFonts w:asciiTheme="minorHAnsi" w:hAnsiTheme="minorHAnsi"/>
          <w:lang w:val="it-IT"/>
        </w:rPr>
        <w:t xml:space="preserve">olte volte </w:t>
      </w:r>
      <w:proofErr w:type="gramStart"/>
      <w:r w:rsidR="004D5B97" w:rsidRPr="00802BE4">
        <w:rPr>
          <w:rFonts w:asciiTheme="minorHAnsi" w:hAnsiTheme="minorHAnsi"/>
          <w:lang w:val="it-IT"/>
        </w:rPr>
        <w:t>ho</w:t>
      </w:r>
      <w:proofErr w:type="gramEnd"/>
      <w:r w:rsidR="004D5B97" w:rsidRPr="00802BE4">
        <w:rPr>
          <w:rFonts w:asciiTheme="minorHAnsi" w:hAnsiTheme="minorHAnsi"/>
          <w:lang w:val="it-IT"/>
        </w:rPr>
        <w:t xml:space="preserve"> vissuto una delle pagine più incantevoli del Vangelo, quella in cui Gesù elogia la misera offerta (insignificante agli occhi umani) della povera vedova che  getta nel tesoro del Tempio tutto quello che le serviva per vivere. </w:t>
      </w:r>
    </w:p>
    <w:p w:rsidR="006054BF" w:rsidRPr="00802BE4" w:rsidRDefault="004D5B97" w:rsidP="004B4A95">
      <w:pPr>
        <w:jc w:val="both"/>
        <w:rPr>
          <w:rFonts w:asciiTheme="minorHAnsi" w:hAnsiTheme="minorHAnsi"/>
          <w:lang w:val="it-IT"/>
        </w:rPr>
      </w:pPr>
      <w:r w:rsidRPr="00802BE4">
        <w:rPr>
          <w:rFonts w:asciiTheme="minorHAnsi" w:hAnsiTheme="minorHAnsi"/>
          <w:lang w:val="it-IT"/>
        </w:rPr>
        <w:t>Agli occhi di Dio era un’offerta totale.</w:t>
      </w:r>
    </w:p>
    <w:p w:rsidR="006054BF" w:rsidRPr="00802BE4" w:rsidRDefault="008101C8" w:rsidP="004B4A95">
      <w:pPr>
        <w:jc w:val="both"/>
        <w:rPr>
          <w:rFonts w:asciiTheme="minorHAnsi" w:hAnsiTheme="minorHAnsi"/>
          <w:lang w:val="it-IT"/>
        </w:rPr>
      </w:pPr>
      <w:r w:rsidRPr="00802BE4">
        <w:rPr>
          <w:rFonts w:asciiTheme="minorHAnsi" w:hAnsiTheme="minorHAnsi"/>
          <w:lang w:val="it-IT"/>
        </w:rPr>
        <w:t>L’ultima volta</w:t>
      </w:r>
      <w:r w:rsidR="000C2AC2">
        <w:rPr>
          <w:rFonts w:asciiTheme="minorHAnsi" w:hAnsiTheme="minorHAnsi"/>
          <w:lang w:val="it-IT"/>
        </w:rPr>
        <w:t>,</w:t>
      </w:r>
      <w:r w:rsidRPr="00802BE4">
        <w:rPr>
          <w:rFonts w:asciiTheme="minorHAnsi" w:hAnsiTheme="minorHAnsi"/>
          <w:lang w:val="it-IT"/>
        </w:rPr>
        <w:t xml:space="preserve"> mi è </w:t>
      </w:r>
      <w:r w:rsidR="000C2AC2">
        <w:rPr>
          <w:rFonts w:asciiTheme="minorHAnsi" w:hAnsiTheme="minorHAnsi"/>
          <w:lang w:val="it-IT"/>
        </w:rPr>
        <w:t>capitato</w:t>
      </w:r>
      <w:r w:rsidR="004D5B97" w:rsidRPr="00802BE4">
        <w:rPr>
          <w:rFonts w:asciiTheme="minorHAnsi" w:hAnsiTheme="minorHAnsi"/>
          <w:lang w:val="it-IT"/>
        </w:rPr>
        <w:t xml:space="preserve"> </w:t>
      </w:r>
      <w:r w:rsidRPr="00802BE4">
        <w:rPr>
          <w:rFonts w:asciiTheme="minorHAnsi" w:hAnsiTheme="minorHAnsi"/>
          <w:lang w:val="it-IT"/>
        </w:rPr>
        <w:t xml:space="preserve">al ritorno dalle </w:t>
      </w:r>
      <w:r w:rsidR="006054BF" w:rsidRPr="00802BE4">
        <w:rPr>
          <w:rFonts w:asciiTheme="minorHAnsi" w:hAnsiTheme="minorHAnsi"/>
          <w:lang w:val="it-IT"/>
        </w:rPr>
        <w:t xml:space="preserve">intense e bellissime Giornate di Spiritualità della Famiglia Salesiana a Valdocco (Torino), con la partecipazione di 367 persone appartenenti a </w:t>
      </w:r>
      <w:proofErr w:type="gramStart"/>
      <w:r w:rsidR="006054BF" w:rsidRPr="00802BE4">
        <w:rPr>
          <w:rFonts w:asciiTheme="minorHAnsi" w:hAnsiTheme="minorHAnsi"/>
          <w:lang w:val="it-IT"/>
        </w:rPr>
        <w:t>22</w:t>
      </w:r>
      <w:proofErr w:type="gramEnd"/>
      <w:r w:rsidR="006054BF" w:rsidRPr="00802BE4">
        <w:rPr>
          <w:rFonts w:asciiTheme="minorHAnsi" w:hAnsiTheme="minorHAnsi"/>
          <w:lang w:val="it-IT"/>
        </w:rPr>
        <w:t xml:space="preserve"> dei 31 gruppi ufficiali che appartengono, come i rami, a questo grande albero che è la Famiglia Salesiana di Don Bosco.</w:t>
      </w:r>
    </w:p>
    <w:p w:rsidR="006054BF" w:rsidRPr="00802BE4" w:rsidRDefault="000C2AC2" w:rsidP="004B4A95">
      <w:pPr>
        <w:jc w:val="both"/>
        <w:rPr>
          <w:rFonts w:asciiTheme="minorHAnsi" w:hAnsiTheme="minorHAnsi"/>
          <w:lang w:val="it-IT"/>
        </w:rPr>
      </w:pPr>
      <w:r>
        <w:rPr>
          <w:rFonts w:asciiTheme="minorHAnsi" w:hAnsiTheme="minorHAnsi"/>
          <w:lang w:val="it-IT"/>
        </w:rPr>
        <w:t>Sulla mia scrivania, h</w:t>
      </w:r>
      <w:r w:rsidR="006054BF" w:rsidRPr="00802BE4">
        <w:rPr>
          <w:rFonts w:asciiTheme="minorHAnsi" w:hAnsiTheme="minorHAnsi"/>
          <w:lang w:val="it-IT"/>
        </w:rPr>
        <w:t xml:space="preserve">o trovato una busta </w:t>
      </w:r>
      <w:r w:rsidR="004B4A95" w:rsidRPr="00802BE4">
        <w:rPr>
          <w:rFonts w:asciiTheme="minorHAnsi" w:hAnsiTheme="minorHAnsi"/>
          <w:lang w:val="it-IT"/>
        </w:rPr>
        <w:t>con una lettera</w:t>
      </w:r>
      <w:r w:rsidR="006054BF" w:rsidRPr="00802BE4">
        <w:rPr>
          <w:rFonts w:asciiTheme="minorHAnsi" w:hAnsiTheme="minorHAnsi"/>
          <w:lang w:val="it-IT"/>
        </w:rPr>
        <w:t xml:space="preserve">. Veniva da una piccola città </w:t>
      </w:r>
      <w:r w:rsidR="004B4A95" w:rsidRPr="00802BE4">
        <w:rPr>
          <w:rFonts w:asciiTheme="minorHAnsi" w:hAnsiTheme="minorHAnsi"/>
          <w:lang w:val="it-IT"/>
        </w:rPr>
        <w:t>francese</w:t>
      </w:r>
      <w:r w:rsidR="006054BF" w:rsidRPr="00802BE4">
        <w:rPr>
          <w:rFonts w:asciiTheme="minorHAnsi" w:hAnsiTheme="minorHAnsi"/>
          <w:lang w:val="it-IT"/>
        </w:rPr>
        <w:t xml:space="preserve">. </w:t>
      </w:r>
      <w:r w:rsidR="008101C8" w:rsidRPr="00802BE4">
        <w:rPr>
          <w:rFonts w:asciiTheme="minorHAnsi" w:hAnsiTheme="minorHAnsi"/>
          <w:lang w:val="it-IT"/>
        </w:rPr>
        <w:t>Spero</w:t>
      </w:r>
      <w:r w:rsidR="006054BF" w:rsidRPr="00802BE4">
        <w:rPr>
          <w:rFonts w:asciiTheme="minorHAnsi" w:hAnsiTheme="minorHAnsi"/>
          <w:lang w:val="it-IT"/>
        </w:rPr>
        <w:t xml:space="preserve"> che</w:t>
      </w:r>
      <w:r w:rsidR="004B4A95" w:rsidRPr="00802BE4">
        <w:rPr>
          <w:rFonts w:asciiTheme="minorHAnsi" w:hAnsiTheme="minorHAnsi"/>
          <w:lang w:val="it-IT"/>
        </w:rPr>
        <w:t>,</w:t>
      </w:r>
      <w:r w:rsidR="008101C8" w:rsidRPr="00802BE4">
        <w:rPr>
          <w:rFonts w:asciiTheme="minorHAnsi" w:hAnsiTheme="minorHAnsi"/>
          <w:lang w:val="it-IT"/>
        </w:rPr>
        <w:t xml:space="preserve"> assicurando il giusto anonimato</w:t>
      </w:r>
      <w:r w:rsidR="006054BF" w:rsidRPr="00802BE4">
        <w:rPr>
          <w:rFonts w:asciiTheme="minorHAnsi" w:hAnsiTheme="minorHAnsi"/>
          <w:lang w:val="it-IT"/>
        </w:rPr>
        <w:t xml:space="preserve">, </w:t>
      </w:r>
      <w:r w:rsidR="008101C8" w:rsidRPr="00802BE4">
        <w:rPr>
          <w:rFonts w:asciiTheme="minorHAnsi" w:hAnsiTheme="minorHAnsi"/>
          <w:lang w:val="it-IT"/>
        </w:rPr>
        <w:t>la mittente</w:t>
      </w:r>
      <w:r w:rsidR="006054BF" w:rsidRPr="00802BE4">
        <w:rPr>
          <w:rFonts w:asciiTheme="minorHAnsi" w:hAnsiTheme="minorHAnsi"/>
          <w:lang w:val="it-IT"/>
        </w:rPr>
        <w:t xml:space="preserve"> </w:t>
      </w:r>
      <w:r>
        <w:rPr>
          <w:rFonts w:asciiTheme="minorHAnsi" w:hAnsiTheme="minorHAnsi"/>
          <w:lang w:val="it-IT"/>
        </w:rPr>
        <w:t xml:space="preserve">della lettera </w:t>
      </w:r>
      <w:r w:rsidR="008101C8" w:rsidRPr="00802BE4">
        <w:rPr>
          <w:rFonts w:asciiTheme="minorHAnsi" w:hAnsiTheme="minorHAnsi"/>
          <w:lang w:val="it-IT"/>
        </w:rPr>
        <w:t>sia contenta che io ne parli</w:t>
      </w:r>
      <w:r w:rsidR="006054BF" w:rsidRPr="00802BE4">
        <w:rPr>
          <w:rFonts w:asciiTheme="minorHAnsi" w:hAnsiTheme="minorHAnsi"/>
          <w:lang w:val="it-IT"/>
        </w:rPr>
        <w:t xml:space="preserve">, </w:t>
      </w:r>
      <w:r w:rsidR="008101C8" w:rsidRPr="00802BE4">
        <w:rPr>
          <w:rFonts w:asciiTheme="minorHAnsi" w:hAnsiTheme="minorHAnsi"/>
          <w:lang w:val="it-IT"/>
        </w:rPr>
        <w:t>perché</w:t>
      </w:r>
      <w:r w:rsidR="006054BF" w:rsidRPr="00802BE4">
        <w:rPr>
          <w:rFonts w:asciiTheme="minorHAnsi" w:hAnsiTheme="minorHAnsi"/>
          <w:lang w:val="it-IT"/>
        </w:rPr>
        <w:t xml:space="preserve"> </w:t>
      </w:r>
      <w:r w:rsidR="004B4A95" w:rsidRPr="00802BE4">
        <w:rPr>
          <w:rFonts w:asciiTheme="minorHAnsi" w:hAnsiTheme="minorHAnsi"/>
          <w:lang w:val="it-IT"/>
        </w:rPr>
        <w:t xml:space="preserve">tutto ciò che è bello e </w:t>
      </w:r>
      <w:proofErr w:type="gramStart"/>
      <w:r w:rsidR="004B4A95" w:rsidRPr="00802BE4">
        <w:rPr>
          <w:rFonts w:asciiTheme="minorHAnsi" w:hAnsiTheme="minorHAnsi"/>
          <w:lang w:val="it-IT"/>
        </w:rPr>
        <w:t>buono</w:t>
      </w:r>
      <w:proofErr w:type="gramEnd"/>
      <w:r w:rsidR="004B4A95" w:rsidRPr="00802BE4">
        <w:rPr>
          <w:rFonts w:asciiTheme="minorHAnsi" w:hAnsiTheme="minorHAnsi"/>
          <w:lang w:val="it-IT"/>
        </w:rPr>
        <w:t xml:space="preserve"> deve essere conosciuto</w:t>
      </w:r>
      <w:r w:rsidR="006054BF" w:rsidRPr="00802BE4">
        <w:rPr>
          <w:rFonts w:asciiTheme="minorHAnsi" w:hAnsiTheme="minorHAnsi"/>
          <w:lang w:val="it-IT"/>
        </w:rPr>
        <w:t>.</w:t>
      </w:r>
    </w:p>
    <w:p w:rsidR="006054BF" w:rsidRPr="00802BE4" w:rsidRDefault="004B4A95" w:rsidP="004B4A95">
      <w:pPr>
        <w:jc w:val="both"/>
        <w:rPr>
          <w:rFonts w:asciiTheme="minorHAnsi" w:hAnsiTheme="minorHAnsi"/>
          <w:lang w:val="it-IT"/>
        </w:rPr>
      </w:pPr>
      <w:r w:rsidRPr="00802BE4">
        <w:rPr>
          <w:rFonts w:asciiTheme="minorHAnsi" w:hAnsiTheme="minorHAnsi"/>
          <w:lang w:val="it-IT"/>
        </w:rPr>
        <w:t xml:space="preserve">Chi mi scriveva era una signora molto anziana, </w:t>
      </w:r>
      <w:proofErr w:type="gramStart"/>
      <w:r w:rsidRPr="00802BE4">
        <w:rPr>
          <w:rFonts w:asciiTheme="minorHAnsi" w:hAnsiTheme="minorHAnsi"/>
          <w:lang w:val="it-IT"/>
        </w:rPr>
        <w:t>92</w:t>
      </w:r>
      <w:proofErr w:type="gramEnd"/>
      <w:r w:rsidRPr="00802BE4">
        <w:rPr>
          <w:rFonts w:asciiTheme="minorHAnsi" w:hAnsiTheme="minorHAnsi"/>
          <w:lang w:val="it-IT"/>
        </w:rPr>
        <w:t xml:space="preserve"> anni, emigrata italiana, sposa e madre di famiglia, rimasta recentemente vedova.</w:t>
      </w:r>
    </w:p>
    <w:p w:rsidR="006054BF" w:rsidRPr="00802BE4" w:rsidRDefault="004B4A95" w:rsidP="00802BE4">
      <w:pPr>
        <w:jc w:val="both"/>
        <w:rPr>
          <w:rFonts w:asciiTheme="minorHAnsi" w:hAnsiTheme="minorHAnsi"/>
          <w:lang w:val="it-IT"/>
        </w:rPr>
      </w:pPr>
      <w:r w:rsidRPr="00802BE4">
        <w:rPr>
          <w:rFonts w:asciiTheme="minorHAnsi" w:hAnsiTheme="minorHAnsi"/>
          <w:lang w:val="it-IT"/>
        </w:rPr>
        <w:t xml:space="preserve">Che cosa distingueva questa lettera </w:t>
      </w:r>
      <w:r w:rsidR="006054BF" w:rsidRPr="00802BE4">
        <w:rPr>
          <w:rFonts w:asciiTheme="minorHAnsi" w:hAnsiTheme="minorHAnsi"/>
          <w:lang w:val="it-IT"/>
        </w:rPr>
        <w:t xml:space="preserve">dalle </w:t>
      </w:r>
      <w:r w:rsidR="00802BE4" w:rsidRPr="00802BE4">
        <w:rPr>
          <w:rFonts w:asciiTheme="minorHAnsi" w:hAnsiTheme="minorHAnsi"/>
          <w:lang w:val="it-IT"/>
        </w:rPr>
        <w:t>centinaia</w:t>
      </w:r>
      <w:r w:rsidR="006054BF" w:rsidRPr="00802BE4">
        <w:rPr>
          <w:rFonts w:asciiTheme="minorHAnsi" w:hAnsiTheme="minorHAnsi"/>
          <w:lang w:val="it-IT"/>
        </w:rPr>
        <w:t xml:space="preserve"> </w:t>
      </w:r>
      <w:r w:rsidR="00802BE4" w:rsidRPr="00802BE4">
        <w:rPr>
          <w:rFonts w:asciiTheme="minorHAnsi" w:hAnsiTheme="minorHAnsi"/>
          <w:lang w:val="it-IT"/>
        </w:rPr>
        <w:t xml:space="preserve">di </w:t>
      </w:r>
      <w:proofErr w:type="gramStart"/>
      <w:r w:rsidR="00802BE4" w:rsidRPr="00802BE4">
        <w:rPr>
          <w:rFonts w:asciiTheme="minorHAnsi" w:hAnsiTheme="minorHAnsi"/>
          <w:lang w:val="it-IT"/>
        </w:rPr>
        <w:t>lettere</w:t>
      </w:r>
      <w:proofErr w:type="gramEnd"/>
      <w:r w:rsidR="00802BE4" w:rsidRPr="00802BE4">
        <w:rPr>
          <w:rFonts w:asciiTheme="minorHAnsi" w:hAnsiTheme="minorHAnsi"/>
          <w:lang w:val="it-IT"/>
        </w:rPr>
        <w:t xml:space="preserve"> simili </w:t>
      </w:r>
      <w:r w:rsidR="006054BF" w:rsidRPr="00802BE4">
        <w:rPr>
          <w:rFonts w:asciiTheme="minorHAnsi" w:hAnsiTheme="minorHAnsi"/>
          <w:lang w:val="it-IT"/>
        </w:rPr>
        <w:t>che arrivano ogni giorno</w:t>
      </w:r>
      <w:r w:rsidR="00802BE4" w:rsidRPr="00802BE4">
        <w:rPr>
          <w:rFonts w:asciiTheme="minorHAnsi" w:hAnsiTheme="minorHAnsi"/>
          <w:lang w:val="it-IT"/>
        </w:rPr>
        <w:t>?</w:t>
      </w:r>
      <w:r w:rsidR="006054BF" w:rsidRPr="00802BE4">
        <w:rPr>
          <w:rFonts w:asciiTheme="minorHAnsi" w:hAnsiTheme="minorHAnsi"/>
          <w:lang w:val="it-IT"/>
        </w:rPr>
        <w:t xml:space="preserve"> </w:t>
      </w:r>
      <w:r w:rsidR="00802BE4" w:rsidRPr="00802BE4">
        <w:rPr>
          <w:rFonts w:asciiTheme="minorHAnsi" w:hAnsiTheme="minorHAnsi"/>
          <w:lang w:val="it-IT"/>
        </w:rPr>
        <w:t xml:space="preserve">L’aveva resa speciale la mittente con la sua scrittura grande e chiara, “tutta di sua mano”. La lettera era accompagnata da un’offerta per i </w:t>
      </w:r>
      <w:r w:rsidR="006054BF" w:rsidRPr="00802BE4">
        <w:rPr>
          <w:rFonts w:asciiTheme="minorHAnsi" w:hAnsiTheme="minorHAnsi"/>
          <w:lang w:val="it-IT"/>
        </w:rPr>
        <w:t xml:space="preserve">più poveri </w:t>
      </w:r>
      <w:r w:rsidR="00802BE4" w:rsidRPr="00802BE4">
        <w:rPr>
          <w:rFonts w:asciiTheme="minorHAnsi" w:hAnsiTheme="minorHAnsi"/>
          <w:lang w:val="it-IT"/>
        </w:rPr>
        <w:t>in qualunque posto d</w:t>
      </w:r>
      <w:r w:rsidR="006054BF" w:rsidRPr="00802BE4">
        <w:rPr>
          <w:rFonts w:asciiTheme="minorHAnsi" w:hAnsiTheme="minorHAnsi"/>
          <w:lang w:val="it-IT"/>
        </w:rPr>
        <w:t>elle Missioni Salesiane nel mondo.</w:t>
      </w:r>
    </w:p>
    <w:p w:rsidR="006054BF" w:rsidRPr="00152937" w:rsidRDefault="00802BE4" w:rsidP="00152937">
      <w:pPr>
        <w:jc w:val="both"/>
        <w:rPr>
          <w:rFonts w:asciiTheme="minorHAnsi" w:hAnsiTheme="minorHAnsi"/>
          <w:lang w:val="it-IT"/>
        </w:rPr>
      </w:pPr>
      <w:r w:rsidRPr="00152937">
        <w:rPr>
          <w:rFonts w:asciiTheme="minorHAnsi" w:hAnsiTheme="minorHAnsi"/>
          <w:lang w:val="it-IT"/>
        </w:rPr>
        <w:t xml:space="preserve">Niente di eccezionale anche in questo, </w:t>
      </w:r>
      <w:proofErr w:type="gramStart"/>
      <w:r w:rsidR="006054BF" w:rsidRPr="00152937">
        <w:rPr>
          <w:rFonts w:asciiTheme="minorHAnsi" w:hAnsiTheme="minorHAnsi"/>
          <w:lang w:val="it-IT"/>
        </w:rPr>
        <w:t>dato che</w:t>
      </w:r>
      <w:proofErr w:type="gramEnd"/>
      <w:r w:rsidR="006054BF" w:rsidRPr="00152937">
        <w:rPr>
          <w:rFonts w:asciiTheme="minorHAnsi" w:hAnsiTheme="minorHAnsi"/>
          <w:lang w:val="it-IT"/>
        </w:rPr>
        <w:t xml:space="preserve"> ci sono molte persone che inviano le loro umili donazioni ai più poveri e, con ciò, si </w:t>
      </w:r>
      <w:r w:rsidRPr="00152937">
        <w:rPr>
          <w:rFonts w:asciiTheme="minorHAnsi" w:hAnsiTheme="minorHAnsi"/>
          <w:lang w:val="it-IT"/>
        </w:rPr>
        <w:t>riesce a fare</w:t>
      </w:r>
      <w:r w:rsidR="006054BF" w:rsidRPr="00152937">
        <w:rPr>
          <w:rFonts w:asciiTheme="minorHAnsi" w:hAnsiTheme="minorHAnsi"/>
          <w:lang w:val="it-IT"/>
        </w:rPr>
        <w:t xml:space="preserve"> tanto bene.</w:t>
      </w:r>
    </w:p>
    <w:p w:rsidR="00802BE4" w:rsidRPr="00BA6066" w:rsidRDefault="00802BE4" w:rsidP="00152937">
      <w:pPr>
        <w:jc w:val="both"/>
        <w:rPr>
          <w:rFonts w:asciiTheme="minorHAnsi" w:hAnsiTheme="minorHAnsi"/>
          <w:lang w:val="it-IT"/>
        </w:rPr>
      </w:pPr>
      <w:r w:rsidRPr="00BA6066">
        <w:rPr>
          <w:rFonts w:asciiTheme="minorHAnsi" w:hAnsiTheme="minorHAnsi"/>
          <w:lang w:val="it-IT"/>
        </w:rPr>
        <w:t xml:space="preserve">Ciò che rendeva speciale </w:t>
      </w:r>
      <w:r w:rsidR="00152937" w:rsidRPr="00BA6066">
        <w:rPr>
          <w:rFonts w:asciiTheme="minorHAnsi" w:hAnsiTheme="minorHAnsi"/>
          <w:lang w:val="it-IT"/>
        </w:rPr>
        <w:t>il gesto</w:t>
      </w:r>
      <w:r w:rsidRPr="00BA6066">
        <w:rPr>
          <w:rFonts w:asciiTheme="minorHAnsi" w:hAnsiTheme="minorHAnsi"/>
          <w:lang w:val="it-IT"/>
        </w:rPr>
        <w:t xml:space="preserve"> della signora</w:t>
      </w:r>
      <w:r w:rsidR="00152937" w:rsidRPr="00BA6066">
        <w:rPr>
          <w:rFonts w:asciiTheme="minorHAnsi" w:hAnsiTheme="minorHAnsi"/>
          <w:lang w:val="it-IT"/>
        </w:rPr>
        <w:t xml:space="preserve"> era quello che offriva. Si trattava di qualcosa di veramente suo e di fortissimo valore sentimentale. Offriva le fedi nuziali, la sua e quella del marito defunto</w:t>
      </w:r>
      <w:r w:rsidR="00BA6066" w:rsidRPr="00BA6066">
        <w:rPr>
          <w:rFonts w:asciiTheme="minorHAnsi" w:hAnsiTheme="minorHAnsi"/>
          <w:lang w:val="it-IT"/>
        </w:rPr>
        <w:t>,</w:t>
      </w:r>
      <w:r w:rsidR="00152937" w:rsidRPr="00BA6066">
        <w:rPr>
          <w:rFonts w:asciiTheme="minorHAnsi" w:hAnsiTheme="minorHAnsi"/>
          <w:lang w:val="it-IT"/>
        </w:rPr>
        <w:t xml:space="preserve"> insieme alla teca d’argento che era servita a portare la Santa Eucaristia in casa durante la malattia.</w:t>
      </w:r>
    </w:p>
    <w:p w:rsidR="006054BF" w:rsidRPr="00BA6066" w:rsidRDefault="00152937" w:rsidP="006054BF">
      <w:pPr>
        <w:rPr>
          <w:rFonts w:asciiTheme="minorHAnsi" w:hAnsiTheme="minorHAnsi"/>
          <w:lang w:val="it-IT"/>
        </w:rPr>
      </w:pPr>
      <w:r w:rsidRPr="00BA6066">
        <w:rPr>
          <w:rFonts w:asciiTheme="minorHAnsi" w:hAnsiTheme="minorHAnsi"/>
          <w:lang w:val="it-IT"/>
        </w:rPr>
        <w:t xml:space="preserve">Confesso di essermi intensamente commosso. Ho riletto </w:t>
      </w:r>
      <w:proofErr w:type="gramStart"/>
      <w:r w:rsidRPr="00BA6066">
        <w:rPr>
          <w:rFonts w:asciiTheme="minorHAnsi" w:hAnsiTheme="minorHAnsi"/>
          <w:lang w:val="it-IT"/>
        </w:rPr>
        <w:t>la lettera d</w:t>
      </w:r>
      <w:r w:rsidR="006054BF" w:rsidRPr="00BA6066">
        <w:rPr>
          <w:rFonts w:asciiTheme="minorHAnsi" w:hAnsiTheme="minorHAnsi"/>
          <w:lang w:val="it-IT"/>
        </w:rPr>
        <w:t>iverse volte</w:t>
      </w:r>
      <w:proofErr w:type="gramEnd"/>
      <w:r w:rsidR="006054BF" w:rsidRPr="00BA6066">
        <w:rPr>
          <w:rFonts w:asciiTheme="minorHAnsi" w:hAnsiTheme="minorHAnsi"/>
          <w:lang w:val="it-IT"/>
        </w:rPr>
        <w:t xml:space="preserve"> e ho contemplato </w:t>
      </w:r>
      <w:r w:rsidRPr="00BA6066">
        <w:rPr>
          <w:rFonts w:asciiTheme="minorHAnsi" w:hAnsiTheme="minorHAnsi"/>
          <w:lang w:val="it-IT"/>
        </w:rPr>
        <w:t>i due anelli</w:t>
      </w:r>
      <w:r w:rsidR="006054BF" w:rsidRPr="00BA6066">
        <w:rPr>
          <w:rFonts w:asciiTheme="minorHAnsi" w:hAnsiTheme="minorHAnsi"/>
          <w:lang w:val="it-IT"/>
        </w:rPr>
        <w:t>, u</w:t>
      </w:r>
      <w:r w:rsidRPr="00BA6066">
        <w:rPr>
          <w:rFonts w:asciiTheme="minorHAnsi" w:hAnsiTheme="minorHAnsi"/>
          <w:lang w:val="it-IT"/>
        </w:rPr>
        <w:t xml:space="preserve">mile e prezioso </w:t>
      </w:r>
      <w:r w:rsidR="006054BF" w:rsidRPr="00BA6066">
        <w:rPr>
          <w:rFonts w:asciiTheme="minorHAnsi" w:hAnsiTheme="minorHAnsi"/>
          <w:lang w:val="it-IT"/>
        </w:rPr>
        <w:t>segno del</w:t>
      </w:r>
      <w:r w:rsidR="00A30427" w:rsidRPr="00BA6066">
        <w:rPr>
          <w:rFonts w:asciiTheme="minorHAnsi" w:hAnsiTheme="minorHAnsi"/>
          <w:lang w:val="it-IT"/>
        </w:rPr>
        <w:t>l’</w:t>
      </w:r>
      <w:r w:rsidR="006054BF" w:rsidRPr="00BA6066">
        <w:rPr>
          <w:rFonts w:asciiTheme="minorHAnsi" w:hAnsiTheme="minorHAnsi"/>
          <w:lang w:val="it-IT"/>
        </w:rPr>
        <w:t>amore</w:t>
      </w:r>
      <w:r w:rsidR="00A30427" w:rsidRPr="00BA6066">
        <w:rPr>
          <w:rFonts w:asciiTheme="minorHAnsi" w:hAnsiTheme="minorHAnsi"/>
          <w:lang w:val="it-IT"/>
        </w:rPr>
        <w:t xml:space="preserve"> di due persone</w:t>
      </w:r>
      <w:r w:rsidR="006054BF" w:rsidRPr="00BA6066">
        <w:rPr>
          <w:rFonts w:asciiTheme="minorHAnsi" w:hAnsiTheme="minorHAnsi"/>
          <w:lang w:val="it-IT"/>
        </w:rPr>
        <w:t>.</w:t>
      </w:r>
    </w:p>
    <w:p w:rsidR="00152937" w:rsidRPr="00BA6066" w:rsidRDefault="00A30427" w:rsidP="00A30427">
      <w:pPr>
        <w:jc w:val="both"/>
        <w:rPr>
          <w:rFonts w:asciiTheme="minorHAnsi" w:hAnsiTheme="minorHAnsi"/>
          <w:lang w:val="it-IT"/>
        </w:rPr>
      </w:pPr>
      <w:r w:rsidRPr="00BA6066">
        <w:rPr>
          <w:rFonts w:asciiTheme="minorHAnsi" w:hAnsiTheme="minorHAnsi"/>
          <w:lang w:val="it-IT"/>
        </w:rPr>
        <w:t>Ho promesso a me stesso che sarei stato io a portare personalmente quell’offerta, trasformata in denaro, in una delle nostre missioni più povere. Servirà per gli aiuti elementari per le famiglie più indigenti e per l’educazione di una ragazza al fine di donarle un futuro più dignitoso e felice</w:t>
      </w:r>
      <w:r w:rsidR="00D854EB" w:rsidRPr="00BA6066">
        <w:rPr>
          <w:rFonts w:asciiTheme="minorHAnsi" w:hAnsiTheme="minorHAnsi"/>
          <w:lang w:val="it-IT"/>
        </w:rPr>
        <w:t xml:space="preserve">. Credo che come donna, la signora sarebbe contenta di sapere che i simboli del suo amore si sono trasformati nella possibilità di un avvenire più sereno per una </w:t>
      </w:r>
      <w:proofErr w:type="gramStart"/>
      <w:r w:rsidR="00D854EB" w:rsidRPr="00BA6066">
        <w:rPr>
          <w:rFonts w:asciiTheme="minorHAnsi" w:hAnsiTheme="minorHAnsi"/>
          <w:lang w:val="it-IT"/>
        </w:rPr>
        <w:t>fanciulla</w:t>
      </w:r>
      <w:proofErr w:type="gramEnd"/>
      <w:r w:rsidR="00D854EB" w:rsidRPr="00BA6066">
        <w:rPr>
          <w:rFonts w:asciiTheme="minorHAnsi" w:hAnsiTheme="minorHAnsi"/>
          <w:lang w:val="it-IT"/>
        </w:rPr>
        <w:t xml:space="preserve"> sfortunata.</w:t>
      </w:r>
    </w:p>
    <w:p w:rsidR="00152937" w:rsidRDefault="00D854EB" w:rsidP="00BA6066">
      <w:pPr>
        <w:jc w:val="both"/>
        <w:rPr>
          <w:rFonts w:asciiTheme="minorHAnsi" w:hAnsiTheme="minorHAnsi"/>
          <w:lang w:val="it-IT"/>
        </w:rPr>
      </w:pPr>
      <w:r w:rsidRPr="00BA6066">
        <w:rPr>
          <w:rFonts w:asciiTheme="minorHAnsi" w:hAnsiTheme="minorHAnsi"/>
          <w:lang w:val="it-IT"/>
        </w:rPr>
        <w:t xml:space="preserve">Sono convinto che anche il cibo che </w:t>
      </w:r>
      <w:proofErr w:type="gramStart"/>
      <w:r w:rsidRPr="00BA6066">
        <w:rPr>
          <w:rFonts w:asciiTheme="minorHAnsi" w:hAnsiTheme="minorHAnsi"/>
          <w:lang w:val="it-IT"/>
        </w:rPr>
        <w:t>verrà</w:t>
      </w:r>
      <w:proofErr w:type="gramEnd"/>
      <w:r w:rsidRPr="00BA6066">
        <w:rPr>
          <w:rFonts w:asciiTheme="minorHAnsi" w:hAnsiTheme="minorHAnsi"/>
          <w:lang w:val="it-IT"/>
        </w:rPr>
        <w:t xml:space="preserve"> acquistato con questa donazione avrà un valore aggiunto molto speciale.</w:t>
      </w:r>
    </w:p>
    <w:p w:rsidR="00BA6066" w:rsidRDefault="00BA6066" w:rsidP="00BA6066">
      <w:pPr>
        <w:jc w:val="both"/>
        <w:rPr>
          <w:rFonts w:asciiTheme="minorHAnsi" w:hAnsiTheme="minorHAnsi"/>
          <w:lang w:val="it-IT"/>
        </w:rPr>
      </w:pPr>
    </w:p>
    <w:p w:rsidR="00BA6066" w:rsidRPr="00BA6066" w:rsidRDefault="00BA6066" w:rsidP="00BA6066">
      <w:pPr>
        <w:jc w:val="both"/>
        <w:rPr>
          <w:rFonts w:asciiTheme="minorHAnsi" w:hAnsiTheme="minorHAnsi"/>
          <w:b/>
          <w:color w:val="EA157A" w:themeColor="accent2"/>
          <w:lang w:val="it-IT"/>
        </w:rPr>
      </w:pPr>
      <w:r w:rsidRPr="00BA6066">
        <w:rPr>
          <w:rFonts w:asciiTheme="minorHAnsi" w:hAnsiTheme="minorHAnsi"/>
          <w:b/>
          <w:color w:val="EA157A" w:themeColor="accent2"/>
          <w:lang w:val="it-IT"/>
        </w:rPr>
        <w:t>Finalmente una “buona notizia”</w:t>
      </w:r>
    </w:p>
    <w:p w:rsidR="00BA6066" w:rsidRPr="00BA6066" w:rsidRDefault="00BA6066" w:rsidP="00BA6066">
      <w:pPr>
        <w:jc w:val="both"/>
        <w:rPr>
          <w:rFonts w:asciiTheme="minorHAnsi" w:hAnsiTheme="minorHAnsi"/>
          <w:lang w:val="it-IT"/>
        </w:rPr>
      </w:pPr>
    </w:p>
    <w:p w:rsidR="00B73B59" w:rsidRPr="00BA6066" w:rsidRDefault="00B73B59" w:rsidP="00B73B59">
      <w:pPr>
        <w:shd w:val="clear" w:color="auto" w:fill="FFFFFF"/>
        <w:autoSpaceDE w:val="0"/>
        <w:autoSpaceDN w:val="0"/>
        <w:adjustRightInd w:val="0"/>
        <w:jc w:val="both"/>
        <w:rPr>
          <w:rFonts w:asciiTheme="minorHAnsi" w:eastAsia="Times New Roman" w:hAnsiTheme="minorHAnsi"/>
          <w:color w:val="auto"/>
          <w:lang w:val="it-IT" w:eastAsia="it-IT" w:bidi="ar-SA"/>
        </w:rPr>
      </w:pPr>
      <w:r w:rsidRPr="00BA6066">
        <w:rPr>
          <w:rFonts w:asciiTheme="minorHAnsi" w:hAnsiTheme="minorHAnsi" w:cs="Calibri"/>
          <w:color w:val="auto"/>
          <w:lang w:val="it-IT"/>
        </w:rPr>
        <w:t>Siamo tutti sconvolti dalla cronaca quotidiana di questa nostra società globale.</w:t>
      </w:r>
      <w:r w:rsidRPr="00BA6066">
        <w:rPr>
          <w:rFonts w:asciiTheme="minorHAnsi" w:eastAsia="Times New Roman" w:hAnsiTheme="minorHAnsi"/>
          <w:color w:val="auto"/>
          <w:lang w:val="it-IT" w:eastAsia="it-IT" w:bidi="ar-SA"/>
        </w:rPr>
        <w:t xml:space="preserve"> È inquietante vedere con quanta facilità ci siamo abituati alla morte: la morte della natura, distrutta dall'inquina</w:t>
      </w:r>
      <w:r w:rsidRPr="00BA6066">
        <w:rPr>
          <w:rFonts w:asciiTheme="minorHAnsi" w:eastAsia="Times New Roman" w:hAnsiTheme="minorHAnsi"/>
          <w:color w:val="auto"/>
          <w:lang w:val="it-IT" w:eastAsia="it-IT" w:bidi="ar-SA"/>
        </w:rPr>
        <w:softHyphen/>
        <w:t xml:space="preserve">mento industriale; la morte per le strade; la morte per la violenza; la morte di </w:t>
      </w:r>
      <w:proofErr w:type="gramStart"/>
      <w:r w:rsidRPr="00BA6066">
        <w:rPr>
          <w:rFonts w:asciiTheme="minorHAnsi" w:eastAsia="Times New Roman" w:hAnsiTheme="minorHAnsi"/>
          <w:color w:val="auto"/>
          <w:lang w:val="it-IT" w:eastAsia="it-IT" w:bidi="ar-SA"/>
        </w:rPr>
        <w:t xml:space="preserve">coloro che non </w:t>
      </w:r>
      <w:r w:rsidRPr="00BA6066">
        <w:rPr>
          <w:rFonts w:asciiTheme="minorHAnsi" w:eastAsia="Times New Roman" w:hAnsiTheme="minorHAnsi"/>
          <w:color w:val="auto"/>
          <w:lang w:val="it-IT" w:eastAsia="it-IT" w:bidi="ar-SA"/>
        </w:rPr>
        <w:lastRenderedPageBreak/>
        <w:t>arrivano</w:t>
      </w:r>
      <w:proofErr w:type="gramEnd"/>
      <w:r w:rsidRPr="00BA6066">
        <w:rPr>
          <w:rFonts w:asciiTheme="minorHAnsi" w:eastAsia="Times New Roman" w:hAnsiTheme="minorHAnsi"/>
          <w:color w:val="auto"/>
          <w:lang w:val="it-IT" w:eastAsia="it-IT" w:bidi="ar-SA"/>
        </w:rPr>
        <w:t xml:space="preserve"> a nascere; la morte delle anime.</w:t>
      </w:r>
    </w:p>
    <w:p w:rsidR="00D854EB" w:rsidRPr="00865750" w:rsidRDefault="00B73B59" w:rsidP="00B73B59">
      <w:pPr>
        <w:jc w:val="both"/>
        <w:rPr>
          <w:rFonts w:asciiTheme="minorHAnsi" w:eastAsia="Times New Roman" w:hAnsiTheme="minorHAnsi"/>
          <w:color w:val="auto"/>
          <w:lang w:val="it-IT" w:eastAsia="it-IT" w:bidi="ar-SA"/>
        </w:rPr>
      </w:pPr>
      <w:r w:rsidRPr="00BA6066">
        <w:rPr>
          <w:rFonts w:asciiTheme="minorHAnsi" w:eastAsia="Times New Roman" w:hAnsiTheme="minorHAnsi"/>
          <w:color w:val="auto"/>
          <w:lang w:val="it-IT" w:eastAsia="it-IT" w:bidi="ar-SA"/>
        </w:rPr>
        <w:t>È insopportabile osservare con quanta indifferenza ascol</w:t>
      </w:r>
      <w:r w:rsidRPr="00BA6066">
        <w:rPr>
          <w:rFonts w:asciiTheme="minorHAnsi" w:eastAsia="Times New Roman" w:hAnsiTheme="minorHAnsi"/>
          <w:color w:val="auto"/>
          <w:lang w:val="it-IT" w:eastAsia="it-IT" w:bidi="ar-SA"/>
        </w:rPr>
        <w:softHyphen/>
        <w:t>tiamo cifre terrificanti che ci parlano della morte di milio</w:t>
      </w:r>
      <w:r w:rsidRPr="00BA6066">
        <w:rPr>
          <w:rFonts w:asciiTheme="minorHAnsi" w:eastAsia="Times New Roman" w:hAnsiTheme="minorHAnsi"/>
          <w:color w:val="auto"/>
          <w:lang w:val="it-IT" w:eastAsia="it-IT" w:bidi="ar-SA"/>
        </w:rPr>
        <w:softHyphen/>
        <w:t>ni di affamati nel mondo, e con quanta passività contem</w:t>
      </w:r>
      <w:r w:rsidRPr="00BA6066">
        <w:rPr>
          <w:rFonts w:asciiTheme="minorHAnsi" w:eastAsia="Times New Roman" w:hAnsiTheme="minorHAnsi"/>
          <w:color w:val="auto"/>
          <w:lang w:val="it-IT" w:eastAsia="it-IT" w:bidi="ar-SA"/>
        </w:rPr>
        <w:softHyphen/>
        <w:t>pliamo la violenza</w:t>
      </w:r>
      <w:r w:rsidRPr="00B73B59">
        <w:rPr>
          <w:rFonts w:ascii="Calibri" w:eastAsia="Times New Roman" w:hAnsi="Calibri"/>
          <w:color w:val="auto"/>
          <w:lang w:val="it-IT" w:eastAsia="it-IT" w:bidi="ar-SA"/>
        </w:rPr>
        <w:t xml:space="preserve"> </w:t>
      </w:r>
      <w:proofErr w:type="gramStart"/>
      <w:r w:rsidRPr="00B73B59">
        <w:rPr>
          <w:rFonts w:ascii="Calibri" w:eastAsia="Times New Roman" w:hAnsi="Calibri"/>
          <w:color w:val="auto"/>
          <w:lang w:val="it-IT" w:eastAsia="it-IT" w:bidi="ar-SA"/>
        </w:rPr>
        <w:t>silenziosa, ma</w:t>
      </w:r>
      <w:proofErr w:type="gramEnd"/>
      <w:r w:rsidRPr="00B73B59">
        <w:rPr>
          <w:rFonts w:ascii="Calibri" w:eastAsia="Times New Roman" w:hAnsi="Calibri"/>
          <w:color w:val="auto"/>
          <w:lang w:val="it-IT" w:eastAsia="it-IT" w:bidi="ar-SA"/>
        </w:rPr>
        <w:t xml:space="preserve"> efficace e costante, di strutture ingiuste che fanno sprofondare i deboli nell'emar</w:t>
      </w:r>
      <w:r w:rsidRPr="00B73B59">
        <w:rPr>
          <w:rFonts w:ascii="Calibri" w:eastAsia="Times New Roman" w:hAnsi="Calibri"/>
          <w:color w:val="auto"/>
          <w:lang w:val="it-IT" w:eastAsia="it-IT" w:bidi="ar-SA"/>
        </w:rPr>
        <w:softHyphen/>
      </w:r>
      <w:r w:rsidRPr="00865750">
        <w:rPr>
          <w:rFonts w:asciiTheme="minorHAnsi" w:eastAsia="Times New Roman" w:hAnsiTheme="minorHAnsi"/>
          <w:color w:val="auto"/>
          <w:lang w:val="it-IT" w:eastAsia="it-IT" w:bidi="ar-SA"/>
        </w:rPr>
        <w:t>ginazione.</w:t>
      </w:r>
    </w:p>
    <w:p w:rsidR="00152B38" w:rsidRPr="00152B38" w:rsidRDefault="00B73B59" w:rsidP="00152B38">
      <w:pPr>
        <w:jc w:val="both"/>
        <w:rPr>
          <w:rFonts w:asciiTheme="minorHAnsi" w:hAnsiTheme="minorHAnsi"/>
          <w:color w:val="auto"/>
          <w:lang w:val="it-IT"/>
        </w:rPr>
      </w:pPr>
      <w:r w:rsidRPr="00152B38">
        <w:rPr>
          <w:rFonts w:asciiTheme="minorHAnsi" w:hAnsiTheme="minorHAnsi"/>
          <w:color w:val="auto"/>
          <w:lang w:val="it-IT"/>
        </w:rPr>
        <w:t xml:space="preserve">E pensavo: perché un gesto così profondamente umano e intriso di sentimenti veri </w:t>
      </w:r>
      <w:r w:rsidR="00865750" w:rsidRPr="00152B38">
        <w:rPr>
          <w:rFonts w:asciiTheme="minorHAnsi" w:hAnsiTheme="minorHAnsi"/>
          <w:color w:val="auto"/>
          <w:lang w:val="it-IT"/>
        </w:rPr>
        <w:t xml:space="preserve">a favore degli altri come quello della vedova che vi ho raccontato non può essere una notizia? Il suo messaggio silenzioso e discreto è una vera grande “buona notizia”. </w:t>
      </w:r>
    </w:p>
    <w:p w:rsidR="00152B38" w:rsidRPr="00152B38" w:rsidRDefault="00152B38" w:rsidP="00152B38">
      <w:pPr>
        <w:shd w:val="clear" w:color="auto" w:fill="FFFFFF"/>
        <w:autoSpaceDE w:val="0"/>
        <w:autoSpaceDN w:val="0"/>
        <w:adjustRightInd w:val="0"/>
        <w:jc w:val="both"/>
        <w:rPr>
          <w:rFonts w:asciiTheme="minorHAnsi" w:hAnsiTheme="minorHAnsi" w:cs="Calibri"/>
          <w:color w:val="000000"/>
          <w:lang w:val="it-IT"/>
        </w:rPr>
      </w:pPr>
      <w:r w:rsidRPr="00152B38">
        <w:rPr>
          <w:rFonts w:asciiTheme="minorHAnsi" w:hAnsiTheme="minorHAnsi" w:cs="Calibri"/>
          <w:color w:val="000000"/>
          <w:lang w:val="it-IT"/>
        </w:rPr>
        <w:t>Lo scrittore Alessandro d’</w:t>
      </w:r>
      <w:proofErr w:type="spellStart"/>
      <w:r w:rsidRPr="00152B38">
        <w:rPr>
          <w:rFonts w:asciiTheme="minorHAnsi" w:hAnsiTheme="minorHAnsi" w:cs="Calibri"/>
          <w:color w:val="000000"/>
          <w:lang w:val="it-IT"/>
        </w:rPr>
        <w:t>Avenia</w:t>
      </w:r>
      <w:proofErr w:type="spellEnd"/>
      <w:r w:rsidRPr="00152B38">
        <w:rPr>
          <w:rFonts w:asciiTheme="minorHAnsi" w:hAnsiTheme="minorHAnsi" w:cs="Calibri"/>
          <w:color w:val="000000"/>
          <w:lang w:val="it-IT"/>
        </w:rPr>
        <w:t xml:space="preserve"> racconta la storia di un bambino che, a scuola, aveva disegnato un cielo stellato. Indicando il disegno, la maestra gli chiese, con un gran sorriso: «Di cosa sono fatte le stelle?</w:t>
      </w:r>
      <w:proofErr w:type="gramStart"/>
      <w:r w:rsidRPr="00152B38">
        <w:rPr>
          <w:rFonts w:asciiTheme="minorHAnsi" w:hAnsiTheme="minorHAnsi" w:cs="Calibri"/>
          <w:color w:val="000000"/>
          <w:lang w:val="it-IT"/>
        </w:rPr>
        <w:t>»</w:t>
      </w:r>
      <w:proofErr w:type="gramEnd"/>
      <w:r w:rsidRPr="00152B38">
        <w:rPr>
          <w:rFonts w:asciiTheme="minorHAnsi" w:hAnsiTheme="minorHAnsi" w:cs="Calibri"/>
          <w:color w:val="000000"/>
          <w:lang w:val="it-IT"/>
        </w:rPr>
        <w:t xml:space="preserve"> </w:t>
      </w:r>
    </w:p>
    <w:p w:rsidR="00152B38" w:rsidRPr="00152B38" w:rsidRDefault="00152B38" w:rsidP="00152B38">
      <w:pPr>
        <w:shd w:val="clear" w:color="auto" w:fill="FFFFFF"/>
        <w:autoSpaceDE w:val="0"/>
        <w:autoSpaceDN w:val="0"/>
        <w:adjustRightInd w:val="0"/>
        <w:jc w:val="both"/>
        <w:rPr>
          <w:rFonts w:asciiTheme="minorHAnsi" w:hAnsiTheme="minorHAnsi" w:cs="Calibri"/>
          <w:color w:val="000000"/>
          <w:lang w:val="it-IT"/>
        </w:rPr>
      </w:pPr>
      <w:r w:rsidRPr="00152B38">
        <w:rPr>
          <w:rFonts w:asciiTheme="minorHAnsi" w:hAnsiTheme="minorHAnsi" w:cs="Calibri"/>
          <w:color w:val="000000"/>
          <w:lang w:val="it-IT"/>
        </w:rPr>
        <w:t>«Di luce» rispose il bambino sicuro, senza neanche ca</w:t>
      </w:r>
      <w:r w:rsidRPr="00152B38">
        <w:rPr>
          <w:rFonts w:asciiTheme="minorHAnsi" w:hAnsiTheme="minorHAnsi" w:cs="Calibri"/>
          <w:color w:val="000000"/>
          <w:lang w:val="it-IT"/>
        </w:rPr>
        <w:softHyphen/>
        <w:t>pire cosa stesse dicendo.</w:t>
      </w:r>
    </w:p>
    <w:p w:rsidR="00152B38" w:rsidRPr="00152B38" w:rsidRDefault="00152B38" w:rsidP="00152B38">
      <w:pPr>
        <w:shd w:val="clear" w:color="auto" w:fill="FFFFFF"/>
        <w:autoSpaceDE w:val="0"/>
        <w:autoSpaceDN w:val="0"/>
        <w:adjustRightInd w:val="0"/>
        <w:jc w:val="both"/>
        <w:rPr>
          <w:rFonts w:asciiTheme="minorHAnsi" w:hAnsiTheme="minorHAnsi" w:cs="Calibri"/>
          <w:color w:val="000000"/>
          <w:lang w:val="it-IT"/>
        </w:rPr>
      </w:pPr>
      <w:r w:rsidRPr="00152B38">
        <w:rPr>
          <w:rFonts w:asciiTheme="minorHAnsi" w:hAnsiTheme="minorHAnsi" w:cs="Calibri"/>
          <w:color w:val="000000"/>
          <w:lang w:val="it-IT"/>
        </w:rPr>
        <w:t xml:space="preserve">«E perché?» chiese la maestra, presa dall'entusiasmo. </w:t>
      </w:r>
    </w:p>
    <w:p w:rsidR="00152B38" w:rsidRPr="000C2AC2" w:rsidRDefault="00152B38" w:rsidP="000C2AC2">
      <w:pPr>
        <w:shd w:val="clear" w:color="auto" w:fill="FFFFFF"/>
        <w:autoSpaceDE w:val="0"/>
        <w:autoSpaceDN w:val="0"/>
        <w:adjustRightInd w:val="0"/>
        <w:jc w:val="both"/>
        <w:rPr>
          <w:rFonts w:asciiTheme="minorHAnsi" w:hAnsiTheme="minorHAnsi" w:cs="Calibri"/>
          <w:lang w:val="it-IT"/>
        </w:rPr>
      </w:pPr>
      <w:r w:rsidRPr="000C2AC2">
        <w:rPr>
          <w:rFonts w:asciiTheme="minorHAnsi" w:hAnsiTheme="minorHAnsi" w:cs="Calibri"/>
          <w:color w:val="000000"/>
          <w:lang w:val="it-IT"/>
        </w:rPr>
        <w:t>La mamma fissava il figlio, che la guardava in cerca di una risposta a una cosa che nessuno sa.</w:t>
      </w:r>
    </w:p>
    <w:p w:rsidR="00152B38" w:rsidRPr="000C2AC2" w:rsidRDefault="00152B38" w:rsidP="000C2AC2">
      <w:pPr>
        <w:shd w:val="clear" w:color="auto" w:fill="FFFFFF"/>
        <w:autoSpaceDE w:val="0"/>
        <w:autoSpaceDN w:val="0"/>
        <w:adjustRightInd w:val="0"/>
        <w:jc w:val="both"/>
        <w:rPr>
          <w:rFonts w:asciiTheme="minorHAnsi" w:hAnsiTheme="minorHAnsi" w:cs="Calibri"/>
          <w:lang w:val="it-IT"/>
        </w:rPr>
      </w:pPr>
      <w:r w:rsidRPr="000C2AC2">
        <w:rPr>
          <w:rFonts w:asciiTheme="minorHAnsi" w:hAnsiTheme="minorHAnsi" w:cs="Calibri"/>
          <w:color w:val="000000"/>
          <w:lang w:val="it-IT"/>
        </w:rPr>
        <w:t xml:space="preserve">«Perché, Andrea?» domandò la mamma con dolcezza. </w:t>
      </w:r>
    </w:p>
    <w:p w:rsidR="00152B38" w:rsidRPr="000C2AC2" w:rsidRDefault="00152B38" w:rsidP="000C2AC2">
      <w:pPr>
        <w:jc w:val="both"/>
        <w:rPr>
          <w:rFonts w:asciiTheme="minorHAnsi" w:hAnsiTheme="minorHAnsi" w:cs="Calibri"/>
          <w:color w:val="000000"/>
          <w:lang w:val="it-IT"/>
        </w:rPr>
      </w:pPr>
      <w:r w:rsidRPr="000C2AC2">
        <w:rPr>
          <w:rFonts w:asciiTheme="minorHAnsi" w:hAnsiTheme="minorHAnsi" w:cs="Calibri"/>
          <w:color w:val="000000"/>
          <w:lang w:val="it-IT"/>
        </w:rPr>
        <w:t>«Perché la Terra è piena di buio.»</w:t>
      </w:r>
    </w:p>
    <w:p w:rsidR="00B73B59" w:rsidRPr="000C2AC2" w:rsidRDefault="00E3279F" w:rsidP="000C2AC2">
      <w:pPr>
        <w:jc w:val="both"/>
        <w:rPr>
          <w:rFonts w:asciiTheme="minorHAnsi" w:hAnsiTheme="minorHAnsi"/>
          <w:color w:val="auto"/>
          <w:lang w:val="it-IT"/>
        </w:rPr>
      </w:pPr>
      <w:r w:rsidRPr="000C2AC2">
        <w:rPr>
          <w:rFonts w:asciiTheme="minorHAnsi" w:hAnsiTheme="minorHAnsi"/>
          <w:color w:val="auto"/>
          <w:lang w:val="it-IT"/>
        </w:rPr>
        <w:t>Se questo mondo è pieno di gente che “vive nel buio”</w:t>
      </w:r>
      <w:r w:rsidR="00BA6066">
        <w:rPr>
          <w:rFonts w:asciiTheme="minorHAnsi" w:hAnsiTheme="minorHAnsi"/>
          <w:color w:val="auto"/>
          <w:lang w:val="it-IT"/>
        </w:rPr>
        <w:t>,</w:t>
      </w:r>
      <w:r w:rsidRPr="000C2AC2">
        <w:rPr>
          <w:rFonts w:asciiTheme="minorHAnsi" w:hAnsiTheme="minorHAnsi"/>
          <w:color w:val="auto"/>
          <w:lang w:val="it-IT"/>
        </w:rPr>
        <w:t xml:space="preserve"> </w:t>
      </w:r>
      <w:r w:rsidR="00152B38" w:rsidRPr="000C2AC2">
        <w:rPr>
          <w:rFonts w:asciiTheme="minorHAnsi" w:hAnsiTheme="minorHAnsi"/>
          <w:color w:val="auto"/>
          <w:lang w:val="it-IT"/>
        </w:rPr>
        <w:t>la vedova francese</w:t>
      </w:r>
      <w:r w:rsidRPr="000C2AC2">
        <w:rPr>
          <w:rFonts w:asciiTheme="minorHAnsi" w:hAnsiTheme="minorHAnsi"/>
          <w:color w:val="auto"/>
          <w:lang w:val="it-IT"/>
        </w:rPr>
        <w:t xml:space="preserve"> ha acceso una luce. E sono certo che anche voi, come me, ne siate felici.</w:t>
      </w:r>
    </w:p>
    <w:p w:rsidR="00152B38" w:rsidRDefault="00152B38" w:rsidP="000C2AC2">
      <w:pPr>
        <w:jc w:val="both"/>
        <w:rPr>
          <w:rFonts w:asciiTheme="minorHAnsi" w:hAnsiTheme="minorHAnsi"/>
          <w:color w:val="auto"/>
          <w:lang w:val="it-IT"/>
        </w:rPr>
      </w:pPr>
    </w:p>
    <w:p w:rsidR="00BA6066" w:rsidRPr="00BA6066" w:rsidRDefault="00BA6066" w:rsidP="000C2AC2">
      <w:pPr>
        <w:jc w:val="both"/>
        <w:rPr>
          <w:rFonts w:asciiTheme="minorHAnsi" w:hAnsiTheme="minorHAnsi"/>
          <w:b/>
          <w:color w:val="EA157A" w:themeColor="accent2"/>
          <w:lang w:val="it-IT"/>
        </w:rPr>
      </w:pPr>
      <w:proofErr w:type="gramStart"/>
      <w:r w:rsidRPr="00BA6066">
        <w:rPr>
          <w:rFonts w:asciiTheme="minorHAnsi" w:hAnsiTheme="minorHAnsi"/>
          <w:b/>
          <w:color w:val="EA157A" w:themeColor="accent2"/>
          <w:lang w:val="it-IT"/>
        </w:rPr>
        <w:t>Una</w:t>
      </w:r>
      <w:proofErr w:type="gramEnd"/>
      <w:r w:rsidRPr="00BA6066">
        <w:rPr>
          <w:rFonts w:asciiTheme="minorHAnsi" w:hAnsiTheme="minorHAnsi"/>
          <w:b/>
          <w:color w:val="EA157A" w:themeColor="accent2"/>
          <w:lang w:val="it-IT"/>
        </w:rPr>
        <w:t xml:space="preserve"> augurio da Timor Est</w:t>
      </w:r>
    </w:p>
    <w:p w:rsidR="00BA6066" w:rsidRPr="000C2AC2" w:rsidRDefault="00BA6066" w:rsidP="000C2AC2">
      <w:pPr>
        <w:jc w:val="both"/>
        <w:rPr>
          <w:rFonts w:asciiTheme="minorHAnsi" w:hAnsiTheme="minorHAnsi"/>
          <w:color w:val="auto"/>
          <w:lang w:val="it-IT"/>
        </w:rPr>
      </w:pPr>
    </w:p>
    <w:p w:rsidR="00152B38" w:rsidRPr="000C2AC2" w:rsidRDefault="00152B38" w:rsidP="000C2AC2">
      <w:pPr>
        <w:jc w:val="both"/>
        <w:rPr>
          <w:rFonts w:asciiTheme="minorHAnsi" w:hAnsiTheme="minorHAnsi"/>
          <w:color w:val="auto"/>
          <w:lang w:val="it-IT"/>
        </w:rPr>
      </w:pPr>
      <w:r w:rsidRPr="000C2AC2">
        <w:rPr>
          <w:rFonts w:asciiTheme="minorHAnsi" w:hAnsiTheme="minorHAnsi"/>
          <w:color w:val="auto"/>
          <w:lang w:val="it-IT"/>
        </w:rPr>
        <w:t>Sto scrivendo a Timor Est, in me</w:t>
      </w:r>
      <w:r w:rsidR="000C2AC2" w:rsidRPr="000C2AC2">
        <w:rPr>
          <w:rFonts w:asciiTheme="minorHAnsi" w:hAnsiTheme="minorHAnsi"/>
          <w:color w:val="auto"/>
          <w:lang w:val="it-IT"/>
        </w:rPr>
        <w:t>zzo a persone molto semplici, che vivono in modo modesto, ma sono gentili e generosi, dotati di una grande fede, pur provati dalla sofferenza e dal sacrificio.</w:t>
      </w:r>
    </w:p>
    <w:p w:rsidR="000C2AC2" w:rsidRPr="000C2AC2" w:rsidRDefault="000C2AC2" w:rsidP="000C2AC2">
      <w:pPr>
        <w:jc w:val="both"/>
        <w:rPr>
          <w:rFonts w:asciiTheme="minorHAnsi" w:hAnsiTheme="minorHAnsi"/>
          <w:lang w:val="it-IT"/>
        </w:rPr>
      </w:pPr>
      <w:r w:rsidRPr="000C2AC2">
        <w:rPr>
          <w:rFonts w:asciiTheme="minorHAnsi" w:hAnsiTheme="minorHAnsi"/>
          <w:color w:val="auto"/>
          <w:lang w:val="it-IT"/>
        </w:rPr>
        <w:t xml:space="preserve">Abbiamo da poco celebrato la Festa di don Bosco. </w:t>
      </w:r>
      <w:r w:rsidRPr="000C2AC2">
        <w:rPr>
          <w:rFonts w:asciiTheme="minorHAnsi" w:hAnsiTheme="minorHAnsi"/>
          <w:lang w:val="it-IT"/>
        </w:rPr>
        <w:t xml:space="preserve">Tra poco, </w:t>
      </w:r>
      <w:r w:rsidR="006054BF" w:rsidRPr="000C2AC2">
        <w:rPr>
          <w:rFonts w:asciiTheme="minorHAnsi" w:hAnsiTheme="minorHAnsi"/>
          <w:lang w:val="it-IT"/>
        </w:rPr>
        <w:t xml:space="preserve">a </w:t>
      </w:r>
      <w:proofErr w:type="spellStart"/>
      <w:r w:rsidR="006054BF" w:rsidRPr="000C2AC2">
        <w:rPr>
          <w:rFonts w:asciiTheme="minorHAnsi" w:hAnsiTheme="minorHAnsi"/>
          <w:lang w:val="it-IT"/>
        </w:rPr>
        <w:t>Fatumaca</w:t>
      </w:r>
      <w:proofErr w:type="spellEnd"/>
      <w:r w:rsidR="006054BF" w:rsidRPr="000C2AC2">
        <w:rPr>
          <w:rFonts w:asciiTheme="minorHAnsi" w:hAnsiTheme="minorHAnsi"/>
          <w:lang w:val="it-IT"/>
        </w:rPr>
        <w:t>, celebrerò con migliaia di persone un incontro e</w:t>
      </w:r>
      <w:r w:rsidRPr="000C2AC2">
        <w:rPr>
          <w:rFonts w:asciiTheme="minorHAnsi" w:hAnsiTheme="minorHAnsi"/>
          <w:lang w:val="it-IT"/>
        </w:rPr>
        <w:t xml:space="preserve"> </w:t>
      </w:r>
      <w:proofErr w:type="gramStart"/>
      <w:r w:rsidRPr="000C2AC2">
        <w:rPr>
          <w:rFonts w:asciiTheme="minorHAnsi" w:hAnsiTheme="minorHAnsi"/>
          <w:lang w:val="it-IT"/>
        </w:rPr>
        <w:t xml:space="preserve">una </w:t>
      </w:r>
      <w:proofErr w:type="gramEnd"/>
      <w:r w:rsidRPr="000C2AC2">
        <w:rPr>
          <w:rFonts w:asciiTheme="minorHAnsi" w:hAnsiTheme="minorHAnsi"/>
          <w:lang w:val="it-IT"/>
        </w:rPr>
        <w:t>E</w:t>
      </w:r>
      <w:r w:rsidR="006054BF" w:rsidRPr="000C2AC2">
        <w:rPr>
          <w:rFonts w:asciiTheme="minorHAnsi" w:hAnsiTheme="minorHAnsi"/>
          <w:lang w:val="it-IT"/>
        </w:rPr>
        <w:t xml:space="preserve">ucaristia con i membri dell'Associazione </w:t>
      </w:r>
      <w:r w:rsidRPr="000C2AC2">
        <w:rPr>
          <w:rFonts w:asciiTheme="minorHAnsi" w:hAnsiTheme="minorHAnsi"/>
          <w:lang w:val="it-IT"/>
        </w:rPr>
        <w:t xml:space="preserve">devoti </w:t>
      </w:r>
      <w:r w:rsidR="006054BF" w:rsidRPr="000C2AC2">
        <w:rPr>
          <w:rFonts w:asciiTheme="minorHAnsi" w:hAnsiTheme="minorHAnsi"/>
          <w:lang w:val="it-IT"/>
        </w:rPr>
        <w:t xml:space="preserve">di Maria Ausiliatrice. </w:t>
      </w:r>
    </w:p>
    <w:p w:rsidR="006054BF" w:rsidRPr="000C2AC2" w:rsidRDefault="006054BF" w:rsidP="000C2AC2">
      <w:pPr>
        <w:jc w:val="both"/>
        <w:rPr>
          <w:rFonts w:asciiTheme="minorHAnsi" w:hAnsiTheme="minorHAnsi"/>
          <w:lang w:val="it-IT"/>
        </w:rPr>
      </w:pPr>
      <w:r w:rsidRPr="000C2AC2">
        <w:rPr>
          <w:rFonts w:asciiTheme="minorHAnsi" w:hAnsiTheme="minorHAnsi"/>
          <w:lang w:val="it-IT"/>
        </w:rPr>
        <w:t xml:space="preserve">E vedo come il carisma salesiano continua a </w:t>
      </w:r>
      <w:r w:rsidR="000C2AC2" w:rsidRPr="000C2AC2">
        <w:rPr>
          <w:rFonts w:asciiTheme="minorHAnsi" w:hAnsiTheme="minorHAnsi"/>
          <w:lang w:val="it-IT"/>
        </w:rPr>
        <w:t>mettere</w:t>
      </w:r>
      <w:r w:rsidRPr="000C2AC2">
        <w:rPr>
          <w:rFonts w:asciiTheme="minorHAnsi" w:hAnsiTheme="minorHAnsi"/>
          <w:lang w:val="it-IT"/>
        </w:rPr>
        <w:t xml:space="preserve"> radici profonde in questa </w:t>
      </w:r>
      <w:r w:rsidR="000C2AC2" w:rsidRPr="000C2AC2">
        <w:rPr>
          <w:rFonts w:asciiTheme="minorHAnsi" w:hAnsiTheme="minorHAnsi"/>
          <w:lang w:val="it-IT"/>
        </w:rPr>
        <w:t>nazione</w:t>
      </w:r>
      <w:r w:rsidRPr="000C2AC2">
        <w:rPr>
          <w:rFonts w:asciiTheme="minorHAnsi" w:hAnsiTheme="minorHAnsi"/>
          <w:lang w:val="it-IT"/>
        </w:rPr>
        <w:t xml:space="preserve"> buona, religiosa e accogliente.</w:t>
      </w:r>
    </w:p>
    <w:p w:rsidR="006054BF" w:rsidRPr="000C2AC2" w:rsidRDefault="000C2AC2" w:rsidP="000C2AC2">
      <w:pPr>
        <w:jc w:val="both"/>
        <w:rPr>
          <w:rFonts w:asciiTheme="minorHAnsi" w:hAnsiTheme="minorHAnsi"/>
          <w:lang w:val="it-IT"/>
        </w:rPr>
      </w:pPr>
      <w:r w:rsidRPr="000C2AC2">
        <w:rPr>
          <w:rFonts w:asciiTheme="minorHAnsi" w:hAnsiTheme="minorHAnsi"/>
          <w:lang w:val="it-IT"/>
        </w:rPr>
        <w:t>Anche q</w:t>
      </w:r>
      <w:r w:rsidR="006054BF" w:rsidRPr="000C2AC2">
        <w:rPr>
          <w:rFonts w:asciiTheme="minorHAnsi" w:hAnsiTheme="minorHAnsi"/>
          <w:lang w:val="it-IT"/>
        </w:rPr>
        <w:t xml:space="preserve">uesto è il nostro mondo. </w:t>
      </w:r>
      <w:r w:rsidRPr="000C2AC2">
        <w:rPr>
          <w:rFonts w:asciiTheme="minorHAnsi" w:hAnsiTheme="minorHAnsi"/>
          <w:lang w:val="it-IT"/>
        </w:rPr>
        <w:t>Anche q</w:t>
      </w:r>
      <w:r w:rsidR="006054BF" w:rsidRPr="000C2AC2">
        <w:rPr>
          <w:rFonts w:asciiTheme="minorHAnsi" w:hAnsiTheme="minorHAnsi"/>
          <w:lang w:val="it-IT"/>
        </w:rPr>
        <w:t>ueste sono notizie.</w:t>
      </w:r>
    </w:p>
    <w:p w:rsidR="006054BF" w:rsidRPr="000C2AC2" w:rsidRDefault="006054BF" w:rsidP="000C2AC2">
      <w:pPr>
        <w:jc w:val="both"/>
        <w:rPr>
          <w:rFonts w:asciiTheme="minorHAnsi" w:hAnsiTheme="minorHAnsi"/>
          <w:lang w:val="it-IT"/>
        </w:rPr>
      </w:pPr>
      <w:r w:rsidRPr="000C2AC2">
        <w:rPr>
          <w:rFonts w:asciiTheme="minorHAnsi" w:hAnsiTheme="minorHAnsi"/>
          <w:lang w:val="it-IT"/>
        </w:rPr>
        <w:t xml:space="preserve">A tutti voi il mio </w:t>
      </w:r>
      <w:r w:rsidR="000C2AC2" w:rsidRPr="000C2AC2">
        <w:rPr>
          <w:rFonts w:asciiTheme="minorHAnsi" w:hAnsiTheme="minorHAnsi"/>
          <w:lang w:val="it-IT"/>
        </w:rPr>
        <w:t>augurio</w:t>
      </w:r>
      <w:r w:rsidRPr="000C2AC2">
        <w:rPr>
          <w:rFonts w:asciiTheme="minorHAnsi" w:hAnsiTheme="minorHAnsi"/>
          <w:lang w:val="it-IT"/>
        </w:rPr>
        <w:t xml:space="preserve"> di ogni </w:t>
      </w:r>
      <w:r w:rsidR="000C2AC2" w:rsidRPr="000C2AC2">
        <w:rPr>
          <w:rFonts w:asciiTheme="minorHAnsi" w:hAnsiTheme="minorHAnsi"/>
          <w:lang w:val="it-IT"/>
        </w:rPr>
        <w:t>grazia</w:t>
      </w:r>
      <w:r w:rsidRPr="000C2AC2">
        <w:rPr>
          <w:rFonts w:asciiTheme="minorHAnsi" w:hAnsiTheme="minorHAnsi"/>
          <w:lang w:val="it-IT"/>
        </w:rPr>
        <w:t xml:space="preserve"> e benedizione.</w:t>
      </w:r>
    </w:p>
    <w:p w:rsidR="006054BF" w:rsidRPr="000C2AC2" w:rsidRDefault="006054BF" w:rsidP="000C2AC2">
      <w:pPr>
        <w:jc w:val="both"/>
        <w:rPr>
          <w:rFonts w:asciiTheme="minorHAnsi" w:hAnsiTheme="minorHAnsi"/>
          <w:lang w:val="it-IT"/>
        </w:rPr>
      </w:pPr>
    </w:p>
    <w:p w:rsidR="006054BF" w:rsidRPr="006054BF" w:rsidRDefault="006054BF">
      <w:pPr>
        <w:rPr>
          <w:lang w:val="it-IT"/>
        </w:rPr>
      </w:pPr>
    </w:p>
    <w:sectPr w:rsidR="006054BF" w:rsidRPr="006054BF" w:rsidSect="000F53BD">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Albertus Extra Bold">
    <w:panose1 w:val="020E08020403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A7DFB"/>
    <w:multiLevelType w:val="hybridMultilevel"/>
    <w:tmpl w:val="B86C7C2E"/>
    <w:lvl w:ilvl="0" w:tplc="679C245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283"/>
  <w:characterSpacingControl w:val="doNotCompress"/>
  <w:savePreviewPicture/>
  <w:compat/>
  <w:rsids>
    <w:rsidRoot w:val="000F53BD"/>
    <w:rsid w:val="000960E5"/>
    <w:rsid w:val="000C2AC2"/>
    <w:rsid w:val="000F53BD"/>
    <w:rsid w:val="00152937"/>
    <w:rsid w:val="00152B38"/>
    <w:rsid w:val="003162A8"/>
    <w:rsid w:val="004B4A95"/>
    <w:rsid w:val="004D4796"/>
    <w:rsid w:val="004D5B97"/>
    <w:rsid w:val="00583220"/>
    <w:rsid w:val="006054BF"/>
    <w:rsid w:val="00670EC4"/>
    <w:rsid w:val="006D0F8F"/>
    <w:rsid w:val="006D6C74"/>
    <w:rsid w:val="00802BE4"/>
    <w:rsid w:val="008101C8"/>
    <w:rsid w:val="00865750"/>
    <w:rsid w:val="00A30427"/>
    <w:rsid w:val="00A57F39"/>
    <w:rsid w:val="00AE000C"/>
    <w:rsid w:val="00B73B59"/>
    <w:rsid w:val="00BA6066"/>
    <w:rsid w:val="00D854EB"/>
    <w:rsid w:val="00E32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3BD"/>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cabezado">
    <w:name w:val="Encabezado"/>
    <w:basedOn w:val="Normale"/>
    <w:next w:val="Cuerpodetexto"/>
    <w:qFormat/>
    <w:rsid w:val="000F53BD"/>
    <w:pPr>
      <w:keepNext/>
      <w:spacing w:before="240" w:after="120"/>
    </w:pPr>
    <w:rPr>
      <w:rFonts w:ascii="Liberation Sans" w:hAnsi="Liberation Sans"/>
      <w:sz w:val="28"/>
      <w:szCs w:val="28"/>
    </w:rPr>
  </w:style>
  <w:style w:type="paragraph" w:customStyle="1" w:styleId="Cuerpodetexto">
    <w:name w:val="Cuerpo de texto"/>
    <w:basedOn w:val="Normale"/>
    <w:rsid w:val="000F53BD"/>
    <w:pPr>
      <w:spacing w:after="140" w:line="288" w:lineRule="auto"/>
    </w:pPr>
  </w:style>
  <w:style w:type="paragraph" w:customStyle="1" w:styleId="Lista">
    <w:name w:val="Lista"/>
    <w:basedOn w:val="Cuerpodetexto"/>
    <w:rsid w:val="000F53BD"/>
  </w:style>
  <w:style w:type="paragraph" w:customStyle="1" w:styleId="Leyenda">
    <w:name w:val="Leyenda"/>
    <w:basedOn w:val="Normale"/>
    <w:rsid w:val="000F53BD"/>
    <w:pPr>
      <w:suppressLineNumbers/>
      <w:spacing w:before="120" w:after="120"/>
    </w:pPr>
    <w:rPr>
      <w:i/>
      <w:iCs/>
    </w:rPr>
  </w:style>
  <w:style w:type="paragraph" w:customStyle="1" w:styleId="ndice">
    <w:name w:val="Índice"/>
    <w:basedOn w:val="Normale"/>
    <w:qFormat/>
    <w:rsid w:val="000F53BD"/>
    <w:pPr>
      <w:suppressLineNumbers/>
    </w:pPr>
  </w:style>
  <w:style w:type="paragraph" w:styleId="Paragrafoelenco">
    <w:name w:val="List Paragraph"/>
    <w:basedOn w:val="Normale"/>
    <w:uiPriority w:val="34"/>
    <w:qFormat/>
    <w:rsid w:val="00B73B59"/>
    <w:pPr>
      <w:widowControl/>
      <w:ind w:left="708"/>
      <w:jc w:val="both"/>
    </w:pPr>
    <w:rPr>
      <w:rFonts w:ascii="Times New Roman" w:eastAsia="Calibri" w:hAnsi="Times New Roman" w:cs="Times New Roman"/>
      <w:color w:val="auto"/>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759</Words>
  <Characters>4327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 </dc:creator>
  <cp:lastModifiedBy>Utente</cp:lastModifiedBy>
  <cp:revision>10</cp:revision>
  <dcterms:created xsi:type="dcterms:W3CDTF">2018-01-23T21:49:00Z</dcterms:created>
  <dcterms:modified xsi:type="dcterms:W3CDTF">2018-02-06T10:53:00Z</dcterms:modified>
  <dc:language>es-ES</dc:language>
</cp:coreProperties>
</file>