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94" w:rsidRDefault="002E132A">
      <w:r w:rsidRPr="002E132A">
        <w:t>“</w:t>
      </w:r>
      <w:proofErr w:type="spellStart"/>
      <w:r w:rsidRPr="002E132A">
        <w:t>Wychowywać</w:t>
      </w:r>
      <w:proofErr w:type="spellEnd"/>
      <w:r w:rsidRPr="002E132A">
        <w:t xml:space="preserve"> i </w:t>
      </w:r>
      <w:proofErr w:type="spellStart"/>
      <w:r w:rsidRPr="002E132A">
        <w:t>ewangelizować</w:t>
      </w:r>
      <w:proofErr w:type="spellEnd"/>
      <w:r w:rsidRPr="002E132A">
        <w:t xml:space="preserve"> </w:t>
      </w:r>
      <w:proofErr w:type="spellStart"/>
      <w:r w:rsidRPr="002E132A">
        <w:t>dzisiaj</w:t>
      </w:r>
      <w:proofErr w:type="spellEnd"/>
      <w:r w:rsidRPr="002E132A">
        <w:t xml:space="preserve"> w </w:t>
      </w:r>
      <w:proofErr w:type="spellStart"/>
      <w:r w:rsidRPr="002E132A">
        <w:t>środowisku</w:t>
      </w:r>
      <w:proofErr w:type="spellEnd"/>
      <w:r w:rsidRPr="002E132A">
        <w:t xml:space="preserve"> </w:t>
      </w:r>
      <w:proofErr w:type="spellStart"/>
      <w:r w:rsidRPr="002E132A">
        <w:t>cyfrowym</w:t>
      </w:r>
      <w:proofErr w:type="spellEnd"/>
      <w:r w:rsidRPr="002E132A">
        <w:t xml:space="preserve">. </w:t>
      </w:r>
      <w:proofErr w:type="spellStart"/>
      <w:r w:rsidRPr="002E132A">
        <w:t>Razem</w:t>
      </w:r>
      <w:proofErr w:type="spellEnd"/>
      <w:r w:rsidRPr="002E132A">
        <w:t xml:space="preserve"> z </w:t>
      </w:r>
      <w:proofErr w:type="spellStart"/>
      <w:r w:rsidRPr="002E132A">
        <w:t>młodzieżą</w:t>
      </w:r>
      <w:proofErr w:type="spellEnd"/>
      <w:r w:rsidRPr="002E132A">
        <w:t xml:space="preserve"> w </w:t>
      </w:r>
      <w:proofErr w:type="spellStart"/>
      <w:r w:rsidRPr="002E132A">
        <w:t>kierunku</w:t>
      </w:r>
      <w:proofErr w:type="spellEnd"/>
      <w:r w:rsidRPr="002E132A">
        <w:t xml:space="preserve"> </w:t>
      </w:r>
      <w:proofErr w:type="spellStart"/>
      <w:r w:rsidRPr="002E132A">
        <w:t>przyszłości</w:t>
      </w:r>
      <w:proofErr w:type="spellEnd"/>
      <w:r w:rsidRPr="002E132A">
        <w:t xml:space="preserve">” </w:t>
      </w:r>
      <w:proofErr w:type="spellStart"/>
      <w:r w:rsidRPr="002E132A">
        <w:t>Część</w:t>
      </w:r>
      <w:proofErr w:type="spellEnd"/>
      <w:r w:rsidRPr="002E132A">
        <w:t xml:space="preserve"> 3</w:t>
      </w:r>
    </w:p>
    <w:p w:rsidR="002E132A" w:rsidRDefault="002E132A" w:rsidP="002E132A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</w:rPr>
      </w:pPr>
      <w:proofErr w:type="spellStart"/>
      <w:r>
        <w:rPr>
          <w:rFonts w:ascii="Poppins-Regular" w:hAnsi="Poppins-Regular"/>
          <w:color w:val="212529"/>
          <w:sz w:val="21"/>
          <w:szCs w:val="21"/>
        </w:rPr>
        <w:t>Kontynuując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nowy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cykl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artykułów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ks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.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Gildasio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Mendesa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radcy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generalnego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ds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.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komunikacji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społecznej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>, nt. “</w:t>
      </w:r>
      <w:proofErr w:type="spellStart"/>
      <w:r>
        <w:rPr>
          <w:rStyle w:val="Enfasicorsivo"/>
          <w:rFonts w:ascii="Poppins-Regular" w:hAnsi="Poppins-Regular"/>
          <w:color w:val="212529"/>
          <w:sz w:val="21"/>
          <w:szCs w:val="21"/>
        </w:rPr>
        <w:t>Wychowywać</w:t>
      </w:r>
      <w:proofErr w:type="spellEnd"/>
      <w:r>
        <w:rPr>
          <w:rStyle w:val="Enfasicorsivo"/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Style w:val="Enfasicorsivo"/>
          <w:rFonts w:ascii="Poppins-Regular" w:hAnsi="Poppins-Regular"/>
          <w:color w:val="212529"/>
          <w:sz w:val="21"/>
          <w:szCs w:val="21"/>
        </w:rPr>
        <w:t>ewangelizować</w:t>
      </w:r>
      <w:proofErr w:type="spellEnd"/>
      <w:r>
        <w:rPr>
          <w:rStyle w:val="Enfasicorsivo"/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Style w:val="Enfasicorsivo"/>
          <w:rFonts w:ascii="Poppins-Regular" w:hAnsi="Poppins-Regular"/>
          <w:color w:val="212529"/>
          <w:sz w:val="21"/>
          <w:szCs w:val="21"/>
        </w:rPr>
        <w:t>dzisiaj</w:t>
      </w:r>
      <w:proofErr w:type="spellEnd"/>
      <w:r>
        <w:rPr>
          <w:rStyle w:val="Enfasicorsivo"/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Style w:val="Enfasicorsivo"/>
          <w:rFonts w:ascii="Poppins-Regular" w:hAnsi="Poppins-Regular"/>
          <w:color w:val="212529"/>
          <w:sz w:val="21"/>
          <w:szCs w:val="21"/>
        </w:rPr>
        <w:t>środowisku</w:t>
      </w:r>
      <w:proofErr w:type="spellEnd"/>
      <w:r>
        <w:rPr>
          <w:rStyle w:val="Enfasicorsivo"/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Style w:val="Enfasicorsivo"/>
          <w:rFonts w:ascii="Poppins-Regular" w:hAnsi="Poppins-Regular"/>
          <w:color w:val="212529"/>
          <w:sz w:val="21"/>
          <w:szCs w:val="21"/>
        </w:rPr>
        <w:t>cyfrowym</w:t>
      </w:r>
      <w:proofErr w:type="spellEnd"/>
      <w:r>
        <w:rPr>
          <w:rStyle w:val="Enfasicorsivo"/>
          <w:rFonts w:ascii="Poppins-Regular" w:hAnsi="Poppins-Regular"/>
          <w:color w:val="212529"/>
          <w:sz w:val="21"/>
          <w:szCs w:val="21"/>
        </w:rPr>
        <w:t xml:space="preserve">. </w:t>
      </w:r>
      <w:proofErr w:type="spellStart"/>
      <w:r>
        <w:rPr>
          <w:rStyle w:val="Enfasicorsivo"/>
          <w:rFonts w:ascii="Poppins-Regular" w:hAnsi="Poppins-Regular"/>
          <w:color w:val="212529"/>
          <w:sz w:val="21"/>
          <w:szCs w:val="21"/>
        </w:rPr>
        <w:t>Razem</w:t>
      </w:r>
      <w:proofErr w:type="spellEnd"/>
      <w:r>
        <w:rPr>
          <w:rStyle w:val="Enfasicorsivo"/>
          <w:rFonts w:ascii="Poppins-Regular" w:hAnsi="Poppins-Regular"/>
          <w:color w:val="212529"/>
          <w:sz w:val="21"/>
          <w:szCs w:val="21"/>
        </w:rPr>
        <w:t xml:space="preserve"> z </w:t>
      </w:r>
      <w:proofErr w:type="spellStart"/>
      <w:r>
        <w:rPr>
          <w:rStyle w:val="Enfasicorsivo"/>
          <w:rFonts w:ascii="Poppins-Regular" w:hAnsi="Poppins-Regular"/>
          <w:color w:val="212529"/>
          <w:sz w:val="21"/>
          <w:szCs w:val="21"/>
        </w:rPr>
        <w:t>młodzieżą</w:t>
      </w:r>
      <w:proofErr w:type="spellEnd"/>
      <w:r>
        <w:rPr>
          <w:rStyle w:val="Enfasicorsivo"/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Style w:val="Enfasicorsivo"/>
          <w:rFonts w:ascii="Poppins-Regular" w:hAnsi="Poppins-Regular"/>
          <w:color w:val="212529"/>
          <w:sz w:val="21"/>
          <w:szCs w:val="21"/>
        </w:rPr>
        <w:t>kierunku</w:t>
      </w:r>
      <w:proofErr w:type="spellEnd"/>
      <w:r>
        <w:rPr>
          <w:rStyle w:val="Enfasicorsivo"/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Style w:val="Enfasicorsivo"/>
          <w:rFonts w:ascii="Poppins-Regular" w:hAnsi="Poppins-Regular"/>
          <w:color w:val="212529"/>
          <w:sz w:val="21"/>
          <w:szCs w:val="21"/>
        </w:rPr>
        <w:t>przyszłości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”,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publikujemy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trzeci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artykuł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którym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autor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zgłębia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istotne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wyzwania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które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pojawiają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się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tym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nowym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krajobrazie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rzeczywistości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cyfrowej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>. </w:t>
      </w:r>
    </w:p>
    <w:p w:rsidR="002E132A" w:rsidRPr="002E132A" w:rsidRDefault="002E132A" w:rsidP="002E132A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n-GB"/>
        </w:rPr>
      </w:pPr>
      <w:proofErr w:type="spellStart"/>
      <w:r>
        <w:rPr>
          <w:rFonts w:ascii="Poppins-Regular" w:hAnsi="Poppins-Regular"/>
          <w:color w:val="212529"/>
          <w:sz w:val="21"/>
          <w:szCs w:val="21"/>
        </w:rPr>
        <w:t>Jak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już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stwierdziłem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drugiej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części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cyklu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"</w:t>
      </w:r>
      <w:proofErr w:type="spellStart"/>
      <w:r>
        <w:rPr>
          <w:rStyle w:val="Enfasicorsivo"/>
          <w:rFonts w:ascii="Poppins-Regular" w:hAnsi="Poppins-Regular"/>
          <w:color w:val="212529"/>
          <w:sz w:val="21"/>
          <w:szCs w:val="21"/>
        </w:rPr>
        <w:t>Wychowywać</w:t>
      </w:r>
      <w:proofErr w:type="spellEnd"/>
      <w:r>
        <w:rPr>
          <w:rStyle w:val="Enfasicorsivo"/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Style w:val="Enfasicorsivo"/>
          <w:rFonts w:ascii="Poppins-Regular" w:hAnsi="Poppins-Regular"/>
          <w:color w:val="212529"/>
          <w:sz w:val="21"/>
          <w:szCs w:val="21"/>
        </w:rPr>
        <w:t>ewangelizować</w:t>
      </w:r>
      <w:proofErr w:type="spellEnd"/>
      <w:r>
        <w:rPr>
          <w:rStyle w:val="Enfasicorsivo"/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Style w:val="Enfasicorsivo"/>
          <w:rFonts w:ascii="Poppins-Regular" w:hAnsi="Poppins-Regular"/>
          <w:color w:val="212529"/>
          <w:sz w:val="21"/>
          <w:szCs w:val="21"/>
        </w:rPr>
        <w:t>dzisiaj</w:t>
      </w:r>
      <w:proofErr w:type="spellEnd"/>
      <w:r>
        <w:rPr>
          <w:rStyle w:val="Enfasicorsivo"/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Style w:val="Enfasicorsivo"/>
          <w:rFonts w:ascii="Poppins-Regular" w:hAnsi="Poppins-Regular"/>
          <w:color w:val="212529"/>
          <w:sz w:val="21"/>
          <w:szCs w:val="21"/>
        </w:rPr>
        <w:t>środowisku</w:t>
      </w:r>
      <w:proofErr w:type="spellEnd"/>
      <w:r>
        <w:rPr>
          <w:rStyle w:val="Enfasicorsivo"/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Style w:val="Enfasicorsivo"/>
          <w:rFonts w:ascii="Poppins-Regular" w:hAnsi="Poppins-Regular"/>
          <w:color w:val="212529"/>
          <w:sz w:val="21"/>
          <w:szCs w:val="21"/>
        </w:rPr>
        <w:t>cyfrowym</w:t>
      </w:r>
      <w:proofErr w:type="spellEnd"/>
      <w:r>
        <w:rPr>
          <w:rStyle w:val="Enfasicorsivo"/>
          <w:rFonts w:ascii="Poppins-Regular" w:hAnsi="Poppins-Regular"/>
          <w:color w:val="212529"/>
          <w:sz w:val="21"/>
          <w:szCs w:val="21"/>
        </w:rPr>
        <w:t xml:space="preserve">. </w:t>
      </w:r>
      <w:proofErr w:type="spellStart"/>
      <w:r>
        <w:rPr>
          <w:rStyle w:val="Enfasicorsivo"/>
          <w:rFonts w:ascii="Poppins-Regular" w:hAnsi="Poppins-Regular"/>
          <w:color w:val="212529"/>
          <w:sz w:val="21"/>
          <w:szCs w:val="21"/>
        </w:rPr>
        <w:t>Razem</w:t>
      </w:r>
      <w:proofErr w:type="spellEnd"/>
      <w:r>
        <w:rPr>
          <w:rStyle w:val="Enfasicorsivo"/>
          <w:rFonts w:ascii="Poppins-Regular" w:hAnsi="Poppins-Regular"/>
          <w:color w:val="212529"/>
          <w:sz w:val="21"/>
          <w:szCs w:val="21"/>
        </w:rPr>
        <w:t xml:space="preserve"> z </w:t>
      </w:r>
      <w:proofErr w:type="spellStart"/>
      <w:r>
        <w:rPr>
          <w:rStyle w:val="Enfasicorsivo"/>
          <w:rFonts w:ascii="Poppins-Regular" w:hAnsi="Poppins-Regular"/>
          <w:color w:val="212529"/>
          <w:sz w:val="21"/>
          <w:szCs w:val="21"/>
        </w:rPr>
        <w:t>młodzieżą</w:t>
      </w:r>
      <w:proofErr w:type="spellEnd"/>
      <w:r>
        <w:rPr>
          <w:rStyle w:val="Enfasicorsivo"/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Style w:val="Enfasicorsivo"/>
          <w:rFonts w:ascii="Poppins-Regular" w:hAnsi="Poppins-Regular"/>
          <w:color w:val="212529"/>
          <w:sz w:val="21"/>
          <w:szCs w:val="21"/>
        </w:rPr>
        <w:t>kierunku</w:t>
      </w:r>
      <w:proofErr w:type="spellEnd"/>
      <w:r>
        <w:rPr>
          <w:rStyle w:val="Enfasicorsivo"/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Style w:val="Enfasicorsivo"/>
          <w:rFonts w:ascii="Poppins-Regular" w:hAnsi="Poppins-Regular"/>
          <w:color w:val="212529"/>
          <w:sz w:val="21"/>
          <w:szCs w:val="21"/>
        </w:rPr>
        <w:t>przyszłości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",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możemy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zauważyć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że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tym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nowym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cyfrowym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krajobrazie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pojawiają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się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poważne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wyzwania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. </w:t>
      </w:r>
      <w:r w:rsidRPr="002E132A">
        <w:rPr>
          <w:rFonts w:ascii="Poppins-Regular" w:hAnsi="Poppins-Regular"/>
          <w:color w:val="212529"/>
          <w:sz w:val="21"/>
          <w:szCs w:val="21"/>
          <w:lang w:val="en-GB"/>
        </w:rPr>
        <w:t>Dużym wyzwaniem jest już sam fakt, że technologia nie jest neutralna. Dlaczego nie jest neutralna? Ponieważ to, co wirtualne, pojawia się i rozwija się w złożonym uniwersum systemu kapitału, polityki, różnych ideologii grup, dominacji korporacji, które za pomocą swojego kapitału i badań kontrolują strukturę, organizację i zawartość internetu i sieci społecznych. </w:t>
      </w:r>
    </w:p>
    <w:p w:rsidR="002E132A" w:rsidRPr="002E132A" w:rsidRDefault="002E132A" w:rsidP="002E132A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n-GB"/>
        </w:rPr>
      </w:pPr>
      <w:r w:rsidRPr="002E132A">
        <w:rPr>
          <w:rFonts w:ascii="Poppins-Regular" w:hAnsi="Poppins-Regular"/>
          <w:color w:val="212529"/>
          <w:sz w:val="21"/>
          <w:szCs w:val="21"/>
          <w:lang w:val="en-GB"/>
        </w:rPr>
        <w:t>Ponadto w złożonym systemie cyfrowym wszystko jest połączone: system technologiczny, system gospodarczy, zdrowie, edukacja, bezpieczeństwo, konflikt interesów między państwem a firmami.</w:t>
      </w:r>
    </w:p>
    <w:p w:rsidR="002E132A" w:rsidRDefault="002E132A" w:rsidP="002E132A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</w:rPr>
      </w:pPr>
      <w:r w:rsidRPr="002E132A">
        <w:rPr>
          <w:rFonts w:ascii="Poppins-Regular" w:hAnsi="Poppins-Regular"/>
          <w:color w:val="212529"/>
          <w:sz w:val="21"/>
          <w:szCs w:val="21"/>
          <w:lang w:val="en-GB"/>
        </w:rPr>
        <w:t xml:space="preserve">W tym kontekście kluczowa jest kwestia etyki.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Technologia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rodzi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się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rozwija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kontekście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kapitału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finansów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.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Wielka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przepaść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między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krajami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rozwiniętymi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a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tymi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które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żyją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skrajnym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ubóstwie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z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konieczności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prowadzi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do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pytań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prawa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człowieka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wielki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konflikt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między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jednostką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a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systemem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>.  </w:t>
      </w:r>
    </w:p>
    <w:p w:rsidR="002E132A" w:rsidRDefault="002E132A" w:rsidP="002E132A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</w:rPr>
      </w:pPr>
      <w:proofErr w:type="spellStart"/>
      <w:r>
        <w:rPr>
          <w:rFonts w:ascii="Poppins-Regular" w:hAnsi="Poppins-Regular"/>
          <w:color w:val="212529"/>
          <w:sz w:val="21"/>
          <w:szCs w:val="21"/>
        </w:rPr>
        <w:t>Jak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zaznaczyłem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pierwszej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części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technologia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rzeczywistość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cyfrowa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mają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fundamentalne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znaczenie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dla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wzrostu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rozwoju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człowieka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.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Dlatego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niezwykle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ważne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jest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zrozumienie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rozwoju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technologii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cyfrowych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tkance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społecznej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kulturowej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oraz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poznanie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jaki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sposób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technologie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cyfrowe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wpływają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sposób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jaki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się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uczymy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nawiązujemy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relacje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pracujemy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żyjemy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>.</w:t>
      </w:r>
    </w:p>
    <w:p w:rsidR="002E132A" w:rsidRDefault="002E132A" w:rsidP="002E132A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</w:rPr>
      </w:pPr>
      <w:proofErr w:type="spellStart"/>
      <w:r>
        <w:rPr>
          <w:rFonts w:ascii="Poppins-Regular" w:hAnsi="Poppins-Regular"/>
          <w:color w:val="212529"/>
          <w:sz w:val="21"/>
          <w:szCs w:val="21"/>
        </w:rPr>
        <w:t>Jakby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było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za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mało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wchodzimy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czas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którym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sztuczna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inteligencja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przyjmuje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nową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ważną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rolę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ramach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cyfrowego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scenariusza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.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Jest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to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złożona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kwestia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ale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ważne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jest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abyśmy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dobrze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zrozumieli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zinterpretowali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to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zjawisko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które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jest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będzie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stanowić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część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naszego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życia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>. </w:t>
      </w:r>
    </w:p>
    <w:p w:rsidR="002E132A" w:rsidRDefault="002E132A" w:rsidP="002E132A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</w:rPr>
      </w:pPr>
      <w:proofErr w:type="spellStart"/>
      <w:r>
        <w:rPr>
          <w:rFonts w:ascii="Poppins-Regular" w:hAnsi="Poppins-Regular"/>
          <w:color w:val="212529"/>
          <w:sz w:val="21"/>
          <w:szCs w:val="21"/>
        </w:rPr>
        <w:t>Dobrze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jest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też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stale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pamiętać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że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kiedy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mówimy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ewangelizacji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wychowaniu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środowisku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cyfrowym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wchodzimy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właśnie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złożone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zagadnienie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uwzględniając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to,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iż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komunikacja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cyfrowa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jest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częścią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świata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różnorodności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kulturowej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.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tym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kontekście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musimy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zagłębić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się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także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niektóre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aspekty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wymiaru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czasu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przestrzeni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rzeczywistości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cyfrowej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a co za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tym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idzie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-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wymiaru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człowieka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relacji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człowieka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z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rzeczywistością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drugiego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człowieka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z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naturą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z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kulturą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>.</w:t>
      </w:r>
    </w:p>
    <w:p w:rsidR="002E132A" w:rsidRDefault="002E132A" w:rsidP="002E132A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</w:rPr>
      </w:pPr>
      <w:proofErr w:type="spellStart"/>
      <w:r>
        <w:rPr>
          <w:rFonts w:ascii="Poppins-Regular" w:hAnsi="Poppins-Regular"/>
          <w:color w:val="212529"/>
          <w:sz w:val="21"/>
          <w:szCs w:val="21"/>
        </w:rPr>
        <w:t>Ostatnio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sztuczna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inteligencja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otworzyła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nowe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horyzonty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relacji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jednostki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z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technologią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.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Niektórzy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autorzy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zastanawiają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się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nad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pilną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potrzebą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stworzenia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etyki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dla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sztucznej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inteligencji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>. </w:t>
      </w:r>
    </w:p>
    <w:p w:rsidR="002E132A" w:rsidRDefault="002E132A" w:rsidP="002E132A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</w:rPr>
      </w:pPr>
      <w:proofErr w:type="spellStart"/>
      <w:r>
        <w:rPr>
          <w:rFonts w:ascii="Poppins-Regular" w:hAnsi="Poppins-Regular"/>
          <w:color w:val="212529"/>
          <w:sz w:val="21"/>
          <w:szCs w:val="21"/>
        </w:rPr>
        <w:t>Kwestia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staje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się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coraz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częściej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przedmiotem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dyskusji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refleksji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troski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pilnego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ustosunkowania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się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do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stopnia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że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UNESCO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opracowało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specyjalny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dokument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etyce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sztucznej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inteligencji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>.</w:t>
      </w:r>
    </w:p>
    <w:p w:rsidR="002E132A" w:rsidRDefault="002E132A" w:rsidP="002E132A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</w:rPr>
      </w:pPr>
      <w:proofErr w:type="spellStart"/>
      <w:r>
        <w:rPr>
          <w:rFonts w:ascii="Poppins-Regular" w:hAnsi="Poppins-Regular"/>
          <w:color w:val="212529"/>
          <w:sz w:val="21"/>
          <w:szCs w:val="21"/>
        </w:rPr>
        <w:t>Sztuczna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inteligencja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dotyka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właśnie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relacji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czasowo-przestrzennych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oraz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zdolności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osoby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do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podejmowania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decyzji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pełnej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wolności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.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Ponadto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pojawia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się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wiele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pytań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psychologiczne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społeczne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moralne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konsekwencje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wynikające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z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relacji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człowiek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-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technologia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też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dziedzinę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pracy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która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będzie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stopniowo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wykonywana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przez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roboty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>. </w:t>
      </w:r>
    </w:p>
    <w:p w:rsidR="002E132A" w:rsidRDefault="002E132A" w:rsidP="002E132A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</w:rPr>
      </w:pPr>
      <w:proofErr w:type="spellStart"/>
      <w:r>
        <w:rPr>
          <w:rFonts w:ascii="Poppins-Regular" w:hAnsi="Poppins-Regular"/>
          <w:color w:val="212529"/>
          <w:sz w:val="21"/>
          <w:szCs w:val="21"/>
        </w:rPr>
        <w:t>Ponadto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kontekście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planetarnym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pojawiają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się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dyskusje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dotyczące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ekosystemu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ludzkiego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naturalnego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oraz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związku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z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człowiekiem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technologią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.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Znaczy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to,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że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kwestii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cyfrowej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można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myśleć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poza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rozwojem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człowieka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związkiem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z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ekologią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>.</w:t>
      </w:r>
    </w:p>
    <w:p w:rsidR="002E132A" w:rsidRDefault="002E132A" w:rsidP="002E132A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</w:rPr>
      </w:pPr>
      <w:r>
        <w:rPr>
          <w:rFonts w:ascii="Poppins-Regular" w:hAnsi="Poppins-Regular"/>
          <w:color w:val="212529"/>
          <w:sz w:val="21"/>
          <w:szCs w:val="21"/>
        </w:rPr>
        <w:t xml:space="preserve">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tym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kontekście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bardzo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ważna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staje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się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dyskusja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nad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antropocenem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transhumanizmem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posthumanizmem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teraźniejszości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przyszłości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.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kwestii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jak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już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powiedzieliśmy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istnieją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różne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punkty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widzenia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>.</w:t>
      </w:r>
    </w:p>
    <w:p w:rsidR="002E132A" w:rsidRDefault="002E132A" w:rsidP="002E132A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</w:rPr>
      </w:pPr>
      <w:r>
        <w:rPr>
          <w:rFonts w:ascii="Poppins-Regular" w:hAnsi="Poppins-Regular"/>
          <w:color w:val="212529"/>
          <w:sz w:val="21"/>
          <w:szCs w:val="21"/>
        </w:rPr>
        <w:lastRenderedPageBreak/>
        <w:t xml:space="preserve">Ale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zasadniczą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kwestią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a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tylko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stwierdzeniem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że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humanizm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został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wyparty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że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wchodzimy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nową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erę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-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posthumanizmu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gdzie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technologia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pomoże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nam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rozwiązać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wielkie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problemy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ludzkości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-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jest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humanizacja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znalezienie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odpowiedniej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etyki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która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odnosiłaby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się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do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relacji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między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człowiekiem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a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technologią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troski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stworzenie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godności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praw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człowieka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odnowionej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ekonomii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polityki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troski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Wspólny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Dom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braterstwa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współpracy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technologii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ekologii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integralnej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jak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to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zaproponował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papież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Franciszek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wychodząc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od “Laudato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si'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”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Paktu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Edukacji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Globalnej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>. </w:t>
      </w:r>
    </w:p>
    <w:p w:rsidR="002E132A" w:rsidRDefault="002E132A" w:rsidP="002E132A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</w:rPr>
      </w:pPr>
      <w:proofErr w:type="spellStart"/>
      <w:r>
        <w:rPr>
          <w:rFonts w:ascii="Poppins-Regular" w:hAnsi="Poppins-Regular"/>
          <w:color w:val="212529"/>
          <w:sz w:val="21"/>
          <w:szCs w:val="21"/>
        </w:rPr>
        <w:t>Współczesny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myśliciel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José Manuel de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Cózar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mówiąc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tym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złożonym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momencie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którym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technologia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społeczeństwo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planeta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zbiegają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się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proponuje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wizję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systemową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zintegrowaną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oraz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przedstawia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implikacje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antropocenu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dla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gatunku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ludzkiego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>. </w:t>
      </w:r>
    </w:p>
    <w:p w:rsidR="002E132A" w:rsidRDefault="002E132A" w:rsidP="002E132A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</w:rPr>
      </w:pPr>
      <w:proofErr w:type="spellStart"/>
      <w:r>
        <w:rPr>
          <w:rFonts w:ascii="Poppins-Regular" w:hAnsi="Poppins-Regular"/>
          <w:color w:val="212529"/>
          <w:sz w:val="21"/>
          <w:szCs w:val="21"/>
        </w:rPr>
        <w:t>Główną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ideą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która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kryje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się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za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terminem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“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antropocen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”,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jest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to,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że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działalność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człowieka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osiągnęła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taki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poziom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iż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wpływ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planetę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jest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podobny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do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oddziaływania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potężnych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sił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czynników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geologicznych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takich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jak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aktywność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wulkaniczna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erozja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wodna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>.</w:t>
      </w:r>
    </w:p>
    <w:p w:rsidR="002E132A" w:rsidRDefault="002E132A" w:rsidP="002E132A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</w:rPr>
      </w:pPr>
      <w:proofErr w:type="spellStart"/>
      <w:r>
        <w:rPr>
          <w:rFonts w:ascii="Poppins-Regular" w:hAnsi="Poppins-Regular"/>
          <w:color w:val="212529"/>
          <w:sz w:val="21"/>
          <w:szCs w:val="21"/>
        </w:rPr>
        <w:t>Kiedy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dostrzegamy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nową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sytuację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stare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sposoby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rozumienia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naszej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relacji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z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Ziemią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zostają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zakwestionowane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.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da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się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jednoznacznie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oddzielić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dynamiki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ludzkiej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gramStart"/>
      <w:r>
        <w:rPr>
          <w:rFonts w:ascii="Poppins-Regular" w:hAnsi="Poppins-Regular"/>
          <w:color w:val="212529"/>
          <w:sz w:val="21"/>
          <w:szCs w:val="21"/>
        </w:rPr>
        <w:t>od</w:t>
      </w:r>
      <w:proofErr w:type="gram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naturalnej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>.</w:t>
      </w:r>
    </w:p>
    <w:p w:rsidR="002E132A" w:rsidRDefault="002E132A" w:rsidP="002E132A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</w:rPr>
      </w:pPr>
      <w:proofErr w:type="spellStart"/>
      <w:r>
        <w:rPr>
          <w:rFonts w:ascii="Poppins-Regular" w:hAnsi="Poppins-Regular"/>
          <w:color w:val="212529"/>
          <w:sz w:val="21"/>
          <w:szCs w:val="21"/>
        </w:rPr>
        <w:t>Ślad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człowieka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planecie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jest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już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nieodwracalny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globalny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choć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odpowiedzialność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każdej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osoby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może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być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bardzo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różna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jeśli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chodzi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o to,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jakie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negatywne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skutki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wywołujemy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>.</w:t>
      </w:r>
    </w:p>
    <w:p w:rsidR="002E132A" w:rsidRDefault="002E132A" w:rsidP="002E132A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</w:rPr>
      </w:pPr>
      <w:proofErr w:type="spellStart"/>
      <w:r>
        <w:rPr>
          <w:rFonts w:ascii="Poppins-Regular" w:hAnsi="Poppins-Regular"/>
          <w:color w:val="212529"/>
          <w:sz w:val="21"/>
          <w:szCs w:val="21"/>
        </w:rPr>
        <w:t>Przed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badaczami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uczonymi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różnych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nauk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stoi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zatem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podstawowe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zadanie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: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znalezienie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wspólnego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ośrodka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dialogu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opracowanie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etyki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dla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technologii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informacji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cyfryzacji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tak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aby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rzeczywistość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znalazła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się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ramach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wizji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integralnego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rozwoju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a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tylko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wizji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kapitału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zysku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>. </w:t>
      </w:r>
    </w:p>
    <w:p w:rsidR="002E132A" w:rsidRDefault="002E132A" w:rsidP="002E132A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</w:rPr>
      </w:pPr>
      <w:proofErr w:type="spellStart"/>
      <w:r>
        <w:rPr>
          <w:rFonts w:ascii="Poppins-Regular" w:hAnsi="Poppins-Regular"/>
          <w:color w:val="212529"/>
          <w:sz w:val="21"/>
          <w:szCs w:val="21"/>
        </w:rPr>
        <w:t>Odnośnie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do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myśliciel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Paolo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Benante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stwierdza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wyraźnie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: “W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relacji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między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człowiekiem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a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maszyną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prawdziwym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znawcą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nosicielem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wartości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jest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człowiek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.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Godność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człowieka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prawa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człowieka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mówią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nam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że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to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człowiek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musi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być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chroniony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relacji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człowiek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-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maszyna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>”.</w:t>
      </w:r>
    </w:p>
    <w:p w:rsidR="002E132A" w:rsidRDefault="002E132A" w:rsidP="002E132A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</w:rPr>
      </w:pPr>
      <w:proofErr w:type="spellStart"/>
      <w:r>
        <w:rPr>
          <w:rFonts w:ascii="Poppins-Regular" w:hAnsi="Poppins-Regular"/>
          <w:color w:val="212529"/>
          <w:sz w:val="21"/>
          <w:szCs w:val="21"/>
        </w:rPr>
        <w:t>Dlatego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ponowne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przemyślenie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co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ludzkie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wymaga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szerszych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badań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interdyscyplinarnych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dzięki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którym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można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znaleźć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sposób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włączenie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technologii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co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cyfrowe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do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edukacji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przyszłych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pokoleń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>.</w:t>
      </w:r>
    </w:p>
    <w:p w:rsidR="002E132A" w:rsidRDefault="002E132A" w:rsidP="002E132A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</w:rPr>
      </w:pPr>
      <w:proofErr w:type="spellStart"/>
      <w:r>
        <w:rPr>
          <w:rFonts w:ascii="Poppins-Regular" w:hAnsi="Poppins-Regular"/>
          <w:color w:val="212529"/>
          <w:sz w:val="21"/>
          <w:szCs w:val="21"/>
        </w:rPr>
        <w:t>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jest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moim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celem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tym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krótkim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artykule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przedstawienie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epistemologii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odniesieniu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do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dialogu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między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tym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co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cyfrowe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a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tym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co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ludzkie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czyli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przemyślenie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co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ludzkie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gramStart"/>
      <w:r>
        <w:rPr>
          <w:rFonts w:ascii="Poppins-Regular" w:hAnsi="Poppins-Regular"/>
          <w:color w:val="212529"/>
          <w:sz w:val="21"/>
          <w:szCs w:val="21"/>
        </w:rPr>
        <w:t>od</w:t>
      </w:r>
      <w:proofErr w:type="gram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strony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neuronauki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sztucznej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inteligencji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>. </w:t>
      </w:r>
    </w:p>
    <w:p w:rsidR="002E132A" w:rsidRDefault="002E132A" w:rsidP="002E132A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</w:rPr>
      </w:pPr>
      <w:proofErr w:type="spellStart"/>
      <w:r>
        <w:rPr>
          <w:rFonts w:ascii="Poppins-Regular" w:hAnsi="Poppins-Regular"/>
          <w:color w:val="212529"/>
          <w:sz w:val="21"/>
          <w:szCs w:val="21"/>
        </w:rPr>
        <w:t>Chcę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tylko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otworzyć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okno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które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pozwoli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nam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poszerzyć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naszą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wizję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co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cyfrowe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kontekście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wielkich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przemian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technologicznych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zachowując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człowieka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jako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protagonistę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>.</w:t>
      </w:r>
    </w:p>
    <w:p w:rsidR="002E132A" w:rsidRDefault="002E132A" w:rsidP="002E132A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</w:rPr>
      </w:pPr>
      <w:proofErr w:type="spellStart"/>
      <w:r>
        <w:rPr>
          <w:rFonts w:ascii="Poppins-Regular" w:hAnsi="Poppins-Regular"/>
          <w:color w:val="212529"/>
          <w:sz w:val="21"/>
          <w:szCs w:val="21"/>
        </w:rPr>
        <w:t>Moim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założeniem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które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ma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służyć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rozwinięciu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idei, co do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której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jestem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bardzo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przekonany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jest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przyjrzenie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się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rzeczywistości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cyfrowej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gramStart"/>
      <w:r>
        <w:rPr>
          <w:rFonts w:ascii="Poppins-Regular" w:hAnsi="Poppins-Regular"/>
          <w:color w:val="212529"/>
          <w:sz w:val="21"/>
          <w:szCs w:val="21"/>
        </w:rPr>
        <w:t>od</w:t>
      </w:r>
      <w:proofErr w:type="gram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strony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kulturowego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rytualnego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wymiaru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mediów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>.</w:t>
      </w:r>
    </w:p>
    <w:p w:rsidR="002E132A" w:rsidRDefault="002E132A" w:rsidP="002E132A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</w:rPr>
      </w:pPr>
      <w:proofErr w:type="spellStart"/>
      <w:r>
        <w:rPr>
          <w:rFonts w:ascii="Poppins-Regular" w:hAnsi="Poppins-Regular"/>
          <w:color w:val="212529"/>
          <w:sz w:val="21"/>
          <w:szCs w:val="21"/>
        </w:rPr>
        <w:t>Pomyślmy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przykład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tym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jaki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sposób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choroba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kojarzy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się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z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ludzką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rzeczywistością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.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Wojna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jawi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się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jako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zjawisko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polityczne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polegające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konflikcie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między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narodami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.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Miłość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jest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wyrazem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głębokiego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ludzkiego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uczucia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.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Ciało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przemawia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jest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częścią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rzeczywistości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człowieka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.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Śmierć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jest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wyrazem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rzeczywistości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antropologicznej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. 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Wszystko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to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jest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częścią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ludzkiej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kondycji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kultury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której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żyjemy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naszego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sposobu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bycia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życia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cyfrowym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świecie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>.</w:t>
      </w:r>
    </w:p>
    <w:p w:rsidR="002E132A" w:rsidRDefault="002E132A" w:rsidP="002E132A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</w:rPr>
      </w:pPr>
      <w:r>
        <w:rPr>
          <w:rFonts w:ascii="Poppins-Regular" w:hAnsi="Poppins-Regular"/>
          <w:color w:val="212529"/>
          <w:sz w:val="21"/>
          <w:szCs w:val="21"/>
        </w:rPr>
        <w:t xml:space="preserve">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części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IV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cyklu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chciałbym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podejść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do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tej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kwestii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starając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się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zaproponować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szersze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spojrzenie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to, co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cyfrowe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zaznaczając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przy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tym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że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na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przykład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internet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jest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tylko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przestrzenią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technologiczno-cyfrową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, a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relacje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międzyludzkie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sieciach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społecznościowych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dotykają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czegoś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głębszego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w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człowieku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>.</w:t>
      </w:r>
    </w:p>
    <w:p w:rsidR="002E132A" w:rsidRDefault="002E132A">
      <w:bookmarkStart w:id="0" w:name="_GoBack"/>
      <w:bookmarkEnd w:id="0"/>
    </w:p>
    <w:sectPr w:rsidR="002E1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2A"/>
    <w:rsid w:val="002E132A"/>
    <w:rsid w:val="003F2F8B"/>
    <w:rsid w:val="004851B4"/>
    <w:rsid w:val="009620AD"/>
    <w:rsid w:val="00B268B1"/>
    <w:rsid w:val="00CC6894"/>
    <w:rsid w:val="00E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C9C8"/>
  <w15:chartTrackingRefBased/>
  <w15:docId w15:val="{4BBE8B70-F512-4883-B847-79AB8CB2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51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E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2E13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2022-12-05T11:10:00Z</dcterms:created>
  <dcterms:modified xsi:type="dcterms:W3CDTF">2022-12-05T11:11:00Z</dcterms:modified>
</cp:coreProperties>
</file>