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B8E8" w14:textId="6EDCB5C0" w:rsidR="00710550" w:rsidRPr="00F82860" w:rsidRDefault="00B319D2" w:rsidP="00710550">
      <w:pPr>
        <w:pStyle w:val="Header"/>
        <w:tabs>
          <w:tab w:val="clear" w:pos="4819"/>
          <w:tab w:val="clear" w:pos="9638"/>
          <w:tab w:val="center" w:pos="25914"/>
          <w:tab w:val="right" w:pos="26144"/>
        </w:tabs>
        <w:ind w:right="5727"/>
        <w:jc w:val="center"/>
        <w:rPr>
          <w:rFonts w:ascii="Cambria" w:hAnsi="Cambria"/>
        </w:rPr>
      </w:pPr>
      <w:r>
        <w:rPr>
          <w:rFonts w:ascii="Cambria" w:hAnsi="Cambria"/>
          <w:noProof/>
          <w:lang w:val="pt-BR" w:eastAsia="pt-BR"/>
        </w:rPr>
        <w:drawing>
          <wp:inline distT="0" distB="0" distL="0" distR="0" wp14:anchorId="69CCDDBF" wp14:editId="2A468803">
            <wp:extent cx="591820" cy="766445"/>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20" cy="766445"/>
                    </a:xfrm>
                    <a:prstGeom prst="rect">
                      <a:avLst/>
                    </a:prstGeom>
                    <a:noFill/>
                    <a:ln>
                      <a:noFill/>
                    </a:ln>
                  </pic:spPr>
                </pic:pic>
              </a:graphicData>
            </a:graphic>
          </wp:inline>
        </w:drawing>
      </w:r>
    </w:p>
    <w:p w14:paraId="0BEB89E8" w14:textId="77777777" w:rsidR="00710550" w:rsidRPr="00F177A9" w:rsidRDefault="00710550" w:rsidP="00710550">
      <w:pPr>
        <w:pStyle w:val="Header"/>
        <w:tabs>
          <w:tab w:val="clear" w:pos="4819"/>
          <w:tab w:val="clear" w:pos="9638"/>
          <w:tab w:val="center" w:pos="25914"/>
          <w:tab w:val="right" w:pos="26144"/>
        </w:tabs>
        <w:spacing w:before="120"/>
        <w:ind w:right="5727"/>
        <w:jc w:val="center"/>
        <w:rPr>
          <w:rFonts w:ascii="Cambria" w:hAnsi="Cambria"/>
          <w:smallCaps/>
          <w:sz w:val="20"/>
          <w:szCs w:val="20"/>
        </w:rPr>
      </w:pPr>
      <w:r w:rsidRPr="00F177A9">
        <w:rPr>
          <w:rFonts w:ascii="Cambria" w:hAnsi="Cambria"/>
          <w:smallCaps/>
          <w:sz w:val="20"/>
          <w:szCs w:val="20"/>
        </w:rPr>
        <w:t>SOCIET</w:t>
      </w:r>
      <w:r w:rsidR="00F177A9" w:rsidRPr="00F177A9">
        <w:rPr>
          <w:rFonts w:ascii="Cambria" w:hAnsi="Cambria"/>
          <w:smallCaps/>
          <w:sz w:val="20"/>
          <w:szCs w:val="20"/>
        </w:rPr>
        <w:t>À</w:t>
      </w:r>
      <w:r w:rsidRPr="00F177A9">
        <w:rPr>
          <w:rFonts w:ascii="Cambria" w:hAnsi="Cambria"/>
          <w:smallCaps/>
          <w:sz w:val="20"/>
          <w:szCs w:val="20"/>
        </w:rPr>
        <w:t xml:space="preserve"> DI SAN FRANCESCO DI SALES</w:t>
      </w:r>
    </w:p>
    <w:p w14:paraId="661632CA" w14:textId="77777777" w:rsidR="00710550" w:rsidRPr="00F177A9" w:rsidRDefault="00710550" w:rsidP="00710550">
      <w:pPr>
        <w:pStyle w:val="Header"/>
        <w:tabs>
          <w:tab w:val="clear" w:pos="4819"/>
          <w:tab w:val="clear" w:pos="9638"/>
          <w:tab w:val="center" w:pos="25914"/>
          <w:tab w:val="right" w:pos="26144"/>
        </w:tabs>
        <w:ind w:right="5727"/>
        <w:jc w:val="center"/>
        <w:rPr>
          <w:rFonts w:ascii="Cambria" w:hAnsi="Cambria"/>
          <w:smallCaps/>
          <w:sz w:val="20"/>
          <w:szCs w:val="20"/>
        </w:rPr>
      </w:pPr>
      <w:r w:rsidRPr="00F177A9">
        <w:rPr>
          <w:rFonts w:ascii="Cambria" w:hAnsi="Cambria"/>
          <w:smallCaps/>
          <w:sz w:val="20"/>
          <w:szCs w:val="20"/>
        </w:rPr>
        <w:t>sede centrale salesiana</w:t>
      </w:r>
    </w:p>
    <w:p w14:paraId="7CA76158" w14:textId="77777777" w:rsidR="00710550" w:rsidRDefault="00710550" w:rsidP="00710550">
      <w:pPr>
        <w:pStyle w:val="Header"/>
        <w:tabs>
          <w:tab w:val="clear" w:pos="4819"/>
          <w:tab w:val="clear" w:pos="9638"/>
          <w:tab w:val="center" w:pos="25914"/>
          <w:tab w:val="right" w:pos="26144"/>
        </w:tabs>
        <w:ind w:right="5727"/>
        <w:jc w:val="center"/>
        <w:rPr>
          <w:rFonts w:ascii="Cambria" w:hAnsi="Cambria"/>
          <w:sz w:val="20"/>
          <w:szCs w:val="20"/>
        </w:rPr>
      </w:pPr>
      <w:r w:rsidRPr="00F177A9">
        <w:rPr>
          <w:rFonts w:ascii="Cambria" w:hAnsi="Cambria"/>
          <w:sz w:val="20"/>
          <w:szCs w:val="20"/>
        </w:rPr>
        <w:t>Via Marsala 42 - 00185 Roma</w:t>
      </w:r>
    </w:p>
    <w:p w14:paraId="3C4E77BD" w14:textId="190AC228" w:rsidR="009E73A2" w:rsidRPr="009E73A2" w:rsidRDefault="009E73A2" w:rsidP="00710550">
      <w:pPr>
        <w:pStyle w:val="Header"/>
        <w:tabs>
          <w:tab w:val="clear" w:pos="4819"/>
          <w:tab w:val="clear" w:pos="9638"/>
          <w:tab w:val="center" w:pos="25914"/>
          <w:tab w:val="right" w:pos="26144"/>
        </w:tabs>
        <w:ind w:right="5727"/>
        <w:jc w:val="center"/>
        <w:rPr>
          <w:rFonts w:ascii="Cambria" w:hAnsi="Cambria"/>
          <w:sz w:val="14"/>
          <w:szCs w:val="14"/>
        </w:rPr>
      </w:pPr>
    </w:p>
    <w:p w14:paraId="2954506C" w14:textId="77777777" w:rsidR="00710550" w:rsidRPr="00F82860" w:rsidRDefault="00B13AA0" w:rsidP="00710550">
      <w:pPr>
        <w:pStyle w:val="Header"/>
        <w:tabs>
          <w:tab w:val="clear" w:pos="4819"/>
          <w:tab w:val="clear" w:pos="9638"/>
          <w:tab w:val="center" w:pos="25914"/>
          <w:tab w:val="right" w:pos="26144"/>
        </w:tabs>
        <w:spacing w:before="60"/>
        <w:ind w:right="5727"/>
        <w:jc w:val="center"/>
        <w:rPr>
          <w:rFonts w:ascii="Cambria" w:hAnsi="Cambria"/>
          <w:i/>
          <w:iCs/>
          <w:color w:val="FF6600"/>
          <w:sz w:val="20"/>
          <w:szCs w:val="20"/>
        </w:rPr>
      </w:pPr>
      <w:r>
        <w:rPr>
          <w:rFonts w:ascii="Cambria" w:hAnsi="Cambria"/>
          <w:i/>
          <w:iCs/>
          <w:sz w:val="20"/>
          <w:szCs w:val="20"/>
        </w:rPr>
        <w:t xml:space="preserve">Il </w:t>
      </w:r>
      <w:r w:rsidR="00710550" w:rsidRPr="00F177A9">
        <w:rPr>
          <w:rFonts w:ascii="Cambria" w:hAnsi="Cambria"/>
          <w:i/>
          <w:iCs/>
          <w:sz w:val="20"/>
          <w:szCs w:val="20"/>
        </w:rPr>
        <w:t xml:space="preserve">Consigliere </w:t>
      </w:r>
      <w:r>
        <w:rPr>
          <w:rFonts w:ascii="Cambria" w:hAnsi="Cambria"/>
          <w:i/>
          <w:iCs/>
          <w:sz w:val="20"/>
          <w:szCs w:val="20"/>
        </w:rPr>
        <w:t>G</w:t>
      </w:r>
      <w:r w:rsidR="00710550" w:rsidRPr="00F177A9">
        <w:rPr>
          <w:rFonts w:ascii="Cambria" w:hAnsi="Cambria"/>
          <w:i/>
          <w:iCs/>
          <w:sz w:val="20"/>
          <w:szCs w:val="20"/>
        </w:rPr>
        <w:t>enerale per l</w:t>
      </w:r>
      <w:r w:rsidR="00F177A9" w:rsidRPr="00F177A9">
        <w:rPr>
          <w:rFonts w:ascii="Cambria" w:hAnsi="Cambria"/>
          <w:i/>
          <w:iCs/>
          <w:sz w:val="20"/>
          <w:szCs w:val="20"/>
        </w:rPr>
        <w:t>e</w:t>
      </w:r>
      <w:r w:rsidR="00710550" w:rsidRPr="00F177A9">
        <w:rPr>
          <w:rFonts w:ascii="Cambria" w:hAnsi="Cambria"/>
          <w:i/>
          <w:iCs/>
          <w:sz w:val="20"/>
          <w:szCs w:val="20"/>
        </w:rPr>
        <w:t xml:space="preserve"> </w:t>
      </w:r>
      <w:r>
        <w:rPr>
          <w:rFonts w:ascii="Cambria" w:hAnsi="Cambria"/>
          <w:i/>
          <w:iCs/>
          <w:sz w:val="20"/>
          <w:szCs w:val="20"/>
        </w:rPr>
        <w:t>M</w:t>
      </w:r>
      <w:r w:rsidR="00F177A9" w:rsidRPr="00F177A9">
        <w:rPr>
          <w:rFonts w:ascii="Cambria" w:hAnsi="Cambria"/>
          <w:i/>
          <w:iCs/>
          <w:sz w:val="20"/>
          <w:szCs w:val="20"/>
        </w:rPr>
        <w:t>issioni</w:t>
      </w:r>
    </w:p>
    <w:p w14:paraId="229E1302" w14:textId="72554BB1" w:rsidR="00710550" w:rsidRDefault="00710550" w:rsidP="00900643">
      <w:pPr>
        <w:jc w:val="center"/>
        <w:rPr>
          <w:rFonts w:ascii="Cambria" w:hAnsi="Cambria" w:cs="Arial"/>
          <w:b/>
          <w:color w:val="663300"/>
          <w:sz w:val="22"/>
          <w:lang w:val="it-IT"/>
        </w:rPr>
      </w:pPr>
    </w:p>
    <w:p w14:paraId="63942B37" w14:textId="77777777" w:rsidR="00451072" w:rsidRPr="00451072" w:rsidRDefault="00451072" w:rsidP="00451072">
      <w:pPr>
        <w:pStyle w:val="NoSpacing"/>
        <w:jc w:val="right"/>
        <w:rPr>
          <w:rFonts w:ascii="Cambria" w:hAnsi="Cambria" w:cs="Calibri"/>
          <w:lang w:val="pt-BR"/>
        </w:rPr>
      </w:pPr>
      <w:r w:rsidRPr="00451072">
        <w:rPr>
          <w:rFonts w:ascii="Cambria" w:hAnsi="Cambria" w:cs="Calibri"/>
          <w:lang w:val="pt-BR"/>
        </w:rPr>
        <w:t>Roma, 4 de abril de 2021</w:t>
      </w:r>
    </w:p>
    <w:p w14:paraId="21277DFA" w14:textId="464AB851" w:rsidR="00D4537F" w:rsidRPr="00451072" w:rsidRDefault="00451072" w:rsidP="00451072">
      <w:pPr>
        <w:ind w:left="360"/>
        <w:jc w:val="right"/>
        <w:rPr>
          <w:rFonts w:ascii="Cambria" w:hAnsi="Cambria"/>
          <w:sz w:val="22"/>
          <w:lang w:val="pt-BR"/>
        </w:rPr>
      </w:pPr>
      <w:r w:rsidRPr="00451072">
        <w:rPr>
          <w:rFonts w:ascii="Cambria" w:hAnsi="Cambria" w:cs="Calibri"/>
          <w:sz w:val="22"/>
          <w:lang w:val="pt-BR"/>
        </w:rPr>
        <w:t>Páscoa do Senhor</w:t>
      </w:r>
    </w:p>
    <w:p w14:paraId="40D71384" w14:textId="1C036D84" w:rsidR="00386621" w:rsidRPr="00A962EF" w:rsidRDefault="00B319D2" w:rsidP="00386621">
      <w:pPr>
        <w:ind w:left="360"/>
        <w:jc w:val="right"/>
        <w:rPr>
          <w:rFonts w:ascii="Cambria" w:hAnsi="Cambria"/>
          <w:i/>
          <w:iCs/>
          <w:szCs w:val="20"/>
          <w:lang w:val="pt-BR"/>
        </w:rPr>
      </w:pPr>
      <w:r>
        <w:rPr>
          <w:i/>
          <w:iCs/>
          <w:noProof/>
          <w:szCs w:val="20"/>
          <w:lang w:val="pt-BR" w:eastAsia="pt-BR"/>
        </w:rPr>
        <w:drawing>
          <wp:anchor distT="0" distB="0" distL="114300" distR="114300" simplePos="0" relativeHeight="251657728" behindDoc="0" locked="0" layoutInCell="1" allowOverlap="1" wp14:anchorId="07860553" wp14:editId="0B3F71F5">
            <wp:simplePos x="0" y="0"/>
            <wp:positionH relativeFrom="column">
              <wp:posOffset>2842260</wp:posOffset>
            </wp:positionH>
            <wp:positionV relativeFrom="paragraph">
              <wp:posOffset>8636635</wp:posOffset>
            </wp:positionV>
            <wp:extent cx="1172210" cy="1192530"/>
            <wp:effectExtent l="0" t="0" r="8890" b="762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29242" t="68954" r="54817" b="19495"/>
                    <a:stretch>
                      <a:fillRect/>
                    </a:stretch>
                  </pic:blipFill>
                  <pic:spPr bwMode="auto">
                    <a:xfrm>
                      <a:off x="0" y="0"/>
                      <a:ext cx="1172210" cy="1192530"/>
                    </a:xfrm>
                    <a:prstGeom prst="rect">
                      <a:avLst/>
                    </a:prstGeom>
                    <a:noFill/>
                  </pic:spPr>
                </pic:pic>
              </a:graphicData>
            </a:graphic>
            <wp14:sizeRelH relativeFrom="page">
              <wp14:pctWidth>0</wp14:pctWidth>
            </wp14:sizeRelH>
            <wp14:sizeRelV relativeFrom="page">
              <wp14:pctHeight>0</wp14:pctHeight>
            </wp14:sizeRelV>
          </wp:anchor>
        </w:drawing>
      </w:r>
      <w:r w:rsidR="00386621" w:rsidRPr="00A962EF">
        <w:rPr>
          <w:rFonts w:ascii="Cambria" w:hAnsi="Cambria"/>
          <w:i/>
          <w:iCs/>
          <w:szCs w:val="20"/>
          <w:lang w:val="pt-BR"/>
        </w:rPr>
        <w:t>Prot. 21/0155</w:t>
      </w:r>
    </w:p>
    <w:p w14:paraId="4D45BD8F" w14:textId="77777777" w:rsidR="00386621" w:rsidRPr="00A962EF" w:rsidRDefault="00386621" w:rsidP="00900643">
      <w:pPr>
        <w:jc w:val="center"/>
        <w:rPr>
          <w:rFonts w:ascii="Cambria" w:hAnsi="Cambria" w:cs="Arial"/>
          <w:b/>
          <w:color w:val="663300"/>
          <w:sz w:val="16"/>
          <w:szCs w:val="16"/>
          <w:lang w:val="pt-BR"/>
        </w:rPr>
      </w:pPr>
    </w:p>
    <w:p w14:paraId="318D329E" w14:textId="035720EB" w:rsidR="00386621" w:rsidRPr="00D4356A" w:rsidRDefault="00D4356A" w:rsidP="00D4356A">
      <w:pPr>
        <w:pStyle w:val="NoSpacing"/>
        <w:jc w:val="center"/>
        <w:rPr>
          <w:rFonts w:ascii="Cambria" w:hAnsi="Cambria" w:cs="Calibri"/>
          <w:b/>
          <w:bCs/>
          <w:sz w:val="30"/>
          <w:szCs w:val="30"/>
          <w:lang w:val="pt-BR"/>
        </w:rPr>
      </w:pPr>
      <w:r w:rsidRPr="00D4356A">
        <w:rPr>
          <w:rFonts w:ascii="Cambria" w:hAnsi="Cambria" w:cs="Calibri"/>
          <w:b/>
          <w:bCs/>
          <w:sz w:val="30"/>
          <w:szCs w:val="30"/>
          <w:lang w:val="pt-BR"/>
        </w:rPr>
        <w:t>A Vocação Missionária Salesiana</w:t>
      </w:r>
    </w:p>
    <w:p w14:paraId="39416865" w14:textId="1499B5C1" w:rsidR="00D4356A" w:rsidRPr="00D4356A" w:rsidRDefault="00D4356A" w:rsidP="00D4356A">
      <w:pPr>
        <w:pStyle w:val="NoSpacing"/>
        <w:jc w:val="center"/>
        <w:rPr>
          <w:rFonts w:ascii="Cambria" w:hAnsi="Cambria" w:cs="Calibri"/>
          <w:i/>
          <w:iCs/>
          <w:lang w:val="pt-BR"/>
        </w:rPr>
      </w:pPr>
      <w:r w:rsidRPr="00D4356A">
        <w:rPr>
          <w:rFonts w:ascii="Cambria" w:hAnsi="Cambria" w:cs="Calibri"/>
          <w:i/>
          <w:iCs/>
          <w:lang w:val="pt-BR"/>
        </w:rPr>
        <w:t xml:space="preserve">Reflexões, </w:t>
      </w:r>
      <w:r w:rsidR="000634AE">
        <w:rPr>
          <w:rFonts w:ascii="Cambria" w:hAnsi="Cambria" w:cs="Calibri"/>
          <w:i/>
          <w:iCs/>
          <w:lang w:val="pt-BR"/>
        </w:rPr>
        <w:t>P</w:t>
      </w:r>
      <w:r w:rsidRPr="00D4356A">
        <w:rPr>
          <w:rFonts w:ascii="Cambria" w:hAnsi="Cambria" w:cs="Calibri"/>
          <w:i/>
          <w:iCs/>
          <w:lang w:val="pt-BR"/>
        </w:rPr>
        <w:t xml:space="preserve">rocedimentos e </w:t>
      </w:r>
      <w:r w:rsidR="000634AE">
        <w:rPr>
          <w:rFonts w:ascii="Cambria" w:hAnsi="Cambria" w:cs="Calibri"/>
          <w:i/>
          <w:iCs/>
          <w:lang w:val="pt-BR"/>
        </w:rPr>
        <w:t>O</w:t>
      </w:r>
      <w:r w:rsidRPr="00D4356A">
        <w:rPr>
          <w:rFonts w:ascii="Cambria" w:hAnsi="Cambria" w:cs="Calibri"/>
          <w:i/>
          <w:iCs/>
          <w:lang w:val="pt-BR"/>
        </w:rPr>
        <w:t xml:space="preserve">rientações </w:t>
      </w:r>
      <w:r w:rsidR="000634AE">
        <w:rPr>
          <w:rFonts w:ascii="Cambria" w:hAnsi="Cambria" w:cs="Calibri"/>
          <w:i/>
          <w:iCs/>
          <w:lang w:val="pt-BR"/>
        </w:rPr>
        <w:t>O</w:t>
      </w:r>
      <w:r w:rsidRPr="00D4356A">
        <w:rPr>
          <w:rFonts w:ascii="Cambria" w:hAnsi="Cambria" w:cs="Calibri"/>
          <w:i/>
          <w:iCs/>
          <w:lang w:val="pt-BR"/>
        </w:rPr>
        <w:t>perativas</w:t>
      </w:r>
    </w:p>
    <w:p w14:paraId="0A5E308D" w14:textId="4A739E97" w:rsidR="00BB68AD" w:rsidRPr="00D4356A" w:rsidRDefault="00BB68AD" w:rsidP="00BB68AD">
      <w:pPr>
        <w:rPr>
          <w:rFonts w:ascii="Cambria" w:hAnsi="Cambria"/>
          <w:szCs w:val="20"/>
          <w:lang w:val="pt-BR"/>
        </w:rPr>
      </w:pPr>
    </w:p>
    <w:p w14:paraId="73A3815C" w14:textId="5A002B17" w:rsidR="009B1FFE" w:rsidRPr="00D4356A" w:rsidRDefault="00D4356A" w:rsidP="00D4356A">
      <w:pPr>
        <w:pStyle w:val="NoSpacing"/>
        <w:jc w:val="both"/>
        <w:rPr>
          <w:rFonts w:ascii="Cambria" w:hAnsi="Cambria" w:cs="Calibri"/>
          <w:lang w:val="pt-BR" w:eastAsia="en-GB"/>
        </w:rPr>
      </w:pPr>
      <w:r w:rsidRPr="00D4356A">
        <w:rPr>
          <w:rFonts w:ascii="Cambria" w:eastAsia="Times New Roman" w:hAnsi="Cambria" w:cs="Calibri"/>
          <w:lang w:val="pt-BR" w:eastAsia="en-GB"/>
        </w:rPr>
        <w:t>O Reitor-Mor, P. Ángel Fernández Artime, convida a Congregação a responder com coragem e generosidade missionária aos pedidos de novas presenças em contextos muito pobres, reforçar a nossa ação entre os refugiados e abrir novos lugares de missão.</w:t>
      </w:r>
      <w:r w:rsidRPr="00D4356A">
        <w:rPr>
          <w:rStyle w:val="FootnoteReference"/>
          <w:rFonts w:ascii="Cambria" w:eastAsia="Times New Roman" w:hAnsi="Cambria" w:cs="Calibri"/>
          <w:lang w:val="pt-BR" w:eastAsia="en-GB"/>
        </w:rPr>
        <w:footnoteReference w:id="1"/>
      </w:r>
      <w:r w:rsidRPr="00D4356A">
        <w:rPr>
          <w:rFonts w:ascii="Cambria" w:eastAsia="Times New Roman" w:hAnsi="Cambria" w:cs="Calibri"/>
          <w:lang w:val="pt-BR" w:eastAsia="en-GB"/>
        </w:rPr>
        <w:t xml:space="preserve"> De fato, «</w:t>
      </w:r>
      <w:r w:rsidRPr="00D4356A">
        <w:rPr>
          <w:rFonts w:ascii="Cambria" w:hAnsi="Cambria"/>
          <w:lang w:val="pt-BR"/>
        </w:rPr>
        <w:t>somos todos corresponsáveis ​​pela obra evangelizadora e missionária dos Salesianos de Dom Bosco no mundo todo</w:t>
      </w:r>
      <w:r w:rsidRPr="00D4356A">
        <w:rPr>
          <w:rFonts w:ascii="Cambria" w:hAnsi="Cambria" w:cs="Calibri"/>
          <w:lang w:val="pt-BR" w:eastAsia="en-GB"/>
        </w:rPr>
        <w:t>».</w:t>
      </w:r>
      <w:r w:rsidRPr="00D4356A">
        <w:rPr>
          <w:rStyle w:val="FootnoteReference"/>
          <w:rFonts w:ascii="Cambria" w:hAnsi="Cambria" w:cs="Calibri"/>
          <w:lang w:val="pt-BR" w:eastAsia="en-GB"/>
        </w:rPr>
        <w:footnoteReference w:id="2"/>
      </w:r>
    </w:p>
    <w:p w14:paraId="62A6AEDD" w14:textId="77777777" w:rsidR="009B1FFE" w:rsidRPr="00D4356A" w:rsidRDefault="009B1FFE" w:rsidP="009B1FFE">
      <w:pPr>
        <w:pStyle w:val="NoSpacing"/>
        <w:jc w:val="both"/>
        <w:rPr>
          <w:rFonts w:ascii="Cambria" w:hAnsi="Cambria"/>
          <w:b/>
          <w:bCs/>
          <w:sz w:val="10"/>
          <w:szCs w:val="10"/>
          <w:lang w:val="pt-BR"/>
        </w:rPr>
      </w:pPr>
    </w:p>
    <w:p w14:paraId="2F8F4BA6" w14:textId="70E226E1" w:rsidR="009B1FFE" w:rsidRPr="00D4356A" w:rsidRDefault="00D4356A" w:rsidP="009B1FFE">
      <w:pPr>
        <w:pStyle w:val="NoSpacing"/>
        <w:shd w:val="clear" w:color="auto" w:fill="FFFFFF"/>
        <w:jc w:val="both"/>
        <w:rPr>
          <w:rFonts w:ascii="Cambria" w:hAnsi="Cambria"/>
          <w:lang w:val="pt-BR"/>
        </w:rPr>
      </w:pPr>
      <w:r w:rsidRPr="00D4356A">
        <w:rPr>
          <w:rFonts w:ascii="Cambria" w:hAnsi="Cambria" w:cs="Calibri"/>
          <w:lang w:val="pt-BR" w:eastAsia="en-GB"/>
        </w:rPr>
        <w:t xml:space="preserve">Esta apresentação tem a tríplice finalidade de </w:t>
      </w:r>
      <w:r w:rsidRPr="00D4356A">
        <w:rPr>
          <w:rFonts w:ascii="Cambria" w:hAnsi="Cambria" w:cs="Calibri"/>
          <w:i/>
          <w:lang w:val="pt-BR" w:eastAsia="en-GB"/>
        </w:rPr>
        <w:t>motivar</w:t>
      </w:r>
      <w:r w:rsidRPr="00D4356A">
        <w:rPr>
          <w:rFonts w:ascii="Cambria" w:hAnsi="Cambria" w:cs="Calibri"/>
          <w:lang w:val="pt-BR" w:eastAsia="en-GB"/>
        </w:rPr>
        <w:t xml:space="preserve"> os irmãos a responderem ao apelo missionário do atual sucessor de Dom Bosco, </w:t>
      </w:r>
      <w:r w:rsidRPr="00D4356A">
        <w:rPr>
          <w:rFonts w:ascii="Cambria" w:hAnsi="Cambria" w:cs="Calibri"/>
          <w:i/>
          <w:lang w:val="pt-BR" w:eastAsia="en-GB"/>
        </w:rPr>
        <w:t>melhorar</w:t>
      </w:r>
      <w:r w:rsidRPr="00D4356A">
        <w:rPr>
          <w:rFonts w:ascii="Cambria" w:hAnsi="Cambria" w:cs="Calibri"/>
          <w:lang w:val="pt-BR" w:eastAsia="en-GB"/>
        </w:rPr>
        <w:t xml:space="preserve"> os procedimentos de discernimento, formação e inserção, e</w:t>
      </w:r>
      <w:r w:rsidRPr="00D4356A">
        <w:rPr>
          <w:rFonts w:ascii="Cambria" w:hAnsi="Cambria" w:cs="Calibri"/>
          <w:i/>
          <w:lang w:val="pt-BR" w:eastAsia="en-GB"/>
        </w:rPr>
        <w:t xml:space="preserve"> harmonizar</w:t>
      </w:r>
      <w:r w:rsidRPr="00D4356A">
        <w:rPr>
          <w:rFonts w:ascii="Cambria" w:hAnsi="Cambria" w:cs="Calibri"/>
          <w:lang w:val="pt-BR" w:eastAsia="en-GB"/>
        </w:rPr>
        <w:t xml:space="preserve"> as orientações operativas anteriores ainda atuais em nosso contexto hodierno</w:t>
      </w:r>
      <w:r w:rsidR="009B1FFE" w:rsidRPr="00D4356A">
        <w:rPr>
          <w:rFonts w:ascii="Cambria" w:hAnsi="Cambria"/>
          <w:lang w:val="pt-BR"/>
        </w:rPr>
        <w:t xml:space="preserve">. </w:t>
      </w:r>
    </w:p>
    <w:p w14:paraId="2755E058" w14:textId="77777777" w:rsidR="009B1FFE" w:rsidRPr="00D4356A" w:rsidRDefault="009B1FFE" w:rsidP="009B1FFE">
      <w:pPr>
        <w:pStyle w:val="NoSpacing"/>
        <w:shd w:val="clear" w:color="auto" w:fill="FFFFFF"/>
        <w:jc w:val="both"/>
        <w:rPr>
          <w:rFonts w:ascii="Cambria" w:hAnsi="Cambria"/>
          <w:sz w:val="20"/>
          <w:szCs w:val="20"/>
          <w:lang w:val="pt-BR"/>
        </w:rPr>
      </w:pPr>
    </w:p>
    <w:p w14:paraId="248C5CEC" w14:textId="280300CD" w:rsidR="009B1FFE" w:rsidRPr="00D4356A" w:rsidRDefault="009B1FFE" w:rsidP="009B1FFE">
      <w:pPr>
        <w:pStyle w:val="NoSpacing"/>
        <w:shd w:val="clear" w:color="auto" w:fill="FFFFFF"/>
        <w:jc w:val="both"/>
        <w:rPr>
          <w:rFonts w:ascii="Cambria" w:hAnsi="Cambria"/>
          <w:b/>
          <w:bCs/>
          <w:sz w:val="26"/>
          <w:szCs w:val="26"/>
          <w:lang w:val="pt-BR"/>
        </w:rPr>
      </w:pPr>
      <w:r w:rsidRPr="00D4356A">
        <w:rPr>
          <w:rFonts w:ascii="Cambria" w:hAnsi="Cambria"/>
          <w:b/>
          <w:bCs/>
          <w:sz w:val="26"/>
          <w:szCs w:val="26"/>
          <w:lang w:val="pt-BR"/>
        </w:rPr>
        <w:t xml:space="preserve">Parte I. </w:t>
      </w:r>
      <w:r w:rsidR="00D4356A" w:rsidRPr="00D4356A">
        <w:rPr>
          <w:rFonts w:ascii="Cambria" w:hAnsi="Cambria" w:cs="Calibri"/>
          <w:b/>
          <w:sz w:val="24"/>
          <w:szCs w:val="24"/>
          <w:lang w:val="pt-BR" w:eastAsia="en-GB"/>
        </w:rPr>
        <w:t>Repensar as Missões</w:t>
      </w:r>
      <w:r w:rsidR="00D4356A">
        <w:rPr>
          <w:rFonts w:ascii="Cambria" w:hAnsi="Cambria" w:cs="Calibri"/>
          <w:b/>
          <w:sz w:val="24"/>
          <w:szCs w:val="24"/>
          <w:lang w:val="pt-BR" w:eastAsia="en-GB"/>
        </w:rPr>
        <w:t xml:space="preserve"> Hoje</w:t>
      </w:r>
    </w:p>
    <w:p w14:paraId="37D5921E" w14:textId="72EB05D9" w:rsidR="009B1FFE" w:rsidRPr="00D4356A" w:rsidRDefault="00D4356A" w:rsidP="009B1FFE">
      <w:pPr>
        <w:pStyle w:val="NoSpacing"/>
        <w:shd w:val="clear" w:color="auto" w:fill="FFFFFF"/>
        <w:jc w:val="both"/>
        <w:rPr>
          <w:rFonts w:ascii="Cambria" w:hAnsi="Cambria"/>
          <w:lang w:val="pt-BR"/>
        </w:rPr>
      </w:pPr>
      <w:r w:rsidRPr="00D4356A">
        <w:rPr>
          <w:rFonts w:ascii="Cambria" w:hAnsi="Cambria" w:cs="Calibri"/>
          <w:lang w:val="pt-BR" w:eastAsia="en-GB"/>
        </w:rPr>
        <w:t>Vemo-nos hoje num contexto diferente daqueles dos projetos missionários que difundiram a Congregação na América (1875), na Ásia (1906) e na África (1980). Novas perspectivas e novos questionamentos trouxeram reflexões renovadas sobre a missiologia. É urgente uma nova visão das missões salesianas</w:t>
      </w:r>
      <w:r w:rsidR="009B1FFE" w:rsidRPr="00D4356A">
        <w:rPr>
          <w:rFonts w:ascii="Cambria" w:hAnsi="Cambria"/>
          <w:lang w:val="pt-BR"/>
        </w:rPr>
        <w:t>.</w:t>
      </w:r>
    </w:p>
    <w:p w14:paraId="17534E36" w14:textId="77777777" w:rsidR="009B1FFE" w:rsidRPr="00D4356A" w:rsidRDefault="009B1FFE" w:rsidP="009B1FFE">
      <w:pPr>
        <w:pStyle w:val="NoSpacing"/>
        <w:jc w:val="both"/>
        <w:rPr>
          <w:rFonts w:ascii="Cambria" w:hAnsi="Cambria"/>
          <w:sz w:val="16"/>
          <w:szCs w:val="16"/>
          <w:lang w:val="pt-BR"/>
        </w:rPr>
      </w:pPr>
    </w:p>
    <w:p w14:paraId="71EC21C4" w14:textId="0B26239D" w:rsidR="009B1FFE" w:rsidRPr="00D4356A" w:rsidRDefault="009B1FFE" w:rsidP="009B1FFE">
      <w:pPr>
        <w:pStyle w:val="NoSpacing"/>
        <w:jc w:val="both"/>
        <w:rPr>
          <w:rFonts w:ascii="Cambria" w:hAnsi="Cambria"/>
          <w:b/>
          <w:bCs/>
          <w:sz w:val="24"/>
          <w:szCs w:val="24"/>
          <w:lang w:val="pt-BR"/>
        </w:rPr>
      </w:pPr>
      <w:r w:rsidRPr="00D4356A">
        <w:rPr>
          <w:rFonts w:ascii="Cambria" w:hAnsi="Cambria"/>
          <w:b/>
          <w:bCs/>
          <w:sz w:val="24"/>
          <w:szCs w:val="24"/>
          <w:lang w:val="pt-BR"/>
        </w:rPr>
        <w:t xml:space="preserve">1. </w:t>
      </w:r>
      <w:r w:rsidR="00D4356A" w:rsidRPr="00D4356A">
        <w:rPr>
          <w:rFonts w:ascii="Cambria" w:hAnsi="Cambria" w:cs="Calibri"/>
          <w:b/>
          <w:sz w:val="24"/>
          <w:szCs w:val="24"/>
          <w:lang w:val="pt-BR" w:eastAsia="en-GB"/>
        </w:rPr>
        <w:t xml:space="preserve">A Vocação </w:t>
      </w:r>
      <w:r w:rsidR="00D4356A">
        <w:rPr>
          <w:rFonts w:ascii="Cambria" w:hAnsi="Cambria" w:cs="Calibri"/>
          <w:b/>
          <w:sz w:val="24"/>
          <w:szCs w:val="24"/>
          <w:lang w:val="pt-BR" w:eastAsia="en-GB"/>
        </w:rPr>
        <w:t>M</w:t>
      </w:r>
      <w:r w:rsidR="00D4356A" w:rsidRPr="00D4356A">
        <w:rPr>
          <w:rFonts w:ascii="Cambria" w:hAnsi="Cambria" w:cs="Calibri"/>
          <w:b/>
          <w:sz w:val="24"/>
          <w:szCs w:val="24"/>
          <w:lang w:val="pt-BR" w:eastAsia="en-GB"/>
        </w:rPr>
        <w:t xml:space="preserve">issionária e o Carisma </w:t>
      </w:r>
      <w:r w:rsidR="00D4356A">
        <w:rPr>
          <w:rFonts w:ascii="Cambria" w:hAnsi="Cambria" w:cs="Calibri"/>
          <w:b/>
          <w:sz w:val="24"/>
          <w:szCs w:val="24"/>
          <w:lang w:val="pt-BR" w:eastAsia="en-GB"/>
        </w:rPr>
        <w:t>S</w:t>
      </w:r>
      <w:r w:rsidR="00D4356A" w:rsidRPr="00D4356A">
        <w:rPr>
          <w:rFonts w:ascii="Cambria" w:hAnsi="Cambria" w:cs="Calibri"/>
          <w:b/>
          <w:sz w:val="24"/>
          <w:szCs w:val="24"/>
          <w:lang w:val="pt-BR" w:eastAsia="en-GB"/>
        </w:rPr>
        <w:t>alesiano</w:t>
      </w:r>
    </w:p>
    <w:p w14:paraId="0AD8463B" w14:textId="7AA150C2" w:rsidR="009B1FFE" w:rsidRPr="00A962EF" w:rsidRDefault="00D4356A" w:rsidP="009B1FFE">
      <w:pPr>
        <w:pStyle w:val="NoSpacing"/>
        <w:jc w:val="both"/>
        <w:rPr>
          <w:rFonts w:ascii="Cambria" w:hAnsi="Cambria"/>
          <w:b/>
          <w:bCs/>
          <w:smallCaps/>
          <w:sz w:val="20"/>
          <w:szCs w:val="20"/>
          <w:lang w:val="pt-BR"/>
        </w:rPr>
      </w:pPr>
      <w:r w:rsidRPr="00D4356A">
        <w:rPr>
          <w:rFonts w:ascii="Cambria" w:hAnsi="Cambria" w:cs="Calibri"/>
          <w:b/>
          <w:smallCaps/>
          <w:sz w:val="24"/>
          <w:szCs w:val="24"/>
          <w:lang w:val="pt-BR" w:eastAsia="en-GB"/>
        </w:rPr>
        <w:t xml:space="preserve">As </w:t>
      </w:r>
      <w:r>
        <w:rPr>
          <w:rFonts w:ascii="Cambria" w:hAnsi="Cambria" w:cs="Calibri"/>
          <w:b/>
          <w:smallCaps/>
          <w:sz w:val="24"/>
          <w:szCs w:val="24"/>
          <w:lang w:val="pt-BR" w:eastAsia="en-GB"/>
        </w:rPr>
        <w:t>M</w:t>
      </w:r>
      <w:r w:rsidRPr="00D4356A">
        <w:rPr>
          <w:rFonts w:ascii="Cambria" w:hAnsi="Cambria" w:cs="Calibri"/>
          <w:b/>
          <w:smallCaps/>
          <w:sz w:val="24"/>
          <w:szCs w:val="24"/>
          <w:lang w:val="pt-BR" w:eastAsia="en-GB"/>
        </w:rPr>
        <w:t>issões</w:t>
      </w:r>
    </w:p>
    <w:p w14:paraId="260AF9CF" w14:textId="3114A0D9" w:rsidR="009B1FFE" w:rsidRPr="00D4356A" w:rsidRDefault="00D4356A" w:rsidP="00D4356A">
      <w:pPr>
        <w:pStyle w:val="NoSpacing"/>
        <w:jc w:val="both"/>
        <w:rPr>
          <w:rFonts w:ascii="Cambria" w:hAnsi="Cambria" w:cs="Calibri"/>
          <w:lang w:val="pt-BR"/>
        </w:rPr>
      </w:pPr>
      <w:r w:rsidRPr="00D4356A">
        <w:rPr>
          <w:rFonts w:ascii="Cambria" w:hAnsi="Cambria" w:cs="Calibri"/>
          <w:lang w:val="pt-BR" w:eastAsia="en-GB"/>
        </w:rPr>
        <w:t>A Trindade é a fonte da existência e da natureza missionária da Igreja. Além disso, o conceito de comunhão situa-se no coração da autocompreensão da Igreja</w:t>
      </w:r>
      <w:r w:rsidRPr="00D4356A">
        <w:rPr>
          <w:rFonts w:ascii="Cambria" w:hAnsi="Cambria" w:cs="Calibri"/>
          <w:lang w:val="pt-BR"/>
        </w:rPr>
        <w:t>.</w:t>
      </w:r>
      <w:r w:rsidRPr="00D4356A">
        <w:rPr>
          <w:rStyle w:val="FootnoteReference"/>
          <w:rFonts w:ascii="Cambria" w:hAnsi="Cambria" w:cs="Calibri"/>
          <w:lang w:val="pt-BR"/>
        </w:rPr>
        <w:footnoteReference w:id="3"/>
      </w:r>
      <w:r w:rsidRPr="00D4356A">
        <w:rPr>
          <w:rFonts w:ascii="Cambria" w:hAnsi="Cambria" w:cs="Calibri"/>
          <w:lang w:val="pt-BR"/>
        </w:rPr>
        <w:t xml:space="preserve"> </w:t>
      </w:r>
      <w:r w:rsidRPr="00D4356A">
        <w:rPr>
          <w:rFonts w:ascii="Cambria" w:hAnsi="Cambria" w:cs="Calibri"/>
          <w:i/>
          <w:iCs/>
          <w:lang w:val="pt-BR"/>
        </w:rPr>
        <w:t xml:space="preserve">Missão </w:t>
      </w:r>
      <w:r w:rsidRPr="00D4356A">
        <w:rPr>
          <w:rFonts w:ascii="Cambria" w:hAnsi="Cambria" w:cs="Calibri"/>
          <w:iCs/>
          <w:lang w:val="pt-BR"/>
        </w:rPr>
        <w:t xml:space="preserve">e </w:t>
      </w:r>
      <w:r w:rsidRPr="00D4356A">
        <w:rPr>
          <w:rFonts w:ascii="Cambria" w:hAnsi="Cambria" w:cs="Calibri"/>
          <w:i/>
          <w:iCs/>
          <w:lang w:val="pt-BR"/>
        </w:rPr>
        <w:t>comunhão</w:t>
      </w:r>
      <w:r w:rsidRPr="00D4356A">
        <w:rPr>
          <w:rFonts w:ascii="Cambria" w:hAnsi="Cambria" w:cs="Calibri"/>
          <w:iCs/>
          <w:lang w:val="pt-BR"/>
        </w:rPr>
        <w:t xml:space="preserve"> são, portanto, essenciais para a compreensão adequada do mist</w:t>
      </w:r>
      <w:r w:rsidR="00A44448">
        <w:rPr>
          <w:rFonts w:ascii="Cambria" w:hAnsi="Cambria" w:cs="Calibri"/>
          <w:iCs/>
          <w:lang w:val="pt-BR"/>
        </w:rPr>
        <w:t>ério da Igreja. Por isso, toda I</w:t>
      </w:r>
      <w:r w:rsidRPr="00D4356A">
        <w:rPr>
          <w:rFonts w:ascii="Cambria" w:hAnsi="Cambria" w:cs="Calibri"/>
          <w:iCs/>
          <w:lang w:val="pt-BR"/>
        </w:rPr>
        <w:t xml:space="preserve">greja local, mesmo as de recente fundação, enquanto </w:t>
      </w:r>
      <w:r w:rsidR="00A44448">
        <w:rPr>
          <w:rFonts w:ascii="Cambria" w:hAnsi="Cambria" w:cs="Calibri"/>
          <w:iCs/>
          <w:lang w:val="pt-BR"/>
        </w:rPr>
        <w:t>participante da comunhão entre I</w:t>
      </w:r>
      <w:r w:rsidRPr="00D4356A">
        <w:rPr>
          <w:rFonts w:ascii="Cambria" w:hAnsi="Cambria" w:cs="Calibri"/>
          <w:iCs/>
          <w:lang w:val="pt-BR"/>
        </w:rPr>
        <w:t>grejas, é co</w:t>
      </w:r>
      <w:r w:rsidR="00D66E3B">
        <w:rPr>
          <w:rFonts w:ascii="Cambria" w:hAnsi="Cambria" w:cs="Calibri"/>
          <w:iCs/>
          <w:lang w:val="pt-BR"/>
        </w:rPr>
        <w:t>rresponsável na ajuda a outras I</w:t>
      </w:r>
      <w:r w:rsidRPr="00D4356A">
        <w:rPr>
          <w:rFonts w:ascii="Cambria" w:hAnsi="Cambria" w:cs="Calibri"/>
          <w:iCs/>
          <w:lang w:val="pt-BR"/>
        </w:rPr>
        <w:t>grejas locais em suas mais variadas necessidades. Note-se que o Vaticano II já evidenciara que a ação missioná</w:t>
      </w:r>
      <w:r w:rsidR="00D66E3B">
        <w:rPr>
          <w:rFonts w:ascii="Cambria" w:hAnsi="Cambria" w:cs="Calibri"/>
          <w:iCs/>
          <w:lang w:val="pt-BR"/>
        </w:rPr>
        <w:t>ria deve estender-se também às I</w:t>
      </w:r>
      <w:r w:rsidRPr="00D4356A">
        <w:rPr>
          <w:rFonts w:ascii="Cambria" w:hAnsi="Cambria" w:cs="Calibri"/>
          <w:iCs/>
          <w:lang w:val="pt-BR"/>
        </w:rPr>
        <w:t>grejas existentes «de longa data», mas «que se encontram em estado de retrocesso ou decadência»</w:t>
      </w:r>
      <w:r w:rsidRPr="00D4356A">
        <w:rPr>
          <w:rFonts w:ascii="Cambria" w:hAnsi="Cambria" w:cs="Calibri"/>
          <w:lang w:val="pt-BR"/>
        </w:rPr>
        <w:t>.</w:t>
      </w:r>
      <w:r w:rsidRPr="00D4356A">
        <w:rPr>
          <w:rStyle w:val="FootnoteReference"/>
          <w:rFonts w:ascii="Cambria" w:hAnsi="Cambria" w:cs="Calibri"/>
          <w:lang w:val="pt-BR"/>
        </w:rPr>
        <w:footnoteReference w:id="4"/>
      </w:r>
    </w:p>
    <w:p w14:paraId="0E1E52C5" w14:textId="77777777" w:rsidR="009B1FFE" w:rsidRPr="00D4356A" w:rsidRDefault="009B1FFE" w:rsidP="009B1FFE">
      <w:pPr>
        <w:pStyle w:val="NoSpacing"/>
        <w:shd w:val="clear" w:color="auto" w:fill="FFFFFF"/>
        <w:jc w:val="both"/>
        <w:rPr>
          <w:rFonts w:ascii="Cambria" w:hAnsi="Cambria"/>
          <w:sz w:val="10"/>
          <w:szCs w:val="10"/>
          <w:lang w:val="pt-BR"/>
        </w:rPr>
      </w:pPr>
    </w:p>
    <w:p w14:paraId="3C59F781" w14:textId="11822023" w:rsidR="009B1FFE" w:rsidRPr="00D4356A" w:rsidRDefault="00D4356A" w:rsidP="00D4356A">
      <w:pPr>
        <w:pStyle w:val="NoSpacing"/>
        <w:jc w:val="both"/>
        <w:rPr>
          <w:rFonts w:ascii="Cambria" w:hAnsi="Cambria" w:cs="Calibri"/>
          <w:lang w:val="pt-BR"/>
        </w:rPr>
      </w:pPr>
      <w:r w:rsidRPr="00D4356A">
        <w:rPr>
          <w:rFonts w:ascii="Cambria" w:hAnsi="Cambria" w:cs="Calibri"/>
          <w:lang w:val="pt-BR"/>
        </w:rPr>
        <w:t>Nós colaboramos com a Igreja no cumprimento da sua missão de evangelizar (</w:t>
      </w:r>
      <w:r w:rsidRPr="00D4356A">
        <w:rPr>
          <w:rFonts w:ascii="Cambria" w:hAnsi="Cambria" w:cs="Calibri"/>
          <w:i/>
          <w:lang w:val="pt-BR"/>
        </w:rPr>
        <w:t>Mt</w:t>
      </w:r>
      <w:r w:rsidRPr="00D4356A">
        <w:rPr>
          <w:rFonts w:ascii="Cambria" w:hAnsi="Cambria" w:cs="Calibri"/>
          <w:lang w:val="pt-BR"/>
        </w:rPr>
        <w:t xml:space="preserve"> 28,19-20).</w:t>
      </w:r>
      <w:r w:rsidRPr="00D4356A">
        <w:rPr>
          <w:rStyle w:val="FootnoteReference"/>
          <w:rFonts w:ascii="Cambria" w:hAnsi="Cambria" w:cs="Calibri"/>
          <w:lang w:val="pt-BR"/>
        </w:rPr>
        <w:footnoteReference w:id="5"/>
      </w:r>
      <w:r w:rsidRPr="00D4356A">
        <w:rPr>
          <w:rFonts w:ascii="Cambria" w:hAnsi="Cambria" w:cs="Calibri"/>
          <w:lang w:val="pt-BR"/>
        </w:rPr>
        <w:t xml:space="preserve"> Anunciar o Evangelho, especialmente aos jovens, é a nossa primeira tarefa missionária.</w:t>
      </w:r>
      <w:r w:rsidRPr="00D4356A">
        <w:rPr>
          <w:rStyle w:val="FootnoteReference"/>
          <w:rFonts w:ascii="Cambria" w:hAnsi="Cambria" w:cs="Calibri"/>
          <w:lang w:val="pt-BR"/>
        </w:rPr>
        <w:footnoteReference w:id="6"/>
      </w:r>
      <w:r w:rsidRPr="00D4356A">
        <w:rPr>
          <w:rFonts w:ascii="Cambria" w:hAnsi="Cambria" w:cs="Calibri"/>
          <w:lang w:val="pt-BR"/>
        </w:rPr>
        <w:t xml:space="preserve"> Nossas iniciativas para a promoção humana, motivadas por uma fé profunda, são o Primeiro Anúncio. </w:t>
      </w:r>
      <w:r w:rsidR="00A44448" w:rsidRPr="00A44448">
        <w:rPr>
          <w:rFonts w:ascii="Cambria" w:hAnsi="Cambria" w:cs="Calibri"/>
          <w:lang w:val="pt-BR"/>
        </w:rPr>
        <w:t>Apreciamos ‘os raios de Verdade’ nas culturas e nas outras religi</w:t>
      </w:r>
      <w:r w:rsidR="00A44448">
        <w:rPr>
          <w:rFonts w:ascii="Cambria" w:hAnsi="Cambria" w:cs="Calibri"/>
          <w:lang w:val="pt-BR"/>
        </w:rPr>
        <w:t xml:space="preserve">ões. </w:t>
      </w:r>
      <w:r w:rsidRPr="00D4356A">
        <w:rPr>
          <w:rFonts w:ascii="Cambria" w:hAnsi="Cambria" w:cs="Calibri"/>
          <w:lang w:val="pt-BR"/>
        </w:rPr>
        <w:t>Nos contextos em que não podemos nem mesmo mencionar o nome de Jesus, nós o anunciamos com o testemunho da vida pessoal e comunitária.</w:t>
      </w:r>
      <w:r w:rsidRPr="00D4356A">
        <w:rPr>
          <w:rStyle w:val="FootnoteReference"/>
          <w:rFonts w:ascii="Cambria" w:hAnsi="Cambria" w:cs="Calibri"/>
          <w:lang w:val="pt-BR"/>
        </w:rPr>
        <w:footnoteReference w:id="7"/>
      </w:r>
      <w:r w:rsidRPr="00D4356A">
        <w:rPr>
          <w:rFonts w:ascii="Cambria" w:hAnsi="Cambria" w:cs="Calibri"/>
          <w:lang w:val="pt-BR"/>
        </w:rPr>
        <w:t xml:space="preserve"> A intencionalidade de promover o Primeiro Anúncio pode ajudar na superação do perigo de sermos considerados como fornecedores de serviços sociais ou agentes sociais em vez de testemunhas do primado de Deus e anunciadores do Evangelho.</w:t>
      </w:r>
      <w:r w:rsidRPr="00D4356A">
        <w:rPr>
          <w:rStyle w:val="FootnoteReference"/>
          <w:rFonts w:ascii="Cambria" w:hAnsi="Cambria" w:cs="Calibri"/>
          <w:lang w:val="pt-BR"/>
        </w:rPr>
        <w:footnoteReference w:id="8"/>
      </w:r>
      <w:r w:rsidR="009B1FFE" w:rsidRPr="00D4356A">
        <w:rPr>
          <w:rFonts w:ascii="Cambria" w:hAnsi="Cambria"/>
          <w:lang w:val="pt-BR"/>
        </w:rPr>
        <w:t xml:space="preserve"> </w:t>
      </w:r>
    </w:p>
    <w:p w14:paraId="6278E295" w14:textId="77777777" w:rsidR="009B1FFE" w:rsidRPr="00D4356A" w:rsidRDefault="009B1FFE" w:rsidP="009B1FFE">
      <w:pPr>
        <w:pStyle w:val="NoSpacing"/>
        <w:jc w:val="both"/>
        <w:rPr>
          <w:rFonts w:ascii="Cambria" w:hAnsi="Cambria"/>
          <w:sz w:val="10"/>
          <w:szCs w:val="10"/>
          <w:lang w:val="pt-BR"/>
        </w:rPr>
      </w:pPr>
    </w:p>
    <w:p w14:paraId="52995C59" w14:textId="1271E151" w:rsidR="009B1FFE" w:rsidRPr="00D4356A" w:rsidRDefault="00D4356A" w:rsidP="009B1FFE">
      <w:pPr>
        <w:pStyle w:val="NoSpacing"/>
        <w:jc w:val="both"/>
        <w:rPr>
          <w:rFonts w:ascii="Cambria" w:hAnsi="Cambria"/>
          <w:lang w:val="pt-BR"/>
        </w:rPr>
      </w:pPr>
      <w:r w:rsidRPr="00D4356A">
        <w:rPr>
          <w:rFonts w:ascii="Cambria" w:hAnsi="Cambria" w:cs="Calibri"/>
          <w:lang w:val="pt-BR"/>
        </w:rPr>
        <w:t>É certo que, ainda hoje, existem povos ou contextos socioculturais em que Cristo não é conhecido. Em muitos Países, especialmente nos centros urbanos, até mesmo nos nossos próprios arredores, há quem não conhece Jesus, ou que, depois de tê-lo conhecido, o abandonaram, ou ainda aqueles que vivem a fé apenas como algo cultural. As missões existem, então, onde quer que haja necessidade de anunciar o Evangelho. As ‘missões’, então, não podem ser entendidas como antigamente apenas em termos geográficos, ou como movimento para ‘terras de missão’, mas também em termos sociológicos, culturais e, até mesmo, de presença no continente digital. Os missionários provêm, atualmente, dos cinco continentes e são enviados aos cinco continentes. Esse movimento missionário multidirecional já se dá em muitas dioceses e congregações. Para nós Salesianos o ‘Projeto Europa’ colocou-nos diante dessa mudança de paradigma missionário, que ainda requer de muitos irmãos um caminho de conversão da mente e do coração para assumi-lo</w:t>
      </w:r>
      <w:r w:rsidR="009B1FFE" w:rsidRPr="00D4356A">
        <w:rPr>
          <w:rFonts w:ascii="Cambria" w:hAnsi="Cambria"/>
          <w:lang w:val="pt-BR"/>
        </w:rPr>
        <w:t>.</w:t>
      </w:r>
    </w:p>
    <w:p w14:paraId="3554CC27" w14:textId="77777777" w:rsidR="009B1FFE" w:rsidRPr="00D4356A" w:rsidRDefault="009B1FFE" w:rsidP="009B1FFE">
      <w:pPr>
        <w:pStyle w:val="NoSpacing"/>
        <w:ind w:left="284"/>
        <w:jc w:val="both"/>
        <w:rPr>
          <w:rFonts w:ascii="Cambria" w:hAnsi="Cambria"/>
          <w:i/>
          <w:iCs/>
          <w:color w:val="0000CC"/>
          <w:sz w:val="10"/>
          <w:szCs w:val="10"/>
          <w:lang w:val="pt-BR"/>
        </w:rPr>
      </w:pPr>
    </w:p>
    <w:p w14:paraId="1128B97B" w14:textId="4E96DC65" w:rsidR="009B1FFE" w:rsidRPr="00D4356A" w:rsidRDefault="00D4356A" w:rsidP="009B1FFE">
      <w:pPr>
        <w:pStyle w:val="NoSpacing"/>
        <w:jc w:val="both"/>
        <w:rPr>
          <w:rFonts w:ascii="Cambria" w:hAnsi="Cambria" w:cs="Calibri"/>
          <w:iCs/>
          <w:sz w:val="20"/>
          <w:szCs w:val="20"/>
          <w:lang w:val="pt-BR"/>
        </w:rPr>
      </w:pPr>
      <w:r w:rsidRPr="00D4356A">
        <w:rPr>
          <w:rFonts w:ascii="Cambria" w:hAnsi="Cambria" w:cs="Calibri"/>
          <w:b/>
          <w:iCs/>
          <w:smallCaps/>
          <w:sz w:val="20"/>
          <w:szCs w:val="20"/>
          <w:lang w:val="pt-BR"/>
        </w:rPr>
        <w:t xml:space="preserve">Uma </w:t>
      </w:r>
      <w:r>
        <w:rPr>
          <w:rFonts w:ascii="Cambria" w:hAnsi="Cambria" w:cs="Calibri"/>
          <w:b/>
          <w:iCs/>
          <w:smallCaps/>
          <w:sz w:val="20"/>
          <w:szCs w:val="20"/>
          <w:lang w:val="pt-BR"/>
        </w:rPr>
        <w:t>F</w:t>
      </w:r>
      <w:r w:rsidRPr="00D4356A">
        <w:rPr>
          <w:rFonts w:ascii="Cambria" w:hAnsi="Cambria" w:cs="Calibri"/>
          <w:b/>
          <w:iCs/>
          <w:smallCaps/>
          <w:sz w:val="20"/>
          <w:szCs w:val="20"/>
          <w:lang w:val="pt-BR"/>
        </w:rPr>
        <w:t xml:space="preserve">aceta </w:t>
      </w:r>
      <w:r>
        <w:rPr>
          <w:rFonts w:ascii="Cambria" w:hAnsi="Cambria" w:cs="Calibri"/>
          <w:b/>
          <w:iCs/>
          <w:smallCaps/>
          <w:sz w:val="20"/>
          <w:szCs w:val="20"/>
          <w:lang w:val="pt-BR"/>
        </w:rPr>
        <w:t>E</w:t>
      </w:r>
      <w:r w:rsidRPr="00D4356A">
        <w:rPr>
          <w:rFonts w:ascii="Cambria" w:hAnsi="Cambria" w:cs="Calibri"/>
          <w:b/>
          <w:iCs/>
          <w:smallCaps/>
          <w:sz w:val="20"/>
          <w:szCs w:val="20"/>
          <w:lang w:val="pt-BR"/>
        </w:rPr>
        <w:t>ssencial do Carisma Salesiano</w:t>
      </w:r>
    </w:p>
    <w:p w14:paraId="62606355" w14:textId="1B005B11" w:rsidR="009B1FFE" w:rsidRPr="00D4356A" w:rsidRDefault="00D4356A" w:rsidP="00D4356A">
      <w:pPr>
        <w:pStyle w:val="NoSpacing"/>
        <w:jc w:val="both"/>
        <w:rPr>
          <w:rFonts w:ascii="Cambria" w:hAnsi="Cambria" w:cs="Calibri"/>
          <w:lang w:val="pt-BR"/>
        </w:rPr>
      </w:pPr>
      <w:r w:rsidRPr="00D4356A">
        <w:rPr>
          <w:rFonts w:ascii="Cambria" w:hAnsi="Cambria" w:cs="Calibri"/>
          <w:iCs/>
          <w:lang w:val="pt-BR"/>
        </w:rPr>
        <w:t>O Padre Eugênio Ceria afirmava que, pode-se dizer, «a ideia missionária em Dom Bosco cresceu com ele. Inicialmente, era uma voz interior que o chamava a levar o Evangelho a países infiéis; em seguida, foi uma chama de zelo, acesa pelo desejo de estender também àquele campo a atividade dos seus filhos»</w:t>
      </w:r>
      <w:r w:rsidRPr="00D4356A">
        <w:rPr>
          <w:rFonts w:ascii="Cambria" w:hAnsi="Cambria" w:cs="Calibri"/>
          <w:lang w:val="pt-BR"/>
        </w:rPr>
        <w:t>.</w:t>
      </w:r>
      <w:r w:rsidRPr="00D4356A">
        <w:rPr>
          <w:rStyle w:val="FootnoteReference"/>
          <w:rFonts w:ascii="Cambria" w:hAnsi="Cambria" w:cs="Calibri"/>
          <w:lang w:val="pt-BR"/>
        </w:rPr>
        <w:footnoteReference w:id="9"/>
      </w:r>
      <w:r w:rsidRPr="00D4356A">
        <w:rPr>
          <w:rFonts w:ascii="Cambria" w:hAnsi="Cambria" w:cs="Calibri"/>
          <w:lang w:val="pt-BR"/>
        </w:rPr>
        <w:t xml:space="preserve"> O Padre Albera, por sua vez, sintetizou assim o espírito missionário de Dom Bosco: «As missões eram o tema predileto dos seus discursos, e sabia infundir nos corações como que um desejo de ser missionários que nos parecia a coisa mais natural do mundo... para Dom Bosco o segundo fim da sua Congregação devia ser o das missões e nada o impediu de abraçá-lo em toda a sua extensão».</w:t>
      </w:r>
      <w:r w:rsidRPr="00D4356A">
        <w:rPr>
          <w:rStyle w:val="FootnoteReference"/>
          <w:rFonts w:ascii="Cambria" w:hAnsi="Cambria" w:cs="Calibri"/>
          <w:lang w:val="pt-BR"/>
        </w:rPr>
        <w:footnoteReference w:id="10"/>
      </w:r>
      <w:r w:rsidRPr="00D4356A">
        <w:rPr>
          <w:rFonts w:ascii="Cambria" w:hAnsi="Cambria" w:cs="Calibri"/>
          <w:lang w:val="pt-BR"/>
        </w:rPr>
        <w:t xml:space="preserve"> Trata-se não só de um interesse pessoal, mas de um verdadeiro </w:t>
      </w:r>
      <w:r w:rsidRPr="00D4356A">
        <w:rPr>
          <w:rFonts w:ascii="Cambria" w:hAnsi="Cambria" w:cs="Calibri"/>
          <w:i/>
          <w:lang w:val="pt-BR"/>
        </w:rPr>
        <w:t>charisma fundationis</w:t>
      </w:r>
      <w:r w:rsidRPr="00D4356A">
        <w:rPr>
          <w:rFonts w:ascii="Cambria" w:hAnsi="Cambria" w:cs="Calibri"/>
          <w:lang w:val="pt-BR"/>
        </w:rPr>
        <w:t xml:space="preserve"> que o nosso Fundador transmitiu aos seus Salesianos e a toda a Família Salesiana.</w:t>
      </w:r>
      <w:r w:rsidRPr="00D4356A">
        <w:rPr>
          <w:rStyle w:val="FootnoteReference"/>
          <w:rFonts w:ascii="Cambria" w:hAnsi="Cambria" w:cs="Calibri"/>
          <w:lang w:val="pt-BR"/>
        </w:rPr>
        <w:footnoteReference w:id="11"/>
      </w:r>
      <w:r w:rsidR="009B1FFE" w:rsidRPr="00D4356A">
        <w:rPr>
          <w:rFonts w:ascii="Cambria" w:hAnsi="Cambria"/>
          <w:lang w:val="pt-BR"/>
        </w:rPr>
        <w:t xml:space="preserve"> </w:t>
      </w:r>
    </w:p>
    <w:p w14:paraId="26CFAC8E" w14:textId="77777777" w:rsidR="009B1FFE" w:rsidRPr="00D4356A" w:rsidRDefault="009B1FFE" w:rsidP="009B1FFE">
      <w:pPr>
        <w:pStyle w:val="NoSpacing"/>
        <w:jc w:val="both"/>
        <w:rPr>
          <w:rFonts w:ascii="Cambria" w:hAnsi="Cambria"/>
          <w:sz w:val="10"/>
          <w:szCs w:val="10"/>
          <w:lang w:val="pt-BR"/>
        </w:rPr>
      </w:pPr>
    </w:p>
    <w:p w14:paraId="081B7857" w14:textId="20429EB2" w:rsidR="009B1FFE" w:rsidRPr="00D4356A" w:rsidRDefault="00D4356A" w:rsidP="00D4356A">
      <w:pPr>
        <w:pStyle w:val="NoSpacing"/>
        <w:jc w:val="both"/>
        <w:rPr>
          <w:rFonts w:ascii="Cambria" w:hAnsi="Cambria" w:cs="Calibri"/>
          <w:lang w:val="pt-BR"/>
        </w:rPr>
      </w:pPr>
      <w:r w:rsidRPr="00D4356A">
        <w:rPr>
          <w:rFonts w:ascii="Cambria" w:hAnsi="Cambria" w:cs="Calibri"/>
          <w:lang w:val="pt-BR"/>
        </w:rPr>
        <w:t>Por isso, o CG19 afirmou que «a Congregação Salesiana... revive o ideal de Dom Bosco, que desejou a obra das missões como inquietude permanente da Congregação de modo a fazer parte da sua natureza e da sua finalidade».</w:t>
      </w:r>
      <w:r w:rsidRPr="00D4356A">
        <w:rPr>
          <w:rStyle w:val="FootnoteReference"/>
          <w:rFonts w:ascii="Cambria" w:hAnsi="Cambria" w:cs="Calibri"/>
          <w:lang w:val="pt-BR"/>
        </w:rPr>
        <w:footnoteReference w:id="12"/>
      </w:r>
      <w:r w:rsidRPr="00D4356A">
        <w:rPr>
          <w:rFonts w:ascii="Cambria" w:hAnsi="Cambria" w:cs="Calibri"/>
          <w:lang w:val="pt-BR"/>
        </w:rPr>
        <w:t xml:space="preserve"> «A mente e o coração do Fundador», escreveu o Padre Viganò, «e a tradição vivida ininterruptamente em Família confirmam abertamente que a dimensão missionária é ‘elemento essencial’ do nosso carisma».</w:t>
      </w:r>
      <w:r w:rsidRPr="00D4356A">
        <w:rPr>
          <w:rStyle w:val="FootnoteReference"/>
          <w:rFonts w:ascii="Cambria" w:hAnsi="Cambria" w:cs="Calibri"/>
          <w:lang w:val="pt-BR"/>
        </w:rPr>
        <w:footnoteReference w:id="13"/>
      </w:r>
      <w:r w:rsidRPr="00D4356A">
        <w:rPr>
          <w:rFonts w:ascii="Cambria" w:hAnsi="Cambria" w:cs="Calibri"/>
          <w:lang w:val="pt-BR"/>
        </w:rPr>
        <w:t xml:space="preserve"> O atual Reitor-Mor afirma que «a dimensão missionária faz parte da nossa identidade».</w:t>
      </w:r>
      <w:r w:rsidRPr="00D4356A">
        <w:rPr>
          <w:rStyle w:val="FootnoteReference"/>
          <w:rFonts w:ascii="Cambria" w:hAnsi="Cambria" w:cs="Calibri"/>
          <w:lang w:val="pt-BR"/>
        </w:rPr>
        <w:footnoteReference w:id="14"/>
      </w:r>
      <w:r w:rsidRPr="00D4356A">
        <w:rPr>
          <w:rFonts w:ascii="Cambria" w:hAnsi="Cambria" w:cs="Calibri"/>
          <w:lang w:val="pt-BR"/>
        </w:rPr>
        <w:t xml:space="preserve"> Além disso, são as missões que impulsionam a Congregação para libertar-nos de «inércias paralisantes», fazendo brotar «belos sonhos que se tornam realidade».</w:t>
      </w:r>
      <w:r w:rsidRPr="00D4356A">
        <w:rPr>
          <w:rStyle w:val="FootnoteReference"/>
          <w:rFonts w:ascii="Cambria" w:hAnsi="Cambria" w:cs="Calibri"/>
          <w:lang w:val="pt-BR"/>
        </w:rPr>
        <w:footnoteReference w:id="15"/>
      </w:r>
      <w:r w:rsidR="009B1FFE" w:rsidRPr="00D4356A">
        <w:rPr>
          <w:rFonts w:ascii="Cambria" w:hAnsi="Cambria"/>
          <w:lang w:val="pt-BR"/>
        </w:rPr>
        <w:t xml:space="preserve"> </w:t>
      </w:r>
    </w:p>
    <w:p w14:paraId="20E4504A" w14:textId="77777777" w:rsidR="009B1FFE" w:rsidRPr="00D4356A" w:rsidRDefault="009B1FFE" w:rsidP="009B1FFE">
      <w:pPr>
        <w:pStyle w:val="NoSpacing"/>
        <w:jc w:val="both"/>
        <w:rPr>
          <w:rFonts w:ascii="Cambria" w:hAnsi="Cambria"/>
          <w:sz w:val="10"/>
          <w:szCs w:val="10"/>
          <w:lang w:val="pt-BR"/>
        </w:rPr>
      </w:pPr>
    </w:p>
    <w:p w14:paraId="71E8E093" w14:textId="76A9DF40" w:rsidR="009B1FFE" w:rsidRPr="00D4356A" w:rsidRDefault="00D4356A" w:rsidP="009B1FFE">
      <w:pPr>
        <w:pStyle w:val="NoSpacing"/>
        <w:jc w:val="both"/>
        <w:rPr>
          <w:rFonts w:ascii="Cambria" w:hAnsi="Cambria" w:cs="Calibri"/>
          <w:b/>
          <w:bCs/>
          <w:smallCaps/>
          <w:sz w:val="20"/>
          <w:szCs w:val="20"/>
          <w:lang w:val="pt-BR"/>
        </w:rPr>
      </w:pPr>
      <w:r w:rsidRPr="00D4356A">
        <w:rPr>
          <w:rFonts w:ascii="Cambria" w:hAnsi="Cambria" w:cs="Calibri"/>
          <w:b/>
          <w:bCs/>
          <w:smallCaps/>
          <w:sz w:val="20"/>
          <w:szCs w:val="20"/>
          <w:lang w:val="pt-BR"/>
        </w:rPr>
        <w:t xml:space="preserve">O </w:t>
      </w:r>
      <w:r>
        <w:rPr>
          <w:rFonts w:ascii="Cambria" w:hAnsi="Cambria" w:cs="Calibri"/>
          <w:b/>
          <w:bCs/>
          <w:smallCaps/>
          <w:sz w:val="20"/>
          <w:szCs w:val="20"/>
          <w:lang w:val="pt-BR"/>
        </w:rPr>
        <w:t>E</w:t>
      </w:r>
      <w:r w:rsidRPr="00D4356A">
        <w:rPr>
          <w:rFonts w:ascii="Cambria" w:hAnsi="Cambria" w:cs="Calibri"/>
          <w:b/>
          <w:bCs/>
          <w:smallCaps/>
          <w:sz w:val="20"/>
          <w:szCs w:val="20"/>
          <w:lang w:val="pt-BR"/>
        </w:rPr>
        <w:t xml:space="preserve">spírito </w:t>
      </w:r>
      <w:r>
        <w:rPr>
          <w:rFonts w:ascii="Cambria" w:hAnsi="Cambria" w:cs="Calibri"/>
          <w:b/>
          <w:bCs/>
          <w:smallCaps/>
          <w:sz w:val="20"/>
          <w:szCs w:val="20"/>
          <w:lang w:val="pt-BR"/>
        </w:rPr>
        <w:t>M</w:t>
      </w:r>
      <w:r w:rsidRPr="00D4356A">
        <w:rPr>
          <w:rFonts w:ascii="Cambria" w:hAnsi="Cambria" w:cs="Calibri"/>
          <w:b/>
          <w:bCs/>
          <w:smallCaps/>
          <w:sz w:val="20"/>
          <w:szCs w:val="20"/>
          <w:lang w:val="pt-BR"/>
        </w:rPr>
        <w:t xml:space="preserve">issionário </w:t>
      </w:r>
      <w:r>
        <w:rPr>
          <w:rFonts w:ascii="Cambria" w:hAnsi="Cambria" w:cs="Calibri"/>
          <w:b/>
          <w:bCs/>
          <w:smallCaps/>
          <w:sz w:val="20"/>
          <w:szCs w:val="20"/>
          <w:lang w:val="pt-BR"/>
        </w:rPr>
        <w:t>S</w:t>
      </w:r>
      <w:r w:rsidRPr="00D4356A">
        <w:rPr>
          <w:rFonts w:ascii="Cambria" w:hAnsi="Cambria" w:cs="Calibri"/>
          <w:b/>
          <w:bCs/>
          <w:smallCaps/>
          <w:sz w:val="20"/>
          <w:szCs w:val="20"/>
          <w:lang w:val="pt-BR"/>
        </w:rPr>
        <w:t>alesiano</w:t>
      </w:r>
    </w:p>
    <w:p w14:paraId="0DFC625D" w14:textId="33FC05F8" w:rsidR="009B1FFE" w:rsidRPr="00D4356A" w:rsidRDefault="00D4356A" w:rsidP="00D4356A">
      <w:pPr>
        <w:pStyle w:val="NoSpacing"/>
        <w:jc w:val="both"/>
        <w:rPr>
          <w:rFonts w:ascii="Cambria" w:hAnsi="Cambria" w:cs="Calibri"/>
          <w:lang w:val="pt-BR"/>
        </w:rPr>
      </w:pPr>
      <w:r w:rsidRPr="00D4356A">
        <w:rPr>
          <w:rFonts w:ascii="Cambria" w:hAnsi="Cambria" w:cs="Calibri"/>
          <w:bCs/>
          <w:lang w:val="pt-BR"/>
        </w:rPr>
        <w:t>Como Salesianos, somos em todos os lugares verdadeiros missionários dos jovens, e a juventude é a nossa terra de missão</w:t>
      </w:r>
      <w:r w:rsidRPr="00D4356A">
        <w:rPr>
          <w:rFonts w:ascii="Cambria" w:hAnsi="Cambria" w:cs="Calibri"/>
          <w:shd w:val="clear" w:color="auto" w:fill="FFFFFF"/>
          <w:lang w:val="pt-BR"/>
        </w:rPr>
        <w:t>.</w:t>
      </w:r>
      <w:r w:rsidRPr="00D4356A">
        <w:rPr>
          <w:rStyle w:val="FootnoteReference"/>
          <w:rFonts w:ascii="Cambria" w:hAnsi="Cambria" w:cs="Calibri"/>
          <w:shd w:val="clear" w:color="auto" w:fill="FFFFFF"/>
          <w:lang w:val="pt-BR"/>
        </w:rPr>
        <w:footnoteReference w:id="16"/>
      </w:r>
      <w:r w:rsidRPr="00D4356A">
        <w:rPr>
          <w:rFonts w:ascii="Cambria" w:hAnsi="Cambria" w:cs="Calibri"/>
          <w:shd w:val="clear" w:color="auto" w:fill="FFFFFF"/>
          <w:lang w:val="pt-BR"/>
        </w:rPr>
        <w:t xml:space="preserve"> E, como Salesianos, vivemos o espírito missionário de Dom Bosco qual coração da caridade pastoral que se manifesta </w:t>
      </w:r>
      <w:r w:rsidR="00A44448">
        <w:rPr>
          <w:rFonts w:ascii="Cambria" w:hAnsi="Cambria" w:cs="Calibri"/>
          <w:shd w:val="clear" w:color="auto" w:fill="FFFFFF"/>
          <w:lang w:val="pt-BR"/>
        </w:rPr>
        <w:t xml:space="preserve">no coração oratoriano, </w:t>
      </w:r>
      <w:r w:rsidRPr="00D4356A">
        <w:rPr>
          <w:rFonts w:ascii="Cambria" w:hAnsi="Cambria" w:cs="Calibri"/>
          <w:shd w:val="clear" w:color="auto" w:fill="FFFFFF"/>
          <w:lang w:val="pt-BR"/>
        </w:rPr>
        <w:t xml:space="preserve">no fervor, no descortino e na capacidade de diálogo intercultural e inter-religioso. É a paixão pela evangelização, sobretudo dos jovens, e a disponibilidade para ser enviado aonde houver necessidade, que se expressa no </w:t>
      </w:r>
      <w:r w:rsidRPr="00D4356A">
        <w:rPr>
          <w:rFonts w:ascii="Cambria" w:hAnsi="Cambria" w:cs="Calibri"/>
          <w:i/>
          <w:shd w:val="clear" w:color="auto" w:fill="FFFFFF"/>
          <w:lang w:val="pt-BR"/>
        </w:rPr>
        <w:t>‘ci vado io’,</w:t>
      </w:r>
      <w:r w:rsidRPr="00D4356A">
        <w:rPr>
          <w:rFonts w:ascii="Cambria" w:hAnsi="Cambria" w:cs="Calibri"/>
          <w:shd w:val="clear" w:color="auto" w:fill="FFFFFF"/>
          <w:lang w:val="pt-BR"/>
        </w:rPr>
        <w:t xml:space="preserve"> considerado pelo Padre Alberto Caviglia como ‘lema salesiano’. Enfim, o espírito missionário – sintetizado no </w:t>
      </w:r>
      <w:r w:rsidRPr="00D4356A">
        <w:rPr>
          <w:rFonts w:ascii="Cambria" w:hAnsi="Cambria" w:cs="Calibri"/>
          <w:i/>
          <w:shd w:val="clear" w:color="auto" w:fill="FFFFFF"/>
          <w:lang w:val="pt-BR"/>
        </w:rPr>
        <w:t>‘Da mihi animas’</w:t>
      </w:r>
      <w:r w:rsidRPr="00D4356A">
        <w:rPr>
          <w:rFonts w:ascii="Cambria" w:hAnsi="Cambria" w:cs="Calibri"/>
          <w:shd w:val="clear" w:color="auto" w:fill="FFFFFF"/>
          <w:lang w:val="pt-BR"/>
        </w:rPr>
        <w:t xml:space="preserve"> – é típico de todo Salesiano, porque enraizado no mesmo carisma salesiano. É esse espírito missionário que nos faz viver a vida consagrada salesiana «em permanente estado de missão</w:t>
      </w:r>
      <w:r w:rsidRPr="00D4356A">
        <w:rPr>
          <w:rFonts w:ascii="Cambria" w:hAnsi="Cambria" w:cs="Calibri"/>
          <w:lang w:val="pt-BR"/>
        </w:rPr>
        <w:t>».</w:t>
      </w:r>
      <w:r w:rsidRPr="00D4356A">
        <w:rPr>
          <w:rStyle w:val="FootnoteReference"/>
          <w:rFonts w:ascii="Cambria" w:hAnsi="Cambria" w:cs="Calibri"/>
          <w:lang w:val="pt-BR"/>
        </w:rPr>
        <w:footnoteReference w:id="17"/>
      </w:r>
    </w:p>
    <w:p w14:paraId="2656401C" w14:textId="77777777" w:rsidR="009B1FFE" w:rsidRPr="00D4356A" w:rsidRDefault="009B1FFE" w:rsidP="009B1FFE">
      <w:pPr>
        <w:pStyle w:val="NoSpacing"/>
        <w:jc w:val="both"/>
        <w:rPr>
          <w:rFonts w:ascii="Cambria" w:hAnsi="Cambria"/>
          <w:sz w:val="10"/>
          <w:szCs w:val="10"/>
          <w:lang w:val="pt-BR"/>
        </w:rPr>
      </w:pPr>
    </w:p>
    <w:p w14:paraId="55E64019" w14:textId="74668405" w:rsidR="009B1FFE" w:rsidRPr="00A872D4" w:rsidRDefault="00A872D4" w:rsidP="009B1FFE">
      <w:pPr>
        <w:pStyle w:val="NoSpacing"/>
        <w:jc w:val="both"/>
        <w:rPr>
          <w:rFonts w:ascii="Cambria" w:hAnsi="Cambria"/>
          <w:lang w:val="pt-BR"/>
        </w:rPr>
      </w:pPr>
      <w:r w:rsidRPr="00A872D4">
        <w:rPr>
          <w:rFonts w:ascii="Cambria" w:hAnsi="Cambria" w:cs="Calibri"/>
          <w:lang w:val="pt-BR"/>
        </w:rPr>
        <w:t>A experiência missionária durante as férias para os jovens irmãos, formadores e docentes dos centros de estudo, como também a experiência em comunidades formadoras internacionais, favorece a abertura da mente, a relação intercultural e inter-religiosa e, em última análise, o espírito missionário salesiano.</w:t>
      </w:r>
      <w:r w:rsidRPr="00A872D4">
        <w:rPr>
          <w:rStyle w:val="FootnoteReference"/>
          <w:rFonts w:ascii="Cambria" w:hAnsi="Cambria" w:cs="Calibri"/>
          <w:lang w:val="pt-BR"/>
        </w:rPr>
        <w:footnoteReference w:id="18"/>
      </w:r>
      <w:r w:rsidRPr="00A872D4">
        <w:rPr>
          <w:rFonts w:ascii="Cambria" w:hAnsi="Cambria" w:cs="Calibri"/>
          <w:lang w:val="pt-BR"/>
        </w:rPr>
        <w:t xml:space="preserve"> A oração missionária no dia onze de cada mês, o </w:t>
      </w:r>
      <w:r w:rsidRPr="00A872D4">
        <w:rPr>
          <w:rFonts w:ascii="Cambria" w:hAnsi="Cambria" w:cs="Calibri"/>
          <w:i/>
          <w:lang w:val="pt-BR"/>
        </w:rPr>
        <w:t>Dia Missionário Salesiano</w:t>
      </w:r>
      <w:r w:rsidRPr="00A872D4">
        <w:rPr>
          <w:rFonts w:ascii="Cambria" w:hAnsi="Cambria" w:cs="Calibri"/>
          <w:lang w:val="pt-BR"/>
        </w:rPr>
        <w:t xml:space="preserve"> anual e outras iniciativas de animação missionária ajudam a manter vivo o espírito missionário em cada comunidade e Inspetoria. É </w:t>
      </w:r>
      <w:r w:rsidRPr="00A872D4">
        <w:rPr>
          <w:rFonts w:ascii="Cambria" w:hAnsi="Cambria" w:cs="Calibri"/>
          <w:lang w:val="pt-BR"/>
        </w:rPr>
        <w:lastRenderedPageBreak/>
        <w:t>o mesmo espírito missionário que torna a comunidade salesiana disponível a acolher e acompanhar os novos missionários que chegam à Inspetoria</w:t>
      </w:r>
      <w:r w:rsidR="009B1FFE" w:rsidRPr="00A872D4">
        <w:rPr>
          <w:rFonts w:ascii="Cambria" w:hAnsi="Cambria"/>
          <w:lang w:val="pt-BR"/>
        </w:rPr>
        <w:t>.</w:t>
      </w:r>
    </w:p>
    <w:p w14:paraId="31574ABB" w14:textId="77777777" w:rsidR="00A872D4" w:rsidRPr="00A962EF" w:rsidRDefault="00A872D4" w:rsidP="009B1FFE">
      <w:pPr>
        <w:pStyle w:val="NoSpacing"/>
        <w:jc w:val="both"/>
        <w:rPr>
          <w:rFonts w:ascii="Cambria" w:hAnsi="Cambria"/>
          <w:b/>
          <w:bCs/>
          <w:smallCaps/>
          <w:sz w:val="10"/>
          <w:szCs w:val="10"/>
          <w:lang w:val="pt-BR"/>
        </w:rPr>
      </w:pPr>
    </w:p>
    <w:p w14:paraId="624E9E9D" w14:textId="6A2F7164" w:rsidR="009B1FFE" w:rsidRPr="00A872D4" w:rsidRDefault="00A872D4" w:rsidP="009B1FFE">
      <w:pPr>
        <w:pStyle w:val="NoSpacing"/>
        <w:jc w:val="both"/>
        <w:rPr>
          <w:rFonts w:ascii="Cambria" w:hAnsi="Cambria"/>
          <w:b/>
          <w:bCs/>
          <w:smallCaps/>
          <w:sz w:val="20"/>
          <w:szCs w:val="20"/>
          <w:lang w:val="pt-BR"/>
        </w:rPr>
      </w:pPr>
      <w:r w:rsidRPr="00A872D4">
        <w:rPr>
          <w:rFonts w:ascii="Cambria" w:hAnsi="Cambria" w:cs="Calibri"/>
          <w:b/>
          <w:bCs/>
          <w:smallCaps/>
          <w:sz w:val="20"/>
          <w:szCs w:val="20"/>
          <w:lang w:val="pt-BR"/>
        </w:rPr>
        <w:t>A Vocação Missionária Salesiana</w:t>
      </w:r>
    </w:p>
    <w:p w14:paraId="7D27E644" w14:textId="1C2584CA" w:rsidR="009B1FFE" w:rsidRPr="00A872D4" w:rsidRDefault="00A872D4" w:rsidP="00A872D4">
      <w:pPr>
        <w:pStyle w:val="NoSpacing"/>
        <w:jc w:val="both"/>
        <w:rPr>
          <w:rFonts w:ascii="Cambria" w:hAnsi="Cambria" w:cs="Calibri"/>
          <w:lang w:val="pt-BR"/>
        </w:rPr>
      </w:pPr>
      <w:r w:rsidRPr="00A872D4">
        <w:rPr>
          <w:rFonts w:ascii="Cambria" w:hAnsi="Cambria" w:cs="Calibri"/>
          <w:lang w:val="pt-BR"/>
        </w:rPr>
        <w:t>O fato de toda a Igreja ser missionária não exclui que existam por vocação</w:t>
      </w:r>
      <w:r w:rsidRPr="00A872D4">
        <w:rPr>
          <w:rFonts w:ascii="Cambria" w:hAnsi="Cambria" w:cs="Calibri"/>
          <w:i/>
          <w:lang w:val="pt-BR"/>
        </w:rPr>
        <w:t xml:space="preserve"> </w:t>
      </w:r>
      <w:r w:rsidRPr="00A872D4">
        <w:rPr>
          <w:rFonts w:ascii="Cambria" w:hAnsi="Cambria" w:cs="Calibri"/>
          <w:lang w:val="pt-BR"/>
        </w:rPr>
        <w:t xml:space="preserve">missionários </w:t>
      </w:r>
      <w:r w:rsidRPr="00A872D4">
        <w:rPr>
          <w:rFonts w:ascii="Cambria" w:hAnsi="Cambria" w:cs="Calibri"/>
          <w:i/>
          <w:lang w:val="pt-BR"/>
        </w:rPr>
        <w:t>ad gentes</w:t>
      </w:r>
      <w:r w:rsidRPr="00A872D4">
        <w:rPr>
          <w:rFonts w:ascii="Cambria" w:hAnsi="Cambria" w:cs="Calibri"/>
          <w:lang w:val="pt-BR"/>
        </w:rPr>
        <w:t xml:space="preserve"> e </w:t>
      </w:r>
      <w:r w:rsidRPr="00A872D4">
        <w:rPr>
          <w:rFonts w:ascii="Cambria" w:hAnsi="Cambria" w:cs="Calibri"/>
          <w:i/>
          <w:lang w:val="pt-BR"/>
        </w:rPr>
        <w:t>ad vitam</w:t>
      </w:r>
      <w:r w:rsidRPr="00A872D4">
        <w:rPr>
          <w:rFonts w:ascii="Cambria" w:hAnsi="Cambria" w:cs="Calibri"/>
          <w:lang w:val="pt-BR"/>
        </w:rPr>
        <w:t xml:space="preserve">. Há, também, Salesianos que se sentem chamados com </w:t>
      </w:r>
      <w:r w:rsidRPr="00A872D4">
        <w:rPr>
          <w:rFonts w:ascii="Cambria" w:hAnsi="Cambria" w:cs="Calibri"/>
          <w:i/>
          <w:lang w:val="pt-BR"/>
        </w:rPr>
        <w:t>total disponibilidade</w:t>
      </w:r>
      <w:r w:rsidRPr="00A872D4">
        <w:rPr>
          <w:rFonts w:ascii="Cambria" w:hAnsi="Cambria" w:cs="Calibri"/>
          <w:lang w:val="pt-BR"/>
        </w:rPr>
        <w:t xml:space="preserve"> a serem enviados além do próprio ambiente cultural ou da própria pátria a qualquer parte do mundo (</w:t>
      </w:r>
      <w:r w:rsidRPr="00A872D4">
        <w:rPr>
          <w:rFonts w:ascii="Cambria" w:hAnsi="Cambria" w:cs="Calibri"/>
          <w:i/>
          <w:lang w:val="pt-BR"/>
        </w:rPr>
        <w:t>ad exteros</w:t>
      </w:r>
      <w:r w:rsidRPr="00A872D4">
        <w:rPr>
          <w:rFonts w:ascii="Cambria" w:hAnsi="Cambria" w:cs="Calibri"/>
          <w:lang w:val="pt-BR"/>
        </w:rPr>
        <w:t xml:space="preserve">) a fim de colaborarem com </w:t>
      </w:r>
      <w:r w:rsidRPr="00A872D4">
        <w:rPr>
          <w:rFonts w:ascii="Cambria" w:hAnsi="Cambria" w:cs="Calibri"/>
          <w:i/>
          <w:lang w:val="pt-BR"/>
        </w:rPr>
        <w:t>zelo</w:t>
      </w:r>
      <w:r w:rsidRPr="00A872D4">
        <w:rPr>
          <w:rFonts w:ascii="Cambria" w:hAnsi="Cambria" w:cs="Calibri"/>
          <w:lang w:val="pt-BR"/>
        </w:rPr>
        <w:t xml:space="preserve"> e </w:t>
      </w:r>
      <w:r w:rsidRPr="00A872D4">
        <w:rPr>
          <w:rFonts w:ascii="Cambria" w:hAnsi="Cambria" w:cs="Calibri"/>
          <w:i/>
          <w:lang w:val="pt-BR"/>
        </w:rPr>
        <w:t>coragem</w:t>
      </w:r>
      <w:r w:rsidRPr="00A872D4">
        <w:rPr>
          <w:rFonts w:ascii="Cambria" w:hAnsi="Cambria" w:cs="Calibri"/>
          <w:lang w:val="pt-BR"/>
        </w:rPr>
        <w:t xml:space="preserve"> nas novas fronteiras da nossa missão de evangelização ou onde a Igreja ainda não esteja plenamente estabelecida (</w:t>
      </w:r>
      <w:r w:rsidRPr="00A872D4">
        <w:rPr>
          <w:rFonts w:ascii="Cambria" w:hAnsi="Cambria" w:cs="Calibri"/>
          <w:i/>
          <w:lang w:val="pt-BR"/>
        </w:rPr>
        <w:t>ad gentes</w:t>
      </w:r>
      <w:r w:rsidRPr="00A872D4">
        <w:rPr>
          <w:rFonts w:ascii="Cambria" w:hAnsi="Cambria" w:cs="Calibri"/>
          <w:lang w:val="pt-BR"/>
        </w:rPr>
        <w:t>). Trata-se de uma entrega radical e plena que implica, por sua mesma natureza, uma total disponibilidade sem limites de tempo (</w:t>
      </w:r>
      <w:r w:rsidRPr="00A872D4">
        <w:rPr>
          <w:rFonts w:ascii="Cambria" w:hAnsi="Cambria" w:cs="Calibri"/>
          <w:i/>
          <w:lang w:val="pt-BR"/>
        </w:rPr>
        <w:t>ad vitam</w:t>
      </w:r>
      <w:r w:rsidRPr="00A872D4">
        <w:rPr>
          <w:rFonts w:ascii="Cambria" w:hAnsi="Cambria" w:cs="Calibri"/>
          <w:lang w:val="pt-BR"/>
        </w:rPr>
        <w:t>).</w:t>
      </w:r>
      <w:r w:rsidRPr="00A872D4">
        <w:rPr>
          <w:rStyle w:val="FootnoteReference"/>
          <w:rFonts w:ascii="Cambria" w:hAnsi="Cambria" w:cs="Calibri"/>
          <w:lang w:val="pt-BR"/>
        </w:rPr>
        <w:footnoteReference w:id="19"/>
      </w:r>
    </w:p>
    <w:p w14:paraId="1127B15D" w14:textId="77777777" w:rsidR="009B1FFE" w:rsidRPr="00A872D4" w:rsidRDefault="009B1FFE" w:rsidP="009B1FFE">
      <w:pPr>
        <w:pStyle w:val="NoSpacing"/>
        <w:jc w:val="both"/>
        <w:rPr>
          <w:rFonts w:ascii="Cambria" w:hAnsi="Cambria"/>
          <w:sz w:val="10"/>
          <w:szCs w:val="10"/>
          <w:lang w:val="pt-BR"/>
        </w:rPr>
      </w:pPr>
    </w:p>
    <w:p w14:paraId="7EB9BADB" w14:textId="5E72A7C5" w:rsidR="009B1FFE" w:rsidRPr="00A872D4" w:rsidRDefault="00A872D4" w:rsidP="009B1FFE">
      <w:pPr>
        <w:pStyle w:val="NoSpacing"/>
        <w:jc w:val="both"/>
        <w:rPr>
          <w:rFonts w:ascii="Cambria" w:hAnsi="Cambria"/>
          <w:lang w:val="pt-BR"/>
        </w:rPr>
      </w:pPr>
      <w:r w:rsidRPr="00A872D4">
        <w:rPr>
          <w:rFonts w:ascii="Cambria" w:hAnsi="Cambria" w:cs="Calibri"/>
          <w:lang w:val="pt-BR"/>
        </w:rPr>
        <w:t>Pelo Sacramento do Batismo, todo cristão faz parte do povo de Deus e participa da missão da Igreja. A profissão religiosa é o aprofundamento singular e fecundo da consagração batismal em vista da nossa missão particular na Igreja.</w:t>
      </w:r>
      <w:r w:rsidRPr="00A872D4">
        <w:rPr>
          <w:rStyle w:val="FootnoteReference"/>
          <w:rFonts w:ascii="Cambria" w:hAnsi="Cambria" w:cs="Calibri"/>
          <w:lang w:val="pt-BR"/>
        </w:rPr>
        <w:footnoteReference w:id="20"/>
      </w:r>
      <w:r w:rsidRPr="00A872D4">
        <w:rPr>
          <w:rFonts w:ascii="Cambria" w:hAnsi="Cambria" w:cs="Calibri"/>
          <w:lang w:val="pt-BR"/>
        </w:rPr>
        <w:t xml:space="preserve"> De aí nasce a vocação missionária salesiana como um chamado do Senhor, no interior da nossa comum vocação salesiana.</w:t>
      </w:r>
      <w:r w:rsidRPr="00A872D4">
        <w:rPr>
          <w:rStyle w:val="FootnoteReference"/>
          <w:rFonts w:ascii="Cambria" w:hAnsi="Cambria" w:cs="Calibri"/>
          <w:lang w:val="pt-BR"/>
        </w:rPr>
        <w:footnoteReference w:id="21"/>
      </w:r>
      <w:r w:rsidRPr="00A872D4">
        <w:rPr>
          <w:rFonts w:ascii="Cambria" w:hAnsi="Cambria" w:cs="Calibri"/>
          <w:lang w:val="pt-BR"/>
        </w:rPr>
        <w:t xml:space="preserve"> Por isso, a vocação missionária salesiana, como aspecto essencial do carisma de Dom Bosco (cf.</w:t>
      </w:r>
      <w:r w:rsidRPr="00A872D4">
        <w:rPr>
          <w:rFonts w:ascii="Cambria" w:hAnsi="Cambria" w:cs="Calibri"/>
          <w:i/>
          <w:lang w:val="pt-BR"/>
        </w:rPr>
        <w:t xml:space="preserve"> Const.</w:t>
      </w:r>
      <w:r w:rsidRPr="00A872D4">
        <w:rPr>
          <w:rFonts w:ascii="Cambria" w:hAnsi="Cambria" w:cs="Calibri"/>
          <w:lang w:val="pt-BR"/>
        </w:rPr>
        <w:t xml:space="preserve"> 30), é a expressão mais radical da caridade pastoral. É um dom do Senhor, a ser invocado na oração, suscitado nos irmãos, verificado no discernimento e acompanhado no seu desenvolvimento. As missões salesianas participam da única missão salesiana. Por isso, o missionário salesiano não pertence a uma elite de irmãos privilegiados. Ele quer exprimir de modo mais generoso e radical a comum vocação salesiana de todos os irmãos</w:t>
      </w:r>
      <w:r w:rsidR="009B1FFE" w:rsidRPr="00A872D4">
        <w:rPr>
          <w:rFonts w:ascii="Cambria" w:hAnsi="Cambria"/>
          <w:lang w:val="pt-BR"/>
        </w:rPr>
        <w:t xml:space="preserve">. </w:t>
      </w:r>
    </w:p>
    <w:p w14:paraId="36426303" w14:textId="77777777" w:rsidR="009B1FFE" w:rsidRPr="00A872D4" w:rsidRDefault="009B1FFE" w:rsidP="009B1FFE">
      <w:pPr>
        <w:pStyle w:val="NoSpacing"/>
        <w:jc w:val="both"/>
        <w:rPr>
          <w:rStyle w:val="acopre"/>
          <w:rFonts w:ascii="Cambria" w:hAnsi="Cambria"/>
          <w:sz w:val="10"/>
          <w:szCs w:val="10"/>
          <w:lang w:val="pt-BR"/>
        </w:rPr>
      </w:pPr>
    </w:p>
    <w:p w14:paraId="2BDD42E2" w14:textId="72032BF0" w:rsidR="009B1FFE" w:rsidRPr="00A872D4" w:rsidRDefault="00A872D4" w:rsidP="009B1FFE">
      <w:pPr>
        <w:pStyle w:val="NoSpacing"/>
        <w:jc w:val="both"/>
        <w:rPr>
          <w:rStyle w:val="acopre"/>
          <w:rFonts w:ascii="Cambria" w:hAnsi="Cambria"/>
          <w:lang w:val="pt-BR"/>
        </w:rPr>
      </w:pPr>
      <w:r w:rsidRPr="00A872D4">
        <w:rPr>
          <w:rFonts w:ascii="Cambria" w:hAnsi="Cambria" w:cs="Calibri"/>
          <w:lang w:val="pt-BR"/>
        </w:rPr>
        <w:t>O atual Reitor-Mor reafirmou várias vezes que o Inspetor não pode criar obstáculos a um irmão que fez o caminho de discernimento da própria vocação missionária com a ajuda do Diretor, do guia espiritual e do próprio Inspetor, apenas por falta de pessoal ou porque a Inspetoria precisa dele. O envio missionário na Basílica de Maria Auxiliadora em Valdocco é o gesto com que a Congregação renova, diante da Auxiliadora, o seu compromisso missionário</w:t>
      </w:r>
      <w:r w:rsidR="009B1FFE" w:rsidRPr="00A872D4">
        <w:rPr>
          <w:rFonts w:ascii="Cambria" w:hAnsi="Cambria"/>
          <w:lang w:val="pt-BR"/>
        </w:rPr>
        <w:t>.</w:t>
      </w:r>
    </w:p>
    <w:p w14:paraId="3BCA5D69" w14:textId="77777777" w:rsidR="009B1FFE" w:rsidRPr="00A872D4" w:rsidRDefault="009B1FFE" w:rsidP="009B1FFE">
      <w:pPr>
        <w:pStyle w:val="NoSpacing"/>
        <w:jc w:val="both"/>
        <w:rPr>
          <w:rFonts w:ascii="Cambria" w:hAnsi="Cambria"/>
          <w:sz w:val="10"/>
          <w:szCs w:val="10"/>
          <w:lang w:val="pt-BR"/>
        </w:rPr>
      </w:pPr>
    </w:p>
    <w:p w14:paraId="5D6E6AAC" w14:textId="0114070F" w:rsidR="009B1FFE" w:rsidRPr="00A872D4" w:rsidRDefault="00A872D4" w:rsidP="009B1FFE">
      <w:pPr>
        <w:pStyle w:val="NoSpacing"/>
        <w:jc w:val="both"/>
        <w:rPr>
          <w:rFonts w:ascii="Cambria" w:hAnsi="Cambria" w:cs="Calibri"/>
          <w:b/>
          <w:bCs/>
          <w:smallCaps/>
          <w:sz w:val="20"/>
          <w:szCs w:val="20"/>
          <w:lang w:val="pt-BR"/>
        </w:rPr>
      </w:pPr>
      <w:r w:rsidRPr="00A872D4">
        <w:rPr>
          <w:rFonts w:ascii="Cambria" w:hAnsi="Cambria" w:cs="Calibri"/>
          <w:b/>
          <w:bCs/>
          <w:smallCaps/>
          <w:sz w:val="20"/>
          <w:szCs w:val="20"/>
          <w:lang w:val="pt-BR"/>
        </w:rPr>
        <w:t>O Missionário Salesiano</w:t>
      </w:r>
    </w:p>
    <w:p w14:paraId="6FFF270B" w14:textId="0F4CB308" w:rsidR="009B1FFE" w:rsidRPr="00A872D4" w:rsidRDefault="00A872D4" w:rsidP="009B1FFE">
      <w:pPr>
        <w:pStyle w:val="NoSpacing"/>
        <w:shd w:val="clear" w:color="auto" w:fill="FFFFFF"/>
        <w:jc w:val="both"/>
        <w:rPr>
          <w:rFonts w:ascii="Cambria" w:hAnsi="Cambria"/>
          <w:lang w:val="pt-BR"/>
        </w:rPr>
      </w:pPr>
      <w:r w:rsidRPr="00A872D4">
        <w:rPr>
          <w:rFonts w:ascii="Cambria" w:hAnsi="Cambria" w:cs="Calibri"/>
          <w:lang w:val="pt-BR"/>
        </w:rPr>
        <w:t>O missionário salesiano é destinado de forma definitiva a uma Inspetoria ou Delegação (</w:t>
      </w:r>
      <w:r w:rsidRPr="00A872D4">
        <w:rPr>
          <w:rFonts w:ascii="Cambria" w:hAnsi="Cambria" w:cs="Calibri"/>
          <w:i/>
          <w:lang w:val="pt-BR"/>
        </w:rPr>
        <w:t>Const.</w:t>
      </w:r>
      <w:r w:rsidRPr="00A872D4">
        <w:rPr>
          <w:rFonts w:ascii="Cambria" w:hAnsi="Cambria" w:cs="Calibri"/>
          <w:lang w:val="pt-BR"/>
        </w:rPr>
        <w:t xml:space="preserve"> 159), não só para responder à necessidade de pessoal, mas, sobretudo, para contribuir no diálogo intercultural, na inculturação da fé e do carisma e iniciar processos que possam gerar novas vocações locais. O missionário não é apenas aquele que dá alguma coisa, mas sobretudo aquele que recebe; não só ensina, mas sobretudo aprende do povo a que serve, não é apenas destinatário passivo dos seus trabalhos. Como mediador, o missionário nada retém para si, mas procura manter vivo o seu ardor de santidade</w:t>
      </w:r>
      <w:r w:rsidR="00A44448">
        <w:rPr>
          <w:rFonts w:ascii="Cambria" w:hAnsi="Cambria" w:cs="Calibri"/>
          <w:lang w:val="pt-BR"/>
        </w:rPr>
        <w:t xml:space="preserve"> por meio da ‘graça da unidade’</w:t>
      </w:r>
      <w:r w:rsidRPr="00A872D4">
        <w:rPr>
          <w:rFonts w:ascii="Cambria" w:hAnsi="Cambria" w:cs="Calibri"/>
          <w:lang w:val="pt-BR"/>
        </w:rPr>
        <w:t>, gastando-se generosamente, até consumir-se.</w:t>
      </w:r>
      <w:r w:rsidRPr="00A872D4">
        <w:rPr>
          <w:rStyle w:val="FootnoteReference"/>
          <w:rFonts w:ascii="Cambria" w:hAnsi="Cambria" w:cs="Calibri"/>
          <w:lang w:val="pt-BR"/>
        </w:rPr>
        <w:t xml:space="preserve"> </w:t>
      </w:r>
      <w:r w:rsidRPr="00A872D4">
        <w:rPr>
          <w:rStyle w:val="FootnoteReference"/>
          <w:rFonts w:ascii="Cambria" w:hAnsi="Cambria" w:cs="Calibri"/>
          <w:lang w:val="pt-BR"/>
        </w:rPr>
        <w:footnoteReference w:id="22"/>
      </w:r>
    </w:p>
    <w:p w14:paraId="2A89B3AE" w14:textId="77777777" w:rsidR="009B1FFE" w:rsidRPr="00A872D4" w:rsidRDefault="009B1FFE" w:rsidP="009B1FFE">
      <w:pPr>
        <w:pStyle w:val="NoSpacing"/>
        <w:shd w:val="clear" w:color="auto" w:fill="FFFFFF"/>
        <w:jc w:val="both"/>
        <w:rPr>
          <w:rFonts w:ascii="Cambria" w:hAnsi="Cambria"/>
          <w:sz w:val="10"/>
          <w:szCs w:val="10"/>
          <w:lang w:val="pt-BR"/>
        </w:rPr>
      </w:pPr>
    </w:p>
    <w:p w14:paraId="7FBED63A" w14:textId="53557602" w:rsidR="009B1FFE" w:rsidRPr="00A872D4" w:rsidRDefault="00A872D4" w:rsidP="009B1FFE">
      <w:pPr>
        <w:pStyle w:val="NoSpacing"/>
        <w:shd w:val="clear" w:color="auto" w:fill="FFFFFF"/>
        <w:jc w:val="both"/>
        <w:rPr>
          <w:rFonts w:ascii="Cambria" w:hAnsi="Cambria"/>
          <w:shd w:val="clear" w:color="auto" w:fill="FFFF00"/>
          <w:lang w:val="pt-BR"/>
        </w:rPr>
      </w:pPr>
      <w:r w:rsidRPr="00A872D4">
        <w:rPr>
          <w:rFonts w:ascii="Cambria" w:hAnsi="Cambria" w:cs="Calibri"/>
          <w:lang w:val="pt-BR"/>
        </w:rPr>
        <w:t>O missionário insere-se na igreja local, e na vida e no projeto educativo-pastoral da Inspetoria, enriquecendo-a com seus dotes pessoais, seu zelo apostólico e sua sensibilidade missionária. A inculturação é um processo lento que nunca pode ser plenamente concluído. Por isso, o missionário está aberto para enriquecer-se com a cultura local enquanto continua a aprofundar a sua compreensão, à luz da fé cristã e do carisma salesiano. O missionário empenha-se na colaboração com os leigos, com os missionários voluntários e com os demais membros da Família Salesiana promovendo um verdadeiro intercâmbio de dons e valores, de acordo com as várias vocações específicas e as formas de vida de cada grupo.</w:t>
      </w:r>
      <w:r w:rsidRPr="00A872D4">
        <w:rPr>
          <w:rStyle w:val="FootnoteReference"/>
          <w:rFonts w:ascii="Cambria" w:hAnsi="Cambria" w:cs="Calibri"/>
          <w:lang w:val="pt-BR"/>
        </w:rPr>
        <w:footnoteReference w:id="23"/>
      </w:r>
      <w:r w:rsidRPr="00A872D4">
        <w:rPr>
          <w:rFonts w:ascii="Cambria" w:hAnsi="Cambria" w:cs="Calibri"/>
          <w:lang w:val="pt-BR"/>
        </w:rPr>
        <w:t xml:space="preserve"> Na velhice, continua o trabalho missionário compartilhando a sua amizade e sabedoria, com a oração e o exemplo de vida. O missionário gasta-se até o último respiro pelo povo que lhe é confiado; a sepultura em sua terra de missão sigila esse amor</w:t>
      </w:r>
      <w:r w:rsidR="009B1FFE" w:rsidRPr="00A872D4">
        <w:rPr>
          <w:rFonts w:ascii="Cambria" w:hAnsi="Cambria"/>
          <w:lang w:val="pt-BR"/>
        </w:rPr>
        <w:t>.</w:t>
      </w:r>
    </w:p>
    <w:p w14:paraId="572D5BDD" w14:textId="77777777" w:rsidR="009B1FFE" w:rsidRPr="00A872D4" w:rsidRDefault="009B1FFE" w:rsidP="009B1FFE">
      <w:pPr>
        <w:pStyle w:val="NoSpacing"/>
        <w:jc w:val="both"/>
        <w:rPr>
          <w:rFonts w:ascii="Cambria" w:hAnsi="Cambria"/>
          <w:sz w:val="10"/>
          <w:szCs w:val="10"/>
          <w:shd w:val="clear" w:color="auto" w:fill="FFFF00"/>
          <w:lang w:val="pt-BR"/>
        </w:rPr>
      </w:pPr>
    </w:p>
    <w:p w14:paraId="1E615538" w14:textId="77777777" w:rsidR="00A872D4" w:rsidRPr="00A872D4" w:rsidRDefault="00A872D4" w:rsidP="00A872D4">
      <w:pPr>
        <w:pStyle w:val="NoSpacing"/>
        <w:shd w:val="clear" w:color="auto" w:fill="FFFFFF"/>
        <w:jc w:val="both"/>
        <w:rPr>
          <w:rFonts w:ascii="Cambria" w:hAnsi="Cambria" w:cs="Calibri"/>
          <w:lang w:val="pt-BR"/>
        </w:rPr>
      </w:pPr>
      <w:r w:rsidRPr="00A872D4">
        <w:rPr>
          <w:rFonts w:ascii="Cambria" w:hAnsi="Cambria" w:cs="Calibri"/>
          <w:lang w:val="pt-BR"/>
        </w:rPr>
        <w:t xml:space="preserve">A inculturação consolida a presença dos missionários na Inspetoria: os irmãos locais têm uma perspectiva da própria cultura que os missionários não possuem, enquanto os missionários oferecem perspectivas da cultura não percebidas pelos irmãos locais. De fato, uma Inspetoria composta só por irmãos de uma mesma cultura corre o risco de ser menos sensível ao desafio da interculturalidade e menos capaz de ver além dos limites do próprio mundo cultural. Graças aos missionários o carisma de Dom Bosco está presente e inculturado atualmente em 134 Países. O trabalho missionário da </w:t>
      </w:r>
      <w:r w:rsidRPr="00A872D4">
        <w:rPr>
          <w:rFonts w:ascii="Cambria" w:hAnsi="Cambria" w:cs="Calibri"/>
          <w:lang w:val="pt-BR"/>
        </w:rPr>
        <w:lastRenderedPageBreak/>
        <w:t>Congregação contribui realmente de maneira decisiva também na redistribuição geral dos irmãos pedida pelo CG27.</w:t>
      </w:r>
      <w:r w:rsidRPr="00A872D4">
        <w:rPr>
          <w:rStyle w:val="FootnoteReference"/>
          <w:rFonts w:ascii="Cambria" w:hAnsi="Cambria" w:cs="Calibri"/>
          <w:lang w:val="pt-BR"/>
        </w:rPr>
        <w:footnoteReference w:id="24"/>
      </w:r>
      <w:r w:rsidRPr="00A872D4">
        <w:rPr>
          <w:rFonts w:ascii="Cambria" w:hAnsi="Cambria" w:cs="Calibri"/>
          <w:lang w:val="pt-BR"/>
        </w:rPr>
        <w:t xml:space="preserve"> </w:t>
      </w:r>
    </w:p>
    <w:p w14:paraId="1BB42857" w14:textId="77777777" w:rsidR="009B1FFE" w:rsidRPr="00A872D4" w:rsidRDefault="009B1FFE" w:rsidP="009B1FFE">
      <w:pPr>
        <w:pStyle w:val="NoSpacing"/>
        <w:jc w:val="both"/>
        <w:rPr>
          <w:rFonts w:ascii="Cambria" w:hAnsi="Cambria"/>
          <w:sz w:val="10"/>
          <w:szCs w:val="10"/>
          <w:lang w:val="pt-BR"/>
        </w:rPr>
      </w:pPr>
    </w:p>
    <w:p w14:paraId="697C5AA9" w14:textId="33410C13" w:rsidR="009B1FFE" w:rsidRPr="00867365" w:rsidRDefault="00867365" w:rsidP="009B1FFE">
      <w:pPr>
        <w:pStyle w:val="NoSpacing"/>
        <w:jc w:val="both"/>
        <w:rPr>
          <w:rFonts w:ascii="Cambria" w:hAnsi="Cambria"/>
          <w:b/>
          <w:bCs/>
          <w:smallCaps/>
          <w:sz w:val="20"/>
          <w:szCs w:val="20"/>
          <w:lang w:val="pt-BR"/>
        </w:rPr>
      </w:pPr>
      <w:r w:rsidRPr="00867365">
        <w:rPr>
          <w:rFonts w:ascii="Cambria" w:hAnsi="Cambria" w:cs="Calibri"/>
          <w:b/>
          <w:bCs/>
          <w:smallCaps/>
          <w:sz w:val="20"/>
          <w:szCs w:val="20"/>
          <w:lang w:val="pt-BR"/>
        </w:rPr>
        <w:t xml:space="preserve">O </w:t>
      </w:r>
      <w:r>
        <w:rPr>
          <w:rFonts w:ascii="Cambria" w:hAnsi="Cambria" w:cs="Calibri"/>
          <w:b/>
          <w:bCs/>
          <w:smallCaps/>
          <w:sz w:val="20"/>
          <w:szCs w:val="20"/>
          <w:lang w:val="pt-BR"/>
        </w:rPr>
        <w:t>P</w:t>
      </w:r>
      <w:r w:rsidRPr="00867365">
        <w:rPr>
          <w:rFonts w:ascii="Cambria" w:hAnsi="Cambria" w:cs="Calibri"/>
          <w:b/>
          <w:bCs/>
          <w:smallCaps/>
          <w:sz w:val="20"/>
          <w:szCs w:val="20"/>
          <w:lang w:val="pt-BR"/>
        </w:rPr>
        <w:t xml:space="preserve">rojeto </w:t>
      </w:r>
      <w:r>
        <w:rPr>
          <w:rFonts w:ascii="Cambria" w:hAnsi="Cambria" w:cs="Calibri"/>
          <w:b/>
          <w:bCs/>
          <w:smallCaps/>
          <w:sz w:val="20"/>
          <w:szCs w:val="20"/>
          <w:lang w:val="pt-BR"/>
        </w:rPr>
        <w:t>M</w:t>
      </w:r>
      <w:r w:rsidRPr="00867365">
        <w:rPr>
          <w:rFonts w:ascii="Cambria" w:hAnsi="Cambria" w:cs="Calibri"/>
          <w:b/>
          <w:bCs/>
          <w:smallCaps/>
          <w:sz w:val="20"/>
          <w:szCs w:val="20"/>
          <w:lang w:val="pt-BR"/>
        </w:rPr>
        <w:t>issionário na Inspetoria e na Congregação</w:t>
      </w:r>
    </w:p>
    <w:p w14:paraId="62AEE30E" w14:textId="61AE1DB7" w:rsidR="009B1FFE" w:rsidRPr="00867365" w:rsidRDefault="00867365" w:rsidP="00867365">
      <w:pPr>
        <w:pStyle w:val="NoSpacing"/>
        <w:jc w:val="both"/>
        <w:rPr>
          <w:rFonts w:ascii="Cambria" w:hAnsi="Cambria" w:cs="Calibri"/>
          <w:lang w:val="pt-BR"/>
        </w:rPr>
      </w:pPr>
      <w:r w:rsidRPr="00867365">
        <w:rPr>
          <w:rFonts w:ascii="Cambria" w:hAnsi="Cambria" w:cs="Calibri"/>
          <w:lang w:val="pt-BR"/>
        </w:rPr>
        <w:t>O Reitor-Mor, no projeto do sexênio, continuou a convidar todas as Inspetorias a iniciarem um projeto missionário dentro nos seus limites.</w:t>
      </w:r>
      <w:r w:rsidRPr="00867365">
        <w:rPr>
          <w:rStyle w:val="FootnoteReference"/>
          <w:rFonts w:ascii="Cambria" w:hAnsi="Cambria" w:cs="Calibri"/>
          <w:lang w:val="pt-BR"/>
        </w:rPr>
        <w:footnoteReference w:id="25"/>
      </w:r>
      <w:r w:rsidRPr="00867365">
        <w:rPr>
          <w:rFonts w:ascii="Cambria" w:hAnsi="Cambria" w:cs="Calibri"/>
          <w:lang w:val="pt-BR"/>
        </w:rPr>
        <w:t xml:space="preserve"> Isso não exclui a generosidade missionária para o projeto missionário da Congregação. A Inspetoria, com efeito, não pode ser generosa para com o projeto missionário congregacional se não se preocupar seriamente com um projeto missionário inspetorial. O trabalho missionário no interior da Inspetoria é sinal credível e estímulo para o trabalho missionário da Congregação, e vice-versa. Um influi sobre o outro, estimula-o, ajuda-o.</w:t>
      </w:r>
      <w:r w:rsidRPr="00867365">
        <w:rPr>
          <w:rStyle w:val="FootnoteReference"/>
          <w:rFonts w:ascii="Cambria" w:hAnsi="Cambria" w:cs="Calibri"/>
          <w:lang w:val="pt-BR"/>
        </w:rPr>
        <w:footnoteReference w:id="26"/>
      </w:r>
      <w:r w:rsidRPr="00867365">
        <w:rPr>
          <w:rFonts w:ascii="Cambria" w:hAnsi="Cambria" w:cs="Calibri"/>
          <w:lang w:val="pt-BR"/>
        </w:rPr>
        <w:t xml:space="preserve"> Trata-se do impulso missionário da Congregação que revigora a fé, dá novo entusiasmo vocacional e revitaliza a identidade carismática dos irmãos tanto na Inspetoria que envia como na que recebe missionários. Além disso, ele nos livra «dos perigos do aburguesamento, da superficialidade espiritual e do genericismo» e «nos projeta com esperança para o futuro».</w:t>
      </w:r>
      <w:r w:rsidRPr="00867365">
        <w:rPr>
          <w:rStyle w:val="FootnoteReference"/>
          <w:rFonts w:ascii="Cambria" w:hAnsi="Cambria" w:cs="Calibri"/>
          <w:lang w:val="pt-BR"/>
        </w:rPr>
        <w:footnoteReference w:id="27"/>
      </w:r>
    </w:p>
    <w:p w14:paraId="6A496BDF" w14:textId="77777777" w:rsidR="009B1FFE" w:rsidRPr="00867365" w:rsidRDefault="009B1FFE" w:rsidP="009B1FFE">
      <w:pPr>
        <w:pStyle w:val="NoSpacing"/>
        <w:jc w:val="both"/>
        <w:rPr>
          <w:rFonts w:ascii="Cambria" w:hAnsi="Cambria"/>
          <w:sz w:val="10"/>
          <w:szCs w:val="10"/>
          <w:lang w:val="pt-BR"/>
        </w:rPr>
      </w:pPr>
    </w:p>
    <w:p w14:paraId="1DBC3769" w14:textId="68669318" w:rsidR="009B1FFE" w:rsidRPr="00867365" w:rsidRDefault="00867365" w:rsidP="009B1FFE">
      <w:pPr>
        <w:pStyle w:val="NoSpacing"/>
        <w:jc w:val="both"/>
        <w:rPr>
          <w:rStyle w:val="acopre"/>
          <w:rFonts w:ascii="Cambria" w:hAnsi="Cambria" w:cs="Calibri"/>
          <w:b/>
          <w:bCs/>
          <w:smallCaps/>
          <w:lang w:val="pt-BR"/>
        </w:rPr>
      </w:pPr>
      <w:r w:rsidRPr="00867365">
        <w:rPr>
          <w:rStyle w:val="acopre"/>
          <w:rFonts w:ascii="Cambria" w:hAnsi="Cambria" w:cs="Calibri"/>
          <w:b/>
          <w:bCs/>
          <w:smallCaps/>
          <w:lang w:val="pt-BR"/>
        </w:rPr>
        <w:t>As Missões Interessam Todos os Salesianos</w:t>
      </w:r>
    </w:p>
    <w:p w14:paraId="58A6721D" w14:textId="7B3688D4" w:rsidR="009B1FFE" w:rsidRPr="00867365" w:rsidRDefault="00867365" w:rsidP="00867365">
      <w:pPr>
        <w:pStyle w:val="NoSpacing"/>
        <w:jc w:val="both"/>
        <w:rPr>
          <w:rStyle w:val="acopre"/>
          <w:rFonts w:ascii="Cambria" w:hAnsi="Cambria" w:cs="Calibri"/>
          <w:lang w:val="pt-BR"/>
        </w:rPr>
      </w:pPr>
      <w:r w:rsidRPr="00867365">
        <w:rPr>
          <w:rStyle w:val="acopre"/>
          <w:rFonts w:ascii="Cambria" w:hAnsi="Cambria" w:cs="Calibri"/>
          <w:bCs/>
          <w:smallCaps/>
          <w:lang w:val="pt-BR"/>
        </w:rPr>
        <w:t>O CG20</w:t>
      </w:r>
      <w:r w:rsidRPr="00867365">
        <w:rPr>
          <w:rStyle w:val="acopre"/>
          <w:rFonts w:ascii="Cambria" w:hAnsi="Cambria" w:cs="Calibri"/>
          <w:bCs/>
          <w:lang w:val="pt-BR"/>
        </w:rPr>
        <w:t xml:space="preserve"> já insistia recordando que «as Missões interessam a toda a Congregação e cabe-lhe sua responsabilidade; estão, pois, todos os irmãos, empenhados nelas de um modo ou de outro»</w:t>
      </w:r>
      <w:r w:rsidRPr="00867365">
        <w:rPr>
          <w:rStyle w:val="acopre"/>
          <w:rFonts w:ascii="Cambria" w:hAnsi="Cambria" w:cs="Calibri"/>
          <w:lang w:val="pt-BR"/>
        </w:rPr>
        <w:t>.</w:t>
      </w:r>
      <w:r w:rsidRPr="00867365">
        <w:rPr>
          <w:rStyle w:val="FootnoteReference"/>
          <w:rFonts w:ascii="Cambria" w:hAnsi="Cambria" w:cs="Calibri"/>
          <w:lang w:val="pt-BR"/>
        </w:rPr>
        <w:footnoteReference w:id="28"/>
      </w:r>
      <w:r w:rsidRPr="00867365">
        <w:rPr>
          <w:rStyle w:val="acopre"/>
          <w:rFonts w:ascii="Cambria" w:hAnsi="Cambria" w:cs="Calibri"/>
          <w:lang w:val="pt-BR"/>
        </w:rPr>
        <w:t xml:space="preserve"> O décimo Sucessor de Dom Bosco evidenciou que, para toda a Congregação, este é o tempo de generosidade, convidando os irmãos à maior disponibilidade para os projetos missionários da Congregação.</w:t>
      </w:r>
      <w:r w:rsidRPr="00867365">
        <w:rPr>
          <w:rStyle w:val="FootnoteReference"/>
          <w:rFonts w:ascii="Cambria" w:hAnsi="Cambria" w:cs="Calibri"/>
          <w:lang w:val="pt-BR"/>
        </w:rPr>
        <w:footnoteReference w:id="29"/>
      </w:r>
      <w:r w:rsidRPr="00867365">
        <w:rPr>
          <w:rStyle w:val="acopre"/>
          <w:rFonts w:ascii="Cambria" w:hAnsi="Cambria" w:cs="Calibri"/>
          <w:lang w:val="pt-BR"/>
        </w:rPr>
        <w:t xml:space="preserve"> Os Inspetores participam da solicitude do Reitor-Mor com o zelo missionário por toda a Congregação. Cada Inspetoria salesiana, rica ou pobre de pessoal ou recursos, é corresponsável nos projetos missionários da Congregação. Por isso, não há Inspetorias apenas ‘destinatárias’ ou ‘remetentes’ ou ‘missionárias’. Todas as Inspetorias enviam e recebem missionários. A reciprocidade missionária faz que permaneçamos disponíveis à partilha recíproca de meios, pessoal e ajudas espirituais. Os irmãos idosos e doentes também dão um apoio precioso com suas orações e sacrifícios. A contribuição dada pelas Procuradorias missionárias em nível de Congregação e de Inspetorias (</w:t>
      </w:r>
      <w:r w:rsidRPr="00867365">
        <w:rPr>
          <w:rStyle w:val="acopre"/>
          <w:rFonts w:ascii="Cambria" w:hAnsi="Cambria" w:cs="Calibri"/>
          <w:i/>
          <w:lang w:val="pt-BR"/>
        </w:rPr>
        <w:t>Reg.</w:t>
      </w:r>
      <w:r w:rsidRPr="00867365">
        <w:rPr>
          <w:rStyle w:val="acopre"/>
          <w:rFonts w:ascii="Cambria" w:hAnsi="Cambria" w:cs="Calibri"/>
          <w:lang w:val="pt-BR"/>
        </w:rPr>
        <w:t xml:space="preserve"> 24) e as ONG salesianas também permitem o início e a realização de muitos projetos missionários em todos os Continentes</w:t>
      </w:r>
      <w:r w:rsidR="009B1FFE" w:rsidRPr="00867365">
        <w:rPr>
          <w:rStyle w:val="acopre"/>
          <w:rFonts w:ascii="Cambria" w:hAnsi="Cambria"/>
          <w:lang w:val="pt-BR"/>
        </w:rPr>
        <w:t>.</w:t>
      </w:r>
    </w:p>
    <w:p w14:paraId="44BD90D9" w14:textId="3ACC0A43" w:rsidR="009B1FFE" w:rsidRPr="00867365" w:rsidRDefault="009B1FFE" w:rsidP="009B1FFE">
      <w:pPr>
        <w:pStyle w:val="NoSpacing"/>
        <w:jc w:val="both"/>
        <w:rPr>
          <w:rStyle w:val="acopre"/>
          <w:rFonts w:ascii="Cambria" w:hAnsi="Cambria"/>
          <w:b/>
          <w:bCs/>
          <w:smallCaps/>
          <w:sz w:val="20"/>
          <w:szCs w:val="20"/>
          <w:lang w:val="pt-BR"/>
        </w:rPr>
      </w:pPr>
    </w:p>
    <w:p w14:paraId="376AB138" w14:textId="134BBFCD" w:rsidR="009B1FFE" w:rsidRPr="00867365" w:rsidRDefault="009B1FFE" w:rsidP="009B1FFE">
      <w:pPr>
        <w:pStyle w:val="NoSpacing"/>
        <w:jc w:val="both"/>
        <w:rPr>
          <w:rFonts w:ascii="Cambria" w:hAnsi="Cambria"/>
          <w:b/>
          <w:bCs/>
          <w:sz w:val="26"/>
          <w:szCs w:val="26"/>
          <w:lang w:val="pt-BR"/>
        </w:rPr>
      </w:pPr>
      <w:r w:rsidRPr="00A962EF">
        <w:rPr>
          <w:rFonts w:ascii="Cambria" w:hAnsi="Cambria"/>
          <w:b/>
          <w:bCs/>
          <w:sz w:val="26"/>
          <w:szCs w:val="26"/>
          <w:lang w:val="pt-BR"/>
        </w:rPr>
        <w:t xml:space="preserve">Parte II. </w:t>
      </w:r>
      <w:r w:rsidR="00867365" w:rsidRPr="00867365">
        <w:rPr>
          <w:rFonts w:ascii="Cambria" w:hAnsi="Cambria" w:cs="Calibri"/>
          <w:b/>
          <w:bCs/>
          <w:sz w:val="24"/>
          <w:szCs w:val="24"/>
          <w:lang w:val="pt-BR"/>
        </w:rPr>
        <w:t xml:space="preserve">Procedimentos e </w:t>
      </w:r>
      <w:r w:rsidR="00867365">
        <w:rPr>
          <w:rFonts w:ascii="Cambria" w:hAnsi="Cambria" w:cs="Calibri"/>
          <w:b/>
          <w:bCs/>
          <w:sz w:val="24"/>
          <w:szCs w:val="24"/>
          <w:lang w:val="pt-BR"/>
        </w:rPr>
        <w:t>O</w:t>
      </w:r>
      <w:r w:rsidR="00867365" w:rsidRPr="00867365">
        <w:rPr>
          <w:rFonts w:ascii="Cambria" w:hAnsi="Cambria" w:cs="Calibri"/>
          <w:b/>
          <w:bCs/>
          <w:sz w:val="24"/>
          <w:szCs w:val="24"/>
          <w:lang w:val="pt-BR"/>
        </w:rPr>
        <w:t xml:space="preserve">rientações </w:t>
      </w:r>
      <w:r w:rsidR="00867365">
        <w:rPr>
          <w:rFonts w:ascii="Cambria" w:hAnsi="Cambria" w:cs="Calibri"/>
          <w:b/>
          <w:bCs/>
          <w:sz w:val="24"/>
          <w:szCs w:val="24"/>
          <w:lang w:val="pt-BR"/>
        </w:rPr>
        <w:t>O</w:t>
      </w:r>
      <w:r w:rsidR="00867365" w:rsidRPr="00867365">
        <w:rPr>
          <w:rFonts w:ascii="Cambria" w:hAnsi="Cambria" w:cs="Calibri"/>
          <w:b/>
          <w:bCs/>
          <w:sz w:val="24"/>
          <w:szCs w:val="24"/>
          <w:lang w:val="pt-BR"/>
        </w:rPr>
        <w:t>perativas</w:t>
      </w:r>
    </w:p>
    <w:p w14:paraId="131D89C3" w14:textId="034F36A4" w:rsidR="009B1FFE" w:rsidRPr="00867365" w:rsidRDefault="00867365" w:rsidP="00867365">
      <w:pPr>
        <w:pStyle w:val="NoSpacing"/>
        <w:jc w:val="both"/>
        <w:rPr>
          <w:rFonts w:ascii="Cambria" w:hAnsi="Cambria" w:cs="Calibri"/>
          <w:sz w:val="24"/>
          <w:szCs w:val="24"/>
          <w:lang w:val="pt-BR"/>
        </w:rPr>
      </w:pPr>
      <w:r w:rsidRPr="00867365">
        <w:rPr>
          <w:rFonts w:ascii="Cambria" w:hAnsi="Cambria" w:cs="Calibri"/>
          <w:lang w:val="pt-BR"/>
        </w:rPr>
        <w:t>À luz destas reflexões sobre a missiologia e o carisma, seguem os atuais procedimentos e orientações operativas</w:t>
      </w:r>
      <w:r w:rsidR="009B1FFE" w:rsidRPr="00867365">
        <w:rPr>
          <w:rFonts w:ascii="Cambria" w:hAnsi="Cambria"/>
          <w:lang w:val="pt-BR"/>
        </w:rPr>
        <w:t>:</w:t>
      </w:r>
    </w:p>
    <w:p w14:paraId="6F3ABE33" w14:textId="77777777" w:rsidR="009B1FFE" w:rsidRPr="00867365" w:rsidRDefault="009B1FFE" w:rsidP="009B1FFE">
      <w:pPr>
        <w:pStyle w:val="NoSpacing"/>
        <w:jc w:val="both"/>
        <w:rPr>
          <w:rFonts w:ascii="Cambria" w:hAnsi="Cambria"/>
          <w:b/>
          <w:bCs/>
          <w:sz w:val="16"/>
          <w:szCs w:val="16"/>
          <w:lang w:val="pt-BR"/>
        </w:rPr>
      </w:pPr>
    </w:p>
    <w:p w14:paraId="3B9FABDB" w14:textId="21A11EF3" w:rsidR="009B1FFE" w:rsidRPr="00867365" w:rsidRDefault="009B1FFE" w:rsidP="009B1FFE">
      <w:pPr>
        <w:pStyle w:val="NoSpacing"/>
        <w:jc w:val="both"/>
        <w:rPr>
          <w:rFonts w:ascii="Cambria" w:hAnsi="Cambria"/>
          <w:b/>
          <w:bCs/>
          <w:sz w:val="24"/>
          <w:szCs w:val="24"/>
          <w:lang w:val="pt-BR"/>
        </w:rPr>
      </w:pPr>
      <w:bookmarkStart w:id="0" w:name="_Hlk69760915"/>
      <w:r w:rsidRPr="00867365">
        <w:rPr>
          <w:rFonts w:ascii="Cambria" w:hAnsi="Cambria"/>
          <w:b/>
          <w:bCs/>
          <w:sz w:val="24"/>
          <w:szCs w:val="24"/>
          <w:lang w:val="pt-BR"/>
        </w:rPr>
        <w:t xml:space="preserve">2. </w:t>
      </w:r>
      <w:r w:rsidR="00867365" w:rsidRPr="00867365">
        <w:rPr>
          <w:rFonts w:ascii="Cambria" w:hAnsi="Cambria" w:cs="Calibri"/>
          <w:b/>
          <w:bCs/>
          <w:lang w:val="pt-BR"/>
        </w:rPr>
        <w:t>O Discernimento da Vocação Missionária</w:t>
      </w:r>
    </w:p>
    <w:p w14:paraId="7790B7D0" w14:textId="36B04878" w:rsidR="009B1FFE" w:rsidRPr="00867365" w:rsidRDefault="00867365" w:rsidP="009B1FFE">
      <w:pPr>
        <w:pStyle w:val="NoSpacing"/>
        <w:jc w:val="both"/>
        <w:rPr>
          <w:rFonts w:ascii="Cambria" w:hAnsi="Cambria"/>
          <w:lang w:val="pt-BR"/>
        </w:rPr>
      </w:pPr>
      <w:r w:rsidRPr="00867365">
        <w:rPr>
          <w:rFonts w:ascii="Cambria" w:hAnsi="Cambria" w:cs="Calibri"/>
          <w:lang w:val="pt-BR"/>
        </w:rPr>
        <w:t xml:space="preserve">A vocação missionária precisa de um cuidadoso discernimento. Trata-se de um itinerário gradual e progressivo feito com a ajuda do guia espiritual, do Diretor e da equipe formadora. Os critérios e o processo de discernimento da vocação missionária são esclarecidos de maneira clara no opúsculo </w:t>
      </w:r>
      <w:r w:rsidRPr="00867365">
        <w:rPr>
          <w:rFonts w:ascii="Cambria" w:hAnsi="Cambria" w:cs="Calibri"/>
          <w:i/>
          <w:lang w:val="pt-BR"/>
        </w:rPr>
        <w:t xml:space="preserve">A </w:t>
      </w:r>
      <w:r>
        <w:rPr>
          <w:rFonts w:ascii="Cambria" w:hAnsi="Cambria" w:cs="Calibri"/>
          <w:i/>
          <w:lang w:val="pt-BR"/>
        </w:rPr>
        <w:t>F</w:t>
      </w:r>
      <w:r w:rsidRPr="00867365">
        <w:rPr>
          <w:rFonts w:ascii="Cambria" w:hAnsi="Cambria" w:cs="Calibri"/>
          <w:i/>
          <w:lang w:val="pt-BR"/>
        </w:rPr>
        <w:t xml:space="preserve">ormação </w:t>
      </w:r>
      <w:r>
        <w:rPr>
          <w:rFonts w:ascii="Cambria" w:hAnsi="Cambria" w:cs="Calibri"/>
          <w:i/>
          <w:lang w:val="pt-BR"/>
        </w:rPr>
        <w:t>M</w:t>
      </w:r>
      <w:r w:rsidRPr="00867365">
        <w:rPr>
          <w:rFonts w:ascii="Cambria" w:hAnsi="Cambria" w:cs="Calibri"/>
          <w:i/>
          <w:lang w:val="pt-BR"/>
        </w:rPr>
        <w:t>issionária dos Salesianos de Dom Bosco.</w:t>
      </w:r>
      <w:r w:rsidRPr="00867365">
        <w:rPr>
          <w:rStyle w:val="FootnoteReference"/>
          <w:rFonts w:ascii="Cambria" w:hAnsi="Cambria" w:cs="Calibri"/>
          <w:lang w:val="pt-BR"/>
        </w:rPr>
        <w:footnoteReference w:id="30"/>
      </w:r>
      <w:r w:rsidRPr="00867365">
        <w:rPr>
          <w:rFonts w:ascii="Cambria" w:hAnsi="Cambria" w:cs="Calibri"/>
          <w:lang w:val="pt-BR"/>
        </w:rPr>
        <w:t xml:space="preserve"> Contudo, é preciso evidenciar aqui alguns elementos</w:t>
      </w:r>
      <w:r w:rsidR="009B1FFE" w:rsidRPr="00867365">
        <w:rPr>
          <w:rFonts w:ascii="Cambria" w:hAnsi="Cambria"/>
          <w:lang w:val="pt-BR"/>
        </w:rPr>
        <w:t xml:space="preserve">. </w:t>
      </w:r>
    </w:p>
    <w:p w14:paraId="05E89CCE" w14:textId="77777777" w:rsidR="009B1FFE" w:rsidRPr="00867365" w:rsidRDefault="009B1FFE" w:rsidP="009B1FFE">
      <w:pPr>
        <w:pStyle w:val="NoSpacing"/>
        <w:jc w:val="both"/>
        <w:rPr>
          <w:rFonts w:ascii="Cambria" w:hAnsi="Cambria"/>
          <w:sz w:val="10"/>
          <w:szCs w:val="10"/>
          <w:lang w:val="pt-BR"/>
        </w:rPr>
      </w:pPr>
    </w:p>
    <w:p w14:paraId="47D4303A" w14:textId="4113C1FF" w:rsidR="009B1FFE" w:rsidRPr="00867365" w:rsidRDefault="00867365" w:rsidP="009B1FFE">
      <w:pPr>
        <w:pStyle w:val="NoSpacing"/>
        <w:jc w:val="both"/>
        <w:rPr>
          <w:rFonts w:ascii="Cambria" w:hAnsi="Cambria"/>
          <w:lang w:val="pt-BR"/>
        </w:rPr>
      </w:pPr>
      <w:r w:rsidRPr="00867365">
        <w:rPr>
          <w:rFonts w:ascii="Cambria" w:hAnsi="Cambria" w:cs="Calibri"/>
          <w:lang w:val="pt-BR"/>
        </w:rPr>
        <w:t>Os formandos são encorajados nas diversas fases da formação inicial a manter vivo o espírito missionário como elemento essencial do nosso carisma, através de conteúdos a evidenciar, atitudes a cultivar e experiências a promover em cada fase formativa.</w:t>
      </w:r>
      <w:r w:rsidRPr="00867365">
        <w:rPr>
          <w:rStyle w:val="FootnoteReference"/>
          <w:rFonts w:ascii="Cambria" w:hAnsi="Cambria" w:cs="Calibri"/>
          <w:lang w:val="pt-BR"/>
        </w:rPr>
        <w:footnoteReference w:id="31"/>
      </w:r>
      <w:r w:rsidRPr="00867365">
        <w:rPr>
          <w:rFonts w:ascii="Cambria" w:hAnsi="Cambria" w:cs="Calibri"/>
          <w:lang w:val="pt-BR"/>
        </w:rPr>
        <w:t xml:space="preserve"> Ao serem conhecidos os projetos missionários, os jovens irmãos são formados para a disponibilidade e com olhos abertos para a vida da Igreja e da Congregação. «Cabe aos Inspetores, aos delegados inspetoriais da animação missionária e aos formadores favorecer especialmente nos jovens irmãos o discernimento sobre a vocação missionária».</w:t>
      </w:r>
      <w:r w:rsidRPr="00867365">
        <w:rPr>
          <w:rStyle w:val="FootnoteReference"/>
          <w:rFonts w:ascii="Cambria" w:hAnsi="Cambria" w:cs="Calibri"/>
          <w:lang w:val="pt-BR"/>
        </w:rPr>
        <w:footnoteReference w:id="32"/>
      </w:r>
      <w:r w:rsidRPr="00867365">
        <w:rPr>
          <w:rFonts w:ascii="Cambria" w:hAnsi="Cambria" w:cs="Calibri"/>
          <w:lang w:val="pt-BR"/>
        </w:rPr>
        <w:t xml:space="preserve"> Aqueles que manifestam interesse para serem missionários sejam acompanhados mais de perto, para serem capazes de fazer um bom caminho de discernimento</w:t>
      </w:r>
      <w:r w:rsidR="009B1FFE" w:rsidRPr="00867365">
        <w:rPr>
          <w:rFonts w:ascii="Cambria" w:hAnsi="Cambria"/>
          <w:sz w:val="24"/>
          <w:szCs w:val="24"/>
          <w:lang w:val="pt-BR"/>
        </w:rPr>
        <w:t>.</w:t>
      </w:r>
    </w:p>
    <w:p w14:paraId="0F6E893F" w14:textId="77777777" w:rsidR="00867365" w:rsidRPr="00A962EF" w:rsidRDefault="00867365" w:rsidP="009B1FFE">
      <w:pPr>
        <w:pStyle w:val="NoSpacing"/>
        <w:jc w:val="both"/>
        <w:rPr>
          <w:rFonts w:ascii="Cambria" w:hAnsi="Cambria"/>
          <w:sz w:val="10"/>
          <w:szCs w:val="10"/>
          <w:lang w:val="pt-BR"/>
        </w:rPr>
      </w:pPr>
    </w:p>
    <w:p w14:paraId="7F74C63D" w14:textId="10824FA3" w:rsidR="009B1FFE" w:rsidRPr="00867365" w:rsidRDefault="00867365" w:rsidP="009B1FFE">
      <w:pPr>
        <w:pStyle w:val="NoSpacing"/>
        <w:jc w:val="both"/>
        <w:rPr>
          <w:rFonts w:ascii="Cambria" w:hAnsi="Cambria"/>
          <w:lang w:val="pt-BR"/>
        </w:rPr>
      </w:pPr>
      <w:r w:rsidRPr="00867365">
        <w:rPr>
          <w:rFonts w:ascii="Cambria" w:hAnsi="Cambria" w:cs="Calibri"/>
          <w:lang w:val="pt-BR"/>
        </w:rPr>
        <w:lastRenderedPageBreak/>
        <w:t>O pós-noviciado é a fase formativa em que se aprofunda a identidade carismática. É, portanto, a fase da formação mais adequada para um sério discernimento missionário. A experiência dos últimos anos mostra ser esta a fase formativa em que há uma mais viva e generosa disponibilidade missionária entre os formandos</w:t>
      </w:r>
      <w:r w:rsidR="009B1FFE" w:rsidRPr="00867365">
        <w:rPr>
          <w:rFonts w:ascii="Cambria" w:hAnsi="Cambria"/>
          <w:lang w:val="pt-BR"/>
        </w:rPr>
        <w:t>.</w:t>
      </w:r>
    </w:p>
    <w:p w14:paraId="3DE60D0B" w14:textId="77777777" w:rsidR="009B1FFE" w:rsidRPr="00867365" w:rsidRDefault="009B1FFE" w:rsidP="009B1FFE">
      <w:pPr>
        <w:pStyle w:val="NoSpacing"/>
        <w:jc w:val="both"/>
        <w:rPr>
          <w:rFonts w:ascii="Cambria" w:hAnsi="Cambria"/>
          <w:sz w:val="10"/>
          <w:szCs w:val="10"/>
          <w:lang w:val="pt-BR"/>
        </w:rPr>
      </w:pPr>
    </w:p>
    <w:p w14:paraId="3D8F34A4" w14:textId="73448BB6" w:rsidR="009B1FFE" w:rsidRPr="00341915" w:rsidRDefault="00341915" w:rsidP="009B1FFE">
      <w:pPr>
        <w:pStyle w:val="NoSpacing"/>
        <w:jc w:val="both"/>
        <w:rPr>
          <w:rFonts w:ascii="Cambria" w:hAnsi="Cambria"/>
          <w:lang w:val="pt-BR"/>
        </w:rPr>
      </w:pPr>
      <w:r w:rsidRPr="00341915">
        <w:rPr>
          <w:rFonts w:ascii="Cambria" w:hAnsi="Cambria" w:cs="Calibri"/>
          <w:lang w:val="pt-BR"/>
        </w:rPr>
        <w:t>Não há limite de idade para partir como missionário, contudo, a nossa experiência plurianual demonstra que o diálogo intercultural e inter-religioso, a inculturação e a aprendizagem da língua são mais fáceis na idade juvenil. Depois de consultar o próprio Diretor e o próprio guia espiritual, o irmão pode escrever ao Reitor-Mor apresentando a sua disponibilidade missionária</w:t>
      </w:r>
      <w:r w:rsidR="009B1FFE" w:rsidRPr="00341915">
        <w:rPr>
          <w:rFonts w:ascii="Cambria" w:hAnsi="Cambria"/>
          <w:lang w:val="pt-BR"/>
        </w:rPr>
        <w:t>.</w:t>
      </w:r>
    </w:p>
    <w:p w14:paraId="39E342A8" w14:textId="77777777" w:rsidR="009B1FFE" w:rsidRPr="00341915" w:rsidRDefault="009B1FFE" w:rsidP="009B1FFE">
      <w:pPr>
        <w:pStyle w:val="NoSpacing"/>
        <w:jc w:val="both"/>
        <w:rPr>
          <w:rFonts w:ascii="Cambria" w:hAnsi="Cambria"/>
          <w:sz w:val="10"/>
          <w:szCs w:val="10"/>
          <w:lang w:val="pt-BR"/>
        </w:rPr>
      </w:pPr>
    </w:p>
    <w:p w14:paraId="5E810105" w14:textId="62511C76" w:rsidR="009B1FFE" w:rsidRPr="00341915" w:rsidRDefault="00341915" w:rsidP="009B1FFE">
      <w:pPr>
        <w:pStyle w:val="NoSpacing"/>
        <w:jc w:val="both"/>
        <w:rPr>
          <w:rFonts w:ascii="Cambria" w:hAnsi="Cambria"/>
          <w:lang w:val="pt-BR"/>
        </w:rPr>
      </w:pPr>
      <w:r w:rsidRPr="00341915">
        <w:rPr>
          <w:rFonts w:ascii="Cambria" w:hAnsi="Cambria" w:cs="Calibri"/>
          <w:lang w:val="pt-BR"/>
        </w:rPr>
        <w:t>Dependendo do caso, para melhor discernir a própria vocação missionária, o Inspetor, em diálogo com o Conselheiro-Geral para as Missões, pode enviar o candidato missionário pós-noviço para um ano de tirocínio numa obra missionária da sua ou de outra Inspetoria. Durante esse ano, o candidato pode escrever ao Reitor-Mor apresentando a sua disponibilidade missionária</w:t>
      </w:r>
      <w:r w:rsidR="009B1FFE" w:rsidRPr="00341915">
        <w:rPr>
          <w:rFonts w:ascii="Cambria" w:hAnsi="Cambria"/>
          <w:lang w:val="pt-BR"/>
        </w:rPr>
        <w:t>.</w:t>
      </w:r>
    </w:p>
    <w:p w14:paraId="1610FC6E" w14:textId="77777777" w:rsidR="009B1FFE" w:rsidRPr="00341915" w:rsidRDefault="009B1FFE" w:rsidP="009B1FFE">
      <w:pPr>
        <w:pStyle w:val="NoSpacing"/>
        <w:jc w:val="both"/>
        <w:rPr>
          <w:rFonts w:ascii="Cambria" w:hAnsi="Cambria"/>
          <w:sz w:val="10"/>
          <w:szCs w:val="10"/>
          <w:lang w:val="pt-BR"/>
        </w:rPr>
      </w:pPr>
    </w:p>
    <w:p w14:paraId="24B0B2BF" w14:textId="7FB0C99E" w:rsidR="009B1FFE" w:rsidRPr="00341915" w:rsidRDefault="00341915" w:rsidP="009B1FFE">
      <w:pPr>
        <w:pStyle w:val="NoSpacing"/>
        <w:jc w:val="both"/>
        <w:rPr>
          <w:rFonts w:ascii="Cambria" w:hAnsi="Cambria"/>
          <w:lang w:val="pt-BR"/>
        </w:rPr>
      </w:pPr>
      <w:r w:rsidRPr="00341915">
        <w:rPr>
          <w:rFonts w:ascii="Cambria" w:hAnsi="Cambria" w:cs="Calibri"/>
          <w:lang w:val="pt-BR"/>
        </w:rPr>
        <w:t>A Cruz missionária salesiana que caracteriza o missionário é entregue pelo Reitor-Mor na cerimônia de envio somente a quem se oferece para ser missionário, geralmente na Basílica de Maria Auxiliadora de Valdocco. Seus nomes são inscritos no devido registro oficial junto ao Setor para as Missões</w:t>
      </w:r>
      <w:r w:rsidR="009B1FFE" w:rsidRPr="00341915">
        <w:rPr>
          <w:rFonts w:ascii="Cambria" w:hAnsi="Cambria"/>
          <w:lang w:val="pt-BR"/>
        </w:rPr>
        <w:t>.</w:t>
      </w:r>
    </w:p>
    <w:p w14:paraId="26696A8C" w14:textId="77777777" w:rsidR="009B1FFE" w:rsidRPr="00341915" w:rsidRDefault="009B1FFE" w:rsidP="009B1FFE">
      <w:pPr>
        <w:pStyle w:val="NoSpacing"/>
        <w:jc w:val="both"/>
        <w:rPr>
          <w:rFonts w:ascii="Cambria" w:hAnsi="Cambria"/>
          <w:b/>
          <w:bCs/>
          <w:sz w:val="16"/>
          <w:szCs w:val="16"/>
          <w:lang w:val="pt-BR"/>
        </w:rPr>
      </w:pPr>
    </w:p>
    <w:bookmarkEnd w:id="0"/>
    <w:p w14:paraId="35294444" w14:textId="7319D537" w:rsidR="009B1FFE" w:rsidRPr="00341915" w:rsidRDefault="009B1FFE" w:rsidP="009B1FFE">
      <w:pPr>
        <w:pStyle w:val="NoSpacing"/>
        <w:jc w:val="both"/>
        <w:rPr>
          <w:rFonts w:ascii="Cambria" w:hAnsi="Cambria"/>
          <w:b/>
          <w:bCs/>
          <w:sz w:val="20"/>
          <w:szCs w:val="20"/>
          <w:lang w:val="pt-BR"/>
        </w:rPr>
      </w:pPr>
      <w:r w:rsidRPr="00341915">
        <w:rPr>
          <w:rFonts w:ascii="Cambria" w:hAnsi="Cambria"/>
          <w:b/>
          <w:bCs/>
          <w:sz w:val="20"/>
          <w:szCs w:val="20"/>
          <w:lang w:val="pt-BR"/>
        </w:rPr>
        <w:t xml:space="preserve">3. </w:t>
      </w:r>
      <w:r w:rsidR="00341915" w:rsidRPr="00341915">
        <w:rPr>
          <w:rFonts w:ascii="Cambria" w:hAnsi="Cambria" w:cs="Calibri"/>
          <w:b/>
          <w:bCs/>
          <w:sz w:val="20"/>
          <w:szCs w:val="20"/>
          <w:lang w:val="pt-BR"/>
        </w:rPr>
        <w:t>A Seleção e o Envio de Missionários</w:t>
      </w:r>
    </w:p>
    <w:p w14:paraId="1C7C0BEE" w14:textId="77777777" w:rsidR="00341915" w:rsidRPr="00341915" w:rsidRDefault="00341915" w:rsidP="00341915">
      <w:pPr>
        <w:pStyle w:val="NoSpacing"/>
        <w:jc w:val="both"/>
        <w:rPr>
          <w:rFonts w:ascii="Cambria" w:hAnsi="Cambria" w:cs="Calibri"/>
          <w:bCs/>
          <w:lang w:val="pt-BR"/>
        </w:rPr>
      </w:pPr>
      <w:r w:rsidRPr="00341915">
        <w:rPr>
          <w:rFonts w:ascii="Cambria" w:hAnsi="Cambria" w:cs="Calibri"/>
          <w:bCs/>
          <w:lang w:val="pt-BR"/>
        </w:rPr>
        <w:t>Desde a primeira expedição missionária (1875) até o Capítulo Geral Especial (1971), os missionários salesianos eram assim escolhidos e enviados:</w:t>
      </w:r>
    </w:p>
    <w:p w14:paraId="5DE27A28" w14:textId="77777777" w:rsidR="00341915" w:rsidRPr="00341915" w:rsidRDefault="00341915" w:rsidP="00341915">
      <w:pPr>
        <w:pStyle w:val="NoSpacing"/>
        <w:numPr>
          <w:ilvl w:val="0"/>
          <w:numId w:val="20"/>
        </w:numPr>
        <w:jc w:val="both"/>
        <w:rPr>
          <w:rFonts w:ascii="Cambria" w:hAnsi="Cambria" w:cs="Calibri"/>
          <w:bCs/>
          <w:lang w:val="pt-BR"/>
        </w:rPr>
      </w:pPr>
      <w:r w:rsidRPr="00341915">
        <w:rPr>
          <w:rFonts w:ascii="Cambria" w:hAnsi="Cambria" w:cs="Calibri"/>
          <w:bCs/>
          <w:lang w:val="pt-BR"/>
        </w:rPr>
        <w:t>Os candidatos, convencidos da sua vocação missionária, apresentavam o pedido diretamente ao Reitor-Mor.</w:t>
      </w:r>
    </w:p>
    <w:p w14:paraId="61351AF8" w14:textId="77777777" w:rsidR="00341915" w:rsidRPr="00341915" w:rsidRDefault="00341915" w:rsidP="00341915">
      <w:pPr>
        <w:pStyle w:val="NoSpacing"/>
        <w:numPr>
          <w:ilvl w:val="0"/>
          <w:numId w:val="20"/>
        </w:numPr>
        <w:jc w:val="both"/>
        <w:rPr>
          <w:rFonts w:ascii="Cambria" w:hAnsi="Cambria" w:cs="Calibri"/>
          <w:bCs/>
          <w:lang w:val="pt-BR"/>
        </w:rPr>
      </w:pPr>
      <w:r w:rsidRPr="00341915">
        <w:rPr>
          <w:rFonts w:ascii="Cambria" w:hAnsi="Cambria" w:cs="Calibri"/>
          <w:bCs/>
          <w:lang w:val="pt-BR"/>
        </w:rPr>
        <w:t xml:space="preserve">O Prefeito-Geral (posteriormente o Conselheiro-Geral para as Missões) encarregava-se pessoalmente do discernimento, da destinação e do envio dos candidatos. A grande maioria partia dos aspirantados missionários da Europa </w:t>
      </w:r>
      <w:r w:rsidRPr="00341915">
        <w:rPr>
          <w:rFonts w:ascii="Cambria" w:hAnsi="Cambria" w:cs="Calibri"/>
          <w:lang w:val="pt-BR"/>
        </w:rPr>
        <w:t>(Ivrea, Cumiana, Astudillo, Shrigley, Coat-an-Doc’h, etc.) para iniciar o noviciado nas missões juntamente com os noviços locais.</w:t>
      </w:r>
    </w:p>
    <w:p w14:paraId="42472710" w14:textId="527EB00F" w:rsidR="009B1FFE" w:rsidRPr="00341915" w:rsidRDefault="00341915" w:rsidP="00341915">
      <w:pPr>
        <w:pStyle w:val="NoSpacing"/>
        <w:numPr>
          <w:ilvl w:val="0"/>
          <w:numId w:val="20"/>
        </w:numPr>
        <w:jc w:val="both"/>
        <w:rPr>
          <w:rFonts w:ascii="Cambria" w:hAnsi="Cambria" w:cs="Calibri"/>
          <w:bCs/>
          <w:lang w:val="pt-BR"/>
        </w:rPr>
      </w:pPr>
      <w:r w:rsidRPr="00341915">
        <w:rPr>
          <w:rFonts w:ascii="Cambria" w:hAnsi="Cambria" w:cs="Calibri"/>
          <w:bCs/>
          <w:lang w:val="pt-BR"/>
        </w:rPr>
        <w:t>Os missionários europeus partiam da Europa para as ‘terras de missão’ nos diversos continentes. A grande maioria recebia a Cruz missionária na Basílica de Maria Auxiliadora de Turim</w:t>
      </w:r>
      <w:r w:rsidR="009B1FFE" w:rsidRPr="00341915">
        <w:rPr>
          <w:rFonts w:ascii="Cambria" w:hAnsi="Cambria"/>
          <w:sz w:val="24"/>
          <w:szCs w:val="24"/>
          <w:lang w:val="pt-BR"/>
        </w:rPr>
        <w:t>.</w:t>
      </w:r>
    </w:p>
    <w:p w14:paraId="3EB261BC" w14:textId="77777777" w:rsidR="009B1FFE" w:rsidRPr="00341915" w:rsidRDefault="009B1FFE" w:rsidP="009B1FFE">
      <w:pPr>
        <w:autoSpaceDE w:val="0"/>
        <w:autoSpaceDN w:val="0"/>
        <w:adjustRightInd w:val="0"/>
        <w:rPr>
          <w:rFonts w:ascii="Cambria" w:hAnsi="Cambria"/>
          <w:sz w:val="10"/>
          <w:szCs w:val="10"/>
          <w:lang w:val="pt-BR"/>
        </w:rPr>
      </w:pPr>
    </w:p>
    <w:p w14:paraId="5B855C01" w14:textId="15920A8B" w:rsidR="009B1FFE" w:rsidRPr="00341915" w:rsidRDefault="00341915" w:rsidP="009B1FFE">
      <w:pPr>
        <w:autoSpaceDE w:val="0"/>
        <w:autoSpaceDN w:val="0"/>
        <w:adjustRightInd w:val="0"/>
        <w:rPr>
          <w:rFonts w:ascii="Cambria" w:hAnsi="Cambria"/>
          <w:sz w:val="22"/>
          <w:lang w:val="pt-BR"/>
        </w:rPr>
      </w:pPr>
      <w:r w:rsidRPr="00341915">
        <w:rPr>
          <w:rFonts w:ascii="Cambria" w:hAnsi="Cambria" w:cs="Calibri"/>
          <w:bCs/>
          <w:sz w:val="22"/>
          <w:lang w:val="pt-BR"/>
        </w:rPr>
        <w:t>Com esse método de intervenção direta do Reitor-Mor através do Conselheiro-Geral para as Missões, irmãos de diversas nacionalidades foram enviados a uma nação, favorecendo a internacionalização das comunidades missionárias</w:t>
      </w:r>
      <w:r w:rsidR="009B1FFE" w:rsidRPr="00341915">
        <w:rPr>
          <w:rFonts w:ascii="Cambria" w:hAnsi="Cambria"/>
          <w:sz w:val="22"/>
          <w:lang w:val="pt-BR"/>
        </w:rPr>
        <w:t>.</w:t>
      </w:r>
    </w:p>
    <w:p w14:paraId="5F7540FB" w14:textId="77777777" w:rsidR="00341915" w:rsidRPr="00341915" w:rsidRDefault="00341915" w:rsidP="00341915">
      <w:pPr>
        <w:pStyle w:val="NoSpacing"/>
        <w:numPr>
          <w:ilvl w:val="0"/>
          <w:numId w:val="21"/>
        </w:numPr>
        <w:ind w:left="714" w:hanging="357"/>
        <w:jc w:val="both"/>
        <w:rPr>
          <w:rFonts w:ascii="Cambria" w:hAnsi="Cambria" w:cs="Calibri"/>
          <w:bCs/>
          <w:lang w:val="pt-BR"/>
        </w:rPr>
      </w:pPr>
      <w:r w:rsidRPr="00341915">
        <w:rPr>
          <w:rFonts w:ascii="Cambria" w:hAnsi="Cambria" w:cs="Calibri"/>
          <w:bCs/>
          <w:lang w:val="pt-BR"/>
        </w:rPr>
        <w:t>O irmão apresentava (por escrito ou oralmente) o próprio desejo missionário ao seu Inspetor. Este, às vezes, sugeria e estimulava essa opção num diálogo de obediência.</w:t>
      </w:r>
    </w:p>
    <w:p w14:paraId="304AC662" w14:textId="77777777" w:rsidR="00341915" w:rsidRPr="00341915" w:rsidRDefault="00341915" w:rsidP="00341915">
      <w:pPr>
        <w:pStyle w:val="NoSpacing"/>
        <w:numPr>
          <w:ilvl w:val="0"/>
          <w:numId w:val="21"/>
        </w:numPr>
        <w:ind w:left="714" w:hanging="357"/>
        <w:jc w:val="both"/>
        <w:rPr>
          <w:rFonts w:ascii="Cambria" w:hAnsi="Cambria" w:cs="Calibri"/>
          <w:bCs/>
          <w:lang w:val="pt-BR"/>
        </w:rPr>
      </w:pPr>
      <w:r w:rsidRPr="00341915">
        <w:rPr>
          <w:rFonts w:ascii="Cambria" w:hAnsi="Cambria" w:cs="Calibri"/>
          <w:bCs/>
          <w:lang w:val="pt-BR"/>
        </w:rPr>
        <w:t>O próprio Inspetor escolhia e enviava os missionários ao seu território de missão (especialmente na África e nas novas fronteiras da Ásia, América e Oceania). Alguns eram enviados ‘ad tempus’, outros de modo permanente e definitivo.</w:t>
      </w:r>
    </w:p>
    <w:p w14:paraId="6B6B7C72" w14:textId="77777777" w:rsidR="00341915" w:rsidRDefault="00341915" w:rsidP="00341915">
      <w:pPr>
        <w:pStyle w:val="NoSpacing"/>
        <w:numPr>
          <w:ilvl w:val="0"/>
          <w:numId w:val="21"/>
        </w:numPr>
        <w:ind w:left="714" w:hanging="357"/>
        <w:jc w:val="both"/>
        <w:rPr>
          <w:rFonts w:ascii="Cambria" w:hAnsi="Cambria" w:cs="Calibri"/>
          <w:bCs/>
          <w:lang w:val="pt-BR"/>
        </w:rPr>
      </w:pPr>
      <w:r w:rsidRPr="00341915">
        <w:rPr>
          <w:rFonts w:ascii="Cambria" w:hAnsi="Cambria" w:cs="Calibri"/>
          <w:bCs/>
          <w:lang w:val="pt-BR"/>
        </w:rPr>
        <w:t>Em geral, os missionários que partiam recebiam a Cruz missionária numa celebração comunitária inspetorial ou local.</w:t>
      </w:r>
    </w:p>
    <w:p w14:paraId="3BB31442" w14:textId="46740187" w:rsidR="009B1FFE" w:rsidRPr="00341915" w:rsidRDefault="00341915" w:rsidP="00341915">
      <w:pPr>
        <w:pStyle w:val="NoSpacing"/>
        <w:numPr>
          <w:ilvl w:val="0"/>
          <w:numId w:val="21"/>
        </w:numPr>
        <w:ind w:left="714" w:hanging="357"/>
        <w:jc w:val="both"/>
        <w:rPr>
          <w:rFonts w:ascii="Cambria" w:hAnsi="Cambria" w:cs="Calibri"/>
          <w:bCs/>
          <w:lang w:val="pt-BR"/>
        </w:rPr>
      </w:pPr>
      <w:r w:rsidRPr="00341915">
        <w:rPr>
          <w:rFonts w:ascii="Cambria" w:hAnsi="Cambria" w:cs="Calibri"/>
          <w:bCs/>
          <w:lang w:val="pt-BR"/>
        </w:rPr>
        <w:t>Restava sempre a opção de os candidatos disponíveis enviarem a carta pessoal ao Reitor-Mor, que intervinha diretamente através do Conselheiro-Geral para as Missões</w:t>
      </w:r>
      <w:r w:rsidRPr="00341915">
        <w:rPr>
          <w:rFonts w:ascii="Cambria" w:hAnsi="Cambria" w:cs="Calibri"/>
          <w:lang w:val="pt-BR"/>
        </w:rPr>
        <w:t>.</w:t>
      </w:r>
      <w:r w:rsidRPr="00341915">
        <w:rPr>
          <w:rStyle w:val="FootnoteReference"/>
          <w:rFonts w:ascii="Cambria" w:hAnsi="Cambria" w:cs="Calibri"/>
          <w:lang w:val="pt-BR"/>
        </w:rPr>
        <w:footnoteReference w:id="33"/>
      </w:r>
    </w:p>
    <w:p w14:paraId="601CED82" w14:textId="77777777" w:rsidR="009B1FFE" w:rsidRPr="00341915" w:rsidRDefault="009B1FFE" w:rsidP="009B1FFE">
      <w:pPr>
        <w:pStyle w:val="NoSpacing"/>
        <w:jc w:val="both"/>
        <w:rPr>
          <w:rFonts w:ascii="Cambria" w:hAnsi="Cambria"/>
          <w:sz w:val="10"/>
          <w:szCs w:val="10"/>
          <w:lang w:val="pt-BR"/>
        </w:rPr>
      </w:pPr>
    </w:p>
    <w:p w14:paraId="50D083A5" w14:textId="64B1853D" w:rsidR="009B1FFE" w:rsidRPr="00341915" w:rsidRDefault="00341915" w:rsidP="009B1FFE">
      <w:pPr>
        <w:autoSpaceDE w:val="0"/>
        <w:autoSpaceDN w:val="0"/>
        <w:adjustRightInd w:val="0"/>
        <w:rPr>
          <w:rFonts w:ascii="Cambria" w:hAnsi="Cambria"/>
          <w:sz w:val="22"/>
          <w:lang w:val="pt-BR"/>
        </w:rPr>
      </w:pPr>
      <w:r w:rsidRPr="00341915">
        <w:rPr>
          <w:rFonts w:ascii="Cambria" w:hAnsi="Cambria" w:cs="Calibri"/>
          <w:sz w:val="22"/>
          <w:lang w:val="pt-BR"/>
        </w:rPr>
        <w:t>Este método favoreceu uma rápida expansão dos projetos missionários inspetoriais e estimulou um novo entusiasmo missionário em quase todas as Inspetorias. Por outro lado, diminuiu consideravelmente o número dos missionários ao serviço dos projetos missionários da Congregação, como também a característica internacional das nossas comunidades missionárias</w:t>
      </w:r>
      <w:r w:rsidR="009B1FFE" w:rsidRPr="00341915">
        <w:rPr>
          <w:rFonts w:ascii="Cambria" w:hAnsi="Cambria"/>
          <w:sz w:val="22"/>
          <w:lang w:val="pt-BR"/>
        </w:rPr>
        <w:t>.</w:t>
      </w:r>
    </w:p>
    <w:p w14:paraId="6A572E99" w14:textId="77777777" w:rsidR="009B1FFE" w:rsidRPr="00341915" w:rsidRDefault="009B1FFE" w:rsidP="009B1FFE">
      <w:pPr>
        <w:autoSpaceDE w:val="0"/>
        <w:autoSpaceDN w:val="0"/>
        <w:adjustRightInd w:val="0"/>
        <w:rPr>
          <w:rFonts w:ascii="Cambria" w:hAnsi="Cambria"/>
          <w:sz w:val="10"/>
          <w:szCs w:val="10"/>
          <w:lang w:val="pt-BR"/>
        </w:rPr>
      </w:pPr>
    </w:p>
    <w:p w14:paraId="2DA3A5BC" w14:textId="2035DAE5" w:rsidR="009B1FFE" w:rsidRPr="00341915" w:rsidRDefault="00341915" w:rsidP="009B1FFE">
      <w:pPr>
        <w:autoSpaceDE w:val="0"/>
        <w:autoSpaceDN w:val="0"/>
        <w:adjustRightInd w:val="0"/>
        <w:rPr>
          <w:rFonts w:ascii="Cambria" w:hAnsi="Cambria"/>
          <w:lang w:val="pt-BR"/>
        </w:rPr>
      </w:pPr>
      <w:r w:rsidRPr="00341915">
        <w:rPr>
          <w:rFonts w:ascii="Cambria" w:hAnsi="Cambria" w:cs="Calibri"/>
          <w:sz w:val="22"/>
          <w:lang w:val="pt-BR"/>
        </w:rPr>
        <w:t>Quando o Padre Pascual Chávez lançou o ‘Projeto Europa’ em 2008 deu-se o início de uma modalidade mais colegiada, que se consolidou no atual processo de discernimento, opção e envio dos missionários</w:t>
      </w:r>
      <w:r w:rsidR="009B1FFE" w:rsidRPr="00341915">
        <w:rPr>
          <w:rFonts w:ascii="Cambria" w:hAnsi="Cambria"/>
          <w:sz w:val="24"/>
          <w:szCs w:val="24"/>
          <w:lang w:val="pt-BR"/>
        </w:rPr>
        <w:t>:</w:t>
      </w:r>
    </w:p>
    <w:p w14:paraId="7A19E453" w14:textId="77777777" w:rsidR="009B1FFE" w:rsidRPr="00341915" w:rsidRDefault="009B1FFE" w:rsidP="009B1FFE">
      <w:pPr>
        <w:autoSpaceDE w:val="0"/>
        <w:autoSpaceDN w:val="0"/>
        <w:adjustRightInd w:val="0"/>
        <w:rPr>
          <w:rFonts w:ascii="Cambria" w:hAnsi="Cambria"/>
          <w:sz w:val="10"/>
          <w:szCs w:val="10"/>
          <w:lang w:val="pt-BR"/>
        </w:rPr>
      </w:pPr>
    </w:p>
    <w:p w14:paraId="181F609A" w14:textId="63037C57" w:rsidR="00341915" w:rsidRPr="00341915" w:rsidRDefault="00341915" w:rsidP="00341915">
      <w:pPr>
        <w:pStyle w:val="ListParagraph"/>
        <w:numPr>
          <w:ilvl w:val="0"/>
          <w:numId w:val="22"/>
        </w:numPr>
        <w:autoSpaceDE w:val="0"/>
        <w:autoSpaceDN w:val="0"/>
        <w:adjustRightInd w:val="0"/>
        <w:contextualSpacing w:val="0"/>
        <w:jc w:val="both"/>
        <w:rPr>
          <w:rFonts w:ascii="Cambria" w:hAnsi="Cambria" w:cs="Calibri"/>
          <w:sz w:val="22"/>
          <w:szCs w:val="22"/>
          <w:lang w:val="pt-BR"/>
        </w:rPr>
      </w:pPr>
      <w:r w:rsidRPr="00341915">
        <w:rPr>
          <w:rFonts w:ascii="Cambria" w:hAnsi="Cambria" w:cs="Calibri"/>
          <w:sz w:val="22"/>
          <w:szCs w:val="22"/>
          <w:lang w:val="pt-BR"/>
        </w:rPr>
        <w:t>O Reitor-Mor faz um apelo missionário a todos os irmãos no dia 18 de dezembro (aniversário de fundação da Congregação) expondo as prioridades missionárias do ano.</w:t>
      </w:r>
    </w:p>
    <w:p w14:paraId="06C9BDFA" w14:textId="77777777" w:rsidR="00341915" w:rsidRPr="00341915" w:rsidRDefault="00341915" w:rsidP="00341915">
      <w:pPr>
        <w:pStyle w:val="ListParagraph"/>
        <w:numPr>
          <w:ilvl w:val="0"/>
          <w:numId w:val="22"/>
        </w:numPr>
        <w:autoSpaceDE w:val="0"/>
        <w:autoSpaceDN w:val="0"/>
        <w:adjustRightInd w:val="0"/>
        <w:contextualSpacing w:val="0"/>
        <w:jc w:val="both"/>
        <w:rPr>
          <w:rFonts w:ascii="Cambria" w:hAnsi="Cambria" w:cs="Calibri"/>
          <w:sz w:val="22"/>
          <w:szCs w:val="22"/>
          <w:lang w:val="pt-BR"/>
        </w:rPr>
      </w:pPr>
      <w:r w:rsidRPr="00341915">
        <w:rPr>
          <w:rFonts w:ascii="Cambria" w:hAnsi="Cambria" w:cs="Calibri"/>
          <w:sz w:val="22"/>
          <w:szCs w:val="22"/>
          <w:lang w:val="pt-BR"/>
        </w:rPr>
        <w:t>O irmão escreve uma carta diretamente ao Reitor-Mor apresentando a sua disponibilidade missionária.</w:t>
      </w:r>
    </w:p>
    <w:p w14:paraId="0489E4FC" w14:textId="77777777" w:rsidR="00341915" w:rsidRPr="00341915" w:rsidRDefault="00341915" w:rsidP="00341915">
      <w:pPr>
        <w:pStyle w:val="ListParagraph"/>
        <w:numPr>
          <w:ilvl w:val="0"/>
          <w:numId w:val="22"/>
        </w:numPr>
        <w:autoSpaceDE w:val="0"/>
        <w:autoSpaceDN w:val="0"/>
        <w:adjustRightInd w:val="0"/>
        <w:contextualSpacing w:val="0"/>
        <w:jc w:val="both"/>
        <w:rPr>
          <w:rFonts w:ascii="Cambria" w:hAnsi="Cambria" w:cs="Calibri"/>
          <w:sz w:val="22"/>
          <w:szCs w:val="22"/>
          <w:lang w:val="pt-BR"/>
        </w:rPr>
      </w:pPr>
      <w:r w:rsidRPr="00341915">
        <w:rPr>
          <w:rFonts w:ascii="Cambria" w:hAnsi="Cambria" w:cs="Calibri"/>
          <w:sz w:val="22"/>
          <w:szCs w:val="22"/>
          <w:lang w:val="pt-BR"/>
        </w:rPr>
        <w:t>Recebida a carta, o Reitor-Mor a encaminha ao Conselheiro-Geral para as Missões.</w:t>
      </w:r>
    </w:p>
    <w:p w14:paraId="39223DC3" w14:textId="77777777" w:rsidR="00341915" w:rsidRPr="00341915" w:rsidRDefault="00341915" w:rsidP="00341915">
      <w:pPr>
        <w:pStyle w:val="ListParagraph"/>
        <w:numPr>
          <w:ilvl w:val="0"/>
          <w:numId w:val="22"/>
        </w:numPr>
        <w:autoSpaceDE w:val="0"/>
        <w:autoSpaceDN w:val="0"/>
        <w:adjustRightInd w:val="0"/>
        <w:contextualSpacing w:val="0"/>
        <w:jc w:val="both"/>
        <w:rPr>
          <w:rFonts w:ascii="Cambria" w:hAnsi="Cambria" w:cs="Calibri"/>
          <w:sz w:val="22"/>
          <w:szCs w:val="22"/>
          <w:lang w:val="pt-BR"/>
        </w:rPr>
      </w:pPr>
      <w:r w:rsidRPr="00341915">
        <w:rPr>
          <w:rFonts w:ascii="Cambria" w:hAnsi="Cambria" w:cs="Calibri"/>
          <w:sz w:val="22"/>
          <w:szCs w:val="22"/>
          <w:lang w:val="pt-BR"/>
        </w:rPr>
        <w:t>O Conselheiro-Geral para as Missões inicia ou continua o diálogo com o candidato.</w:t>
      </w:r>
    </w:p>
    <w:p w14:paraId="71A82DBD" w14:textId="77777777" w:rsidR="00341915" w:rsidRPr="00341915" w:rsidRDefault="00341915" w:rsidP="00341915">
      <w:pPr>
        <w:pStyle w:val="ListParagraph"/>
        <w:numPr>
          <w:ilvl w:val="0"/>
          <w:numId w:val="22"/>
        </w:numPr>
        <w:autoSpaceDE w:val="0"/>
        <w:autoSpaceDN w:val="0"/>
        <w:adjustRightInd w:val="0"/>
        <w:contextualSpacing w:val="0"/>
        <w:jc w:val="both"/>
        <w:rPr>
          <w:rFonts w:ascii="Cambria" w:hAnsi="Cambria" w:cs="Calibri"/>
          <w:sz w:val="22"/>
          <w:szCs w:val="22"/>
          <w:lang w:val="pt-BR"/>
        </w:rPr>
      </w:pPr>
      <w:r w:rsidRPr="00341915">
        <w:rPr>
          <w:rFonts w:ascii="Cambria" w:hAnsi="Cambria" w:cs="Calibri"/>
          <w:sz w:val="22"/>
          <w:szCs w:val="22"/>
          <w:lang w:val="pt-BR"/>
        </w:rPr>
        <w:lastRenderedPageBreak/>
        <w:t>O Conselheiro-Geral para as Missões dialoga com o Inspetor do candidato pedindo-lhe e ao seu Conselho um parecer por escrito para verificar a idoneidade do candidato. Se este estiver na formação inicial, é necessário o parecer por escrito do Diretor e do Conselho da Casa.</w:t>
      </w:r>
    </w:p>
    <w:p w14:paraId="5BEFABF0" w14:textId="77777777" w:rsidR="00341915" w:rsidRPr="00341915" w:rsidRDefault="00341915" w:rsidP="00341915">
      <w:pPr>
        <w:pStyle w:val="ListParagraph"/>
        <w:numPr>
          <w:ilvl w:val="0"/>
          <w:numId w:val="22"/>
        </w:numPr>
        <w:autoSpaceDE w:val="0"/>
        <w:autoSpaceDN w:val="0"/>
        <w:adjustRightInd w:val="0"/>
        <w:contextualSpacing w:val="0"/>
        <w:jc w:val="both"/>
        <w:rPr>
          <w:rFonts w:ascii="Cambria" w:hAnsi="Cambria" w:cs="Calibri"/>
          <w:sz w:val="22"/>
          <w:szCs w:val="22"/>
          <w:lang w:val="pt-BR"/>
        </w:rPr>
      </w:pPr>
      <w:r w:rsidRPr="00341915">
        <w:rPr>
          <w:rFonts w:ascii="Cambria" w:hAnsi="Cambria" w:cs="Calibri"/>
          <w:sz w:val="22"/>
          <w:szCs w:val="22"/>
          <w:lang w:val="pt-BR"/>
        </w:rPr>
        <w:t>Recebido o parecer favorável do Inspetor e do seu Conselho (e do Diretor e do Conselho da Casa), o Conselheiro-Geral para as Missões estuda, com o Reitor-Mor, as necessidades e as prioridades missionárias do ano, e as possíveis destinações.</w:t>
      </w:r>
    </w:p>
    <w:p w14:paraId="14A3EED5" w14:textId="77777777" w:rsidR="00341915" w:rsidRPr="00341915" w:rsidRDefault="00341915" w:rsidP="00341915">
      <w:pPr>
        <w:pStyle w:val="ListParagraph"/>
        <w:numPr>
          <w:ilvl w:val="0"/>
          <w:numId w:val="22"/>
        </w:numPr>
        <w:autoSpaceDE w:val="0"/>
        <w:autoSpaceDN w:val="0"/>
        <w:adjustRightInd w:val="0"/>
        <w:contextualSpacing w:val="0"/>
        <w:jc w:val="both"/>
        <w:rPr>
          <w:rFonts w:ascii="Cambria" w:hAnsi="Cambria" w:cs="Calibri"/>
          <w:sz w:val="22"/>
          <w:szCs w:val="22"/>
          <w:lang w:val="pt-BR"/>
        </w:rPr>
      </w:pPr>
      <w:r w:rsidRPr="00341915">
        <w:rPr>
          <w:rFonts w:ascii="Cambria" w:hAnsi="Cambria" w:cs="Calibri"/>
          <w:sz w:val="22"/>
          <w:szCs w:val="22"/>
          <w:lang w:val="pt-BR"/>
        </w:rPr>
        <w:t>O Conselheiro-Geral para as Missões propõe ao Conselho-Geral as destinações dos membros da próxima expedição missionária.</w:t>
      </w:r>
    </w:p>
    <w:p w14:paraId="700E1048" w14:textId="77777777" w:rsidR="00341915" w:rsidRPr="00341915" w:rsidRDefault="00341915" w:rsidP="00341915">
      <w:pPr>
        <w:pStyle w:val="ListParagraph"/>
        <w:numPr>
          <w:ilvl w:val="0"/>
          <w:numId w:val="22"/>
        </w:numPr>
        <w:autoSpaceDE w:val="0"/>
        <w:autoSpaceDN w:val="0"/>
        <w:adjustRightInd w:val="0"/>
        <w:contextualSpacing w:val="0"/>
        <w:jc w:val="both"/>
        <w:rPr>
          <w:rFonts w:ascii="Cambria" w:hAnsi="Cambria" w:cs="Calibri"/>
          <w:sz w:val="22"/>
          <w:szCs w:val="22"/>
          <w:lang w:val="pt-BR"/>
        </w:rPr>
      </w:pPr>
      <w:r w:rsidRPr="00341915">
        <w:rPr>
          <w:rFonts w:ascii="Cambria" w:hAnsi="Cambria" w:cs="Calibri"/>
          <w:sz w:val="22"/>
          <w:szCs w:val="22"/>
          <w:lang w:val="pt-BR"/>
        </w:rPr>
        <w:t>É oportuno que haja na Inspetoria uma cerimônia de despedida do irmão missionário. Durante a celebração eucarística o Superior abençoa o irmão que parte e faz algum outro gesto significativo de despedida. A entrega da Cruz missionária é reservada ao Reitor-Mor no momento do envio missionário.</w:t>
      </w:r>
    </w:p>
    <w:p w14:paraId="1DD7FA5D" w14:textId="66938F1E" w:rsidR="009B1FFE" w:rsidRPr="00341915" w:rsidRDefault="00341915" w:rsidP="00341915">
      <w:pPr>
        <w:pStyle w:val="NoSpacing"/>
        <w:ind w:left="567" w:hanging="283"/>
        <w:jc w:val="both"/>
        <w:rPr>
          <w:rFonts w:ascii="Cambria" w:hAnsi="Cambria"/>
          <w:lang w:val="pt-BR"/>
        </w:rPr>
      </w:pPr>
      <w:r w:rsidRPr="00341915">
        <w:rPr>
          <w:rFonts w:ascii="Cambria" w:hAnsi="Cambria" w:cs="Calibri"/>
          <w:lang w:val="pt-BR"/>
        </w:rPr>
        <w:t>O candidato missionário vai a Roma para o Curso de Orientação de cinco semanas em preparação ao envio missionário. Durante o curso, tendo ouvido pessoalmente o candidato, o Conselheiro-Geral para as Missões conclui o discernimento para a destinação definitiva do novo missionário</w:t>
      </w:r>
      <w:r w:rsidR="009B1FFE" w:rsidRPr="00341915">
        <w:rPr>
          <w:rFonts w:ascii="Cambria" w:hAnsi="Cambria"/>
          <w:lang w:val="pt-BR"/>
        </w:rPr>
        <w:t xml:space="preserve">. </w:t>
      </w:r>
    </w:p>
    <w:p w14:paraId="01AC8274" w14:textId="77777777" w:rsidR="009B1FFE" w:rsidRPr="00341915" w:rsidRDefault="009B1FFE" w:rsidP="009B1FFE">
      <w:pPr>
        <w:pStyle w:val="NoSpacing"/>
        <w:rPr>
          <w:rFonts w:ascii="Cambria" w:hAnsi="Cambria"/>
          <w:sz w:val="10"/>
          <w:szCs w:val="10"/>
          <w:lang w:val="pt-BR"/>
        </w:rPr>
      </w:pPr>
    </w:p>
    <w:p w14:paraId="52154640" w14:textId="085905E2" w:rsidR="009B1FFE" w:rsidRPr="00341915" w:rsidRDefault="00341915" w:rsidP="009B1FFE">
      <w:pPr>
        <w:pStyle w:val="NoSpacing"/>
        <w:jc w:val="both"/>
        <w:rPr>
          <w:rFonts w:ascii="Cambria" w:hAnsi="Cambria"/>
          <w:bCs/>
          <w:lang w:val="pt-BR"/>
        </w:rPr>
      </w:pPr>
      <w:r w:rsidRPr="00341915">
        <w:rPr>
          <w:rFonts w:ascii="Cambria" w:hAnsi="Cambria" w:cs="Calibri"/>
          <w:lang w:val="pt-BR"/>
        </w:rPr>
        <w:t>Após a cerimônia da entrega da Cruz missionária, o missionário retorna à Inspetoria de origem onde prepara a documentação e espera o visto. Se tiver a possibilidade de obter o visto na Itália, será destinado temporariamente a uma casa salesiana, à espera dos procedimentos migratórios, com o prévio consentimento do Inspetor interessado</w:t>
      </w:r>
      <w:r w:rsidR="009B1FFE" w:rsidRPr="00341915">
        <w:rPr>
          <w:rFonts w:ascii="Cambria" w:hAnsi="Cambria"/>
          <w:bCs/>
          <w:lang w:val="pt-BR"/>
        </w:rPr>
        <w:t>.</w:t>
      </w:r>
    </w:p>
    <w:p w14:paraId="1534E23E" w14:textId="77777777" w:rsidR="009B1FFE" w:rsidRPr="00341915" w:rsidRDefault="009B1FFE" w:rsidP="009B1FFE">
      <w:pPr>
        <w:pStyle w:val="NoSpacing"/>
        <w:jc w:val="both"/>
        <w:rPr>
          <w:rFonts w:ascii="Cambria" w:hAnsi="Cambria"/>
          <w:bCs/>
          <w:sz w:val="10"/>
          <w:szCs w:val="10"/>
          <w:lang w:val="pt-BR"/>
        </w:rPr>
      </w:pPr>
    </w:p>
    <w:p w14:paraId="28D8189A" w14:textId="75031A17" w:rsidR="009B1FFE" w:rsidRPr="00341915" w:rsidRDefault="00341915" w:rsidP="009B1FFE">
      <w:pPr>
        <w:pStyle w:val="NoSpacing"/>
        <w:jc w:val="both"/>
        <w:rPr>
          <w:rFonts w:ascii="Cambria" w:hAnsi="Cambria"/>
          <w:lang w:val="pt-BR"/>
        </w:rPr>
      </w:pPr>
      <w:r w:rsidRPr="00341915">
        <w:rPr>
          <w:rFonts w:ascii="Cambria" w:hAnsi="Cambria" w:cs="Calibri"/>
          <w:lang w:val="pt-BR"/>
        </w:rPr>
        <w:t>Pede-se ao Inspetor de origem do missionário que dê ao missionário em partida, à espera dos procedimentos migratórios, a possibilidade de iniciar o estudo da língua da sua destinação, conforme as possibilidades locais</w:t>
      </w:r>
      <w:r w:rsidR="009B1FFE" w:rsidRPr="00341915">
        <w:rPr>
          <w:rFonts w:ascii="Cambria" w:hAnsi="Cambria"/>
          <w:bCs/>
          <w:lang w:val="pt-BR"/>
        </w:rPr>
        <w:t>.</w:t>
      </w:r>
    </w:p>
    <w:p w14:paraId="053488A4" w14:textId="77777777" w:rsidR="009B1FFE" w:rsidRPr="00341915" w:rsidRDefault="009B1FFE" w:rsidP="009B1FFE">
      <w:pPr>
        <w:pStyle w:val="NoSpacing"/>
        <w:jc w:val="both"/>
        <w:rPr>
          <w:rFonts w:ascii="Cambria" w:hAnsi="Cambria"/>
          <w:bCs/>
          <w:sz w:val="10"/>
          <w:szCs w:val="10"/>
          <w:lang w:val="pt-BR"/>
        </w:rPr>
      </w:pPr>
    </w:p>
    <w:p w14:paraId="4B6AB400" w14:textId="6D233E4B" w:rsidR="009B1FFE" w:rsidRPr="00341915" w:rsidRDefault="00341915" w:rsidP="00341915">
      <w:pPr>
        <w:autoSpaceDE w:val="0"/>
        <w:autoSpaceDN w:val="0"/>
        <w:adjustRightInd w:val="0"/>
        <w:rPr>
          <w:rFonts w:ascii="Cambria" w:hAnsi="Cambria" w:cs="Calibri"/>
          <w:bCs/>
          <w:sz w:val="22"/>
          <w:lang w:val="pt-BR"/>
        </w:rPr>
      </w:pPr>
      <w:r w:rsidRPr="00341915">
        <w:rPr>
          <w:rFonts w:ascii="Cambria" w:hAnsi="Cambria" w:cs="Calibri"/>
          <w:sz w:val="22"/>
          <w:lang w:val="pt-BR"/>
        </w:rPr>
        <w:t>Para os missionários que partem como tirocinantes, os tempos exclusivamente destinados ao estudo da língua ou à espera dos procedimentos migratórios, não são considerados como tirocínio</w:t>
      </w:r>
      <w:r w:rsidRPr="00341915">
        <w:rPr>
          <w:rFonts w:ascii="Cambria" w:hAnsi="Cambria" w:cs="Calibri"/>
          <w:bCs/>
          <w:sz w:val="22"/>
          <w:lang w:val="pt-BR"/>
        </w:rPr>
        <w:t>.</w:t>
      </w:r>
      <w:r w:rsidRPr="00341915">
        <w:rPr>
          <w:rStyle w:val="FootnoteReference"/>
          <w:rFonts w:ascii="Cambria" w:hAnsi="Cambria" w:cs="Calibri"/>
          <w:sz w:val="22"/>
          <w:lang w:val="pt-BR"/>
        </w:rPr>
        <w:footnoteReference w:id="34"/>
      </w:r>
    </w:p>
    <w:p w14:paraId="0306DA60" w14:textId="77777777" w:rsidR="009B1FFE" w:rsidRPr="00341915" w:rsidRDefault="009B1FFE" w:rsidP="009B1FFE">
      <w:pPr>
        <w:pStyle w:val="NoSpacing"/>
        <w:jc w:val="both"/>
        <w:rPr>
          <w:rFonts w:ascii="Cambria" w:hAnsi="Cambria"/>
          <w:b/>
          <w:bCs/>
          <w:sz w:val="16"/>
          <w:szCs w:val="16"/>
          <w:lang w:val="pt-BR"/>
        </w:rPr>
      </w:pPr>
    </w:p>
    <w:p w14:paraId="38F43B17" w14:textId="0C3AF7D3" w:rsidR="009B1FFE" w:rsidRPr="00341915" w:rsidRDefault="009B1FFE" w:rsidP="009B1FFE">
      <w:pPr>
        <w:pStyle w:val="NoSpacing"/>
        <w:jc w:val="both"/>
        <w:rPr>
          <w:rFonts w:ascii="Cambria" w:hAnsi="Cambria"/>
          <w:b/>
          <w:bCs/>
          <w:sz w:val="24"/>
          <w:szCs w:val="24"/>
          <w:lang w:val="pt-BR"/>
        </w:rPr>
      </w:pPr>
      <w:r w:rsidRPr="00341915">
        <w:rPr>
          <w:rFonts w:ascii="Cambria" w:hAnsi="Cambria"/>
          <w:b/>
          <w:bCs/>
          <w:sz w:val="24"/>
          <w:szCs w:val="24"/>
          <w:lang w:val="pt-BR"/>
        </w:rPr>
        <w:t xml:space="preserve">4. </w:t>
      </w:r>
      <w:r w:rsidR="00341915" w:rsidRPr="00341915">
        <w:rPr>
          <w:rFonts w:ascii="Cambria" w:hAnsi="Cambria" w:cs="Calibri"/>
          <w:b/>
          <w:bCs/>
          <w:sz w:val="24"/>
          <w:szCs w:val="24"/>
          <w:lang w:val="pt-BR"/>
        </w:rPr>
        <w:t xml:space="preserve">O </w:t>
      </w:r>
      <w:r w:rsidR="00341915">
        <w:rPr>
          <w:rFonts w:ascii="Cambria" w:hAnsi="Cambria" w:cs="Calibri"/>
          <w:b/>
          <w:bCs/>
          <w:sz w:val="24"/>
          <w:szCs w:val="24"/>
          <w:lang w:val="pt-BR"/>
        </w:rPr>
        <w:t>P</w:t>
      </w:r>
      <w:r w:rsidR="00341915" w:rsidRPr="00341915">
        <w:rPr>
          <w:rFonts w:ascii="Cambria" w:hAnsi="Cambria" w:cs="Calibri"/>
          <w:b/>
          <w:bCs/>
          <w:sz w:val="24"/>
          <w:szCs w:val="24"/>
          <w:lang w:val="pt-BR"/>
        </w:rPr>
        <w:t xml:space="preserve">edido de </w:t>
      </w:r>
      <w:r w:rsidR="00341915">
        <w:rPr>
          <w:rFonts w:ascii="Cambria" w:hAnsi="Cambria" w:cs="Calibri"/>
          <w:b/>
          <w:bCs/>
          <w:sz w:val="24"/>
          <w:szCs w:val="24"/>
          <w:lang w:val="pt-BR"/>
        </w:rPr>
        <w:t>M</w:t>
      </w:r>
      <w:r w:rsidR="00341915" w:rsidRPr="00341915">
        <w:rPr>
          <w:rFonts w:ascii="Cambria" w:hAnsi="Cambria" w:cs="Calibri"/>
          <w:b/>
          <w:bCs/>
          <w:sz w:val="24"/>
          <w:szCs w:val="24"/>
          <w:lang w:val="pt-BR"/>
        </w:rPr>
        <w:t>issionários</w:t>
      </w:r>
    </w:p>
    <w:p w14:paraId="0C8BAD43" w14:textId="1242518C" w:rsidR="009B1FFE" w:rsidRPr="00341915" w:rsidRDefault="00341915" w:rsidP="009B1FFE">
      <w:pPr>
        <w:pStyle w:val="NoSpacing"/>
        <w:jc w:val="both"/>
        <w:rPr>
          <w:rFonts w:ascii="Cambria" w:hAnsi="Cambria"/>
          <w:lang w:val="pt-BR"/>
        </w:rPr>
      </w:pPr>
      <w:r w:rsidRPr="00341915">
        <w:rPr>
          <w:rFonts w:ascii="Cambria" w:hAnsi="Cambria" w:cs="Calibri"/>
          <w:lang w:val="pt-BR"/>
        </w:rPr>
        <w:t>O Reitor-Mor, como expressão da sua solicitude paterna por toda a Congregação, envia missionários às Inspetorias que precisam deles. Por sua vez, o Inspetor pode pedir ao Reitor-Mor que envie missionários à sua Inspetoria segundo este procedimento</w:t>
      </w:r>
      <w:r w:rsidR="009B1FFE" w:rsidRPr="00341915">
        <w:rPr>
          <w:rFonts w:ascii="Cambria" w:hAnsi="Cambria"/>
          <w:lang w:val="pt-BR"/>
        </w:rPr>
        <w:t>:</w:t>
      </w:r>
    </w:p>
    <w:p w14:paraId="4162C314" w14:textId="30003DB4" w:rsidR="00341915" w:rsidRPr="00341915" w:rsidRDefault="00341915" w:rsidP="00341915">
      <w:pPr>
        <w:pStyle w:val="NoSpacing"/>
        <w:numPr>
          <w:ilvl w:val="0"/>
          <w:numId w:val="23"/>
        </w:numPr>
        <w:jc w:val="both"/>
        <w:rPr>
          <w:rFonts w:ascii="Cambria" w:hAnsi="Cambria" w:cs="Calibri"/>
          <w:lang w:val="pt-BR"/>
        </w:rPr>
      </w:pPr>
      <w:r w:rsidRPr="00341915">
        <w:rPr>
          <w:rFonts w:ascii="Cambria" w:hAnsi="Cambria" w:cs="Calibri"/>
          <w:lang w:val="pt-BR"/>
        </w:rPr>
        <w:t>O Inspetor, com o consenso do seu Conselho, apresenta ao Reitor-Mor um projeto missionário concreto. O Reitor-Mor, com seu Conselho, avaliará o projeto. A aprovação do projeto será condição para o envio de missionários àquela Inspetoria. Sem essa condição prévia, não será possível o envio de missionários.</w:t>
      </w:r>
    </w:p>
    <w:p w14:paraId="6155F9C3" w14:textId="1ED7F91A" w:rsidR="009B1FFE" w:rsidRPr="00341915" w:rsidRDefault="00341915" w:rsidP="009E59B9">
      <w:pPr>
        <w:pStyle w:val="NoSpacing"/>
        <w:numPr>
          <w:ilvl w:val="0"/>
          <w:numId w:val="23"/>
        </w:numPr>
        <w:shd w:val="clear" w:color="auto" w:fill="FFFFFF"/>
        <w:jc w:val="both"/>
        <w:rPr>
          <w:rFonts w:ascii="Cambria" w:hAnsi="Cambria"/>
          <w:lang w:val="pt-BR"/>
        </w:rPr>
      </w:pPr>
      <w:r w:rsidRPr="00341915">
        <w:rPr>
          <w:rFonts w:ascii="Cambria" w:hAnsi="Cambria" w:cs="Calibri"/>
          <w:lang w:val="pt-BR"/>
        </w:rPr>
        <w:t>Tão logo o Reitor-Mor aceite o pedido, o Inspetor dialoga com o Conselheiro-Geral para as missões sobre</w:t>
      </w:r>
      <w:r w:rsidR="009B1FFE" w:rsidRPr="00341915">
        <w:rPr>
          <w:rFonts w:ascii="Cambria" w:hAnsi="Cambria"/>
          <w:bCs/>
          <w:lang w:val="pt-BR"/>
        </w:rPr>
        <w:t xml:space="preserve">: </w:t>
      </w:r>
    </w:p>
    <w:p w14:paraId="1AECB880" w14:textId="77777777" w:rsidR="00341915" w:rsidRPr="00341915" w:rsidRDefault="00341915" w:rsidP="00341915">
      <w:pPr>
        <w:pStyle w:val="NoSpacing"/>
        <w:numPr>
          <w:ilvl w:val="0"/>
          <w:numId w:val="16"/>
        </w:numPr>
        <w:ind w:hanging="294"/>
        <w:jc w:val="both"/>
        <w:rPr>
          <w:rFonts w:ascii="Cambria" w:hAnsi="Cambria" w:cs="Calibri"/>
          <w:lang w:val="pt-BR"/>
        </w:rPr>
      </w:pPr>
      <w:r w:rsidRPr="00341915">
        <w:rPr>
          <w:rFonts w:ascii="Cambria" w:hAnsi="Cambria" w:cs="Calibri"/>
          <w:lang w:val="pt-BR"/>
        </w:rPr>
        <w:t>o perfil do novo ou dos novos missionários;</w:t>
      </w:r>
    </w:p>
    <w:p w14:paraId="066ED062" w14:textId="77777777" w:rsidR="00341915" w:rsidRPr="00341915" w:rsidRDefault="00341915" w:rsidP="00341915">
      <w:pPr>
        <w:pStyle w:val="NoSpacing"/>
        <w:numPr>
          <w:ilvl w:val="0"/>
          <w:numId w:val="16"/>
        </w:numPr>
        <w:ind w:hanging="294"/>
        <w:jc w:val="both"/>
        <w:rPr>
          <w:rFonts w:ascii="Cambria" w:hAnsi="Cambria" w:cs="Calibri"/>
          <w:lang w:val="pt-BR"/>
        </w:rPr>
      </w:pPr>
      <w:r w:rsidRPr="00341915">
        <w:rPr>
          <w:rFonts w:ascii="Cambria" w:hAnsi="Cambria" w:cs="Calibri"/>
          <w:lang w:val="pt-BR"/>
        </w:rPr>
        <w:t>as nacionalidades com maior facilidade para entrar no País e obter o visto missionário;</w:t>
      </w:r>
    </w:p>
    <w:p w14:paraId="643CF6D2" w14:textId="77777777" w:rsidR="00341915" w:rsidRPr="00341915" w:rsidRDefault="00341915" w:rsidP="00341915">
      <w:pPr>
        <w:pStyle w:val="NoSpacing"/>
        <w:numPr>
          <w:ilvl w:val="0"/>
          <w:numId w:val="16"/>
        </w:numPr>
        <w:ind w:hanging="294"/>
        <w:jc w:val="both"/>
        <w:rPr>
          <w:rFonts w:ascii="Cambria" w:hAnsi="Cambria" w:cs="Calibri"/>
          <w:lang w:val="pt-BR"/>
        </w:rPr>
      </w:pPr>
      <w:r w:rsidRPr="00341915">
        <w:rPr>
          <w:rFonts w:ascii="Cambria" w:hAnsi="Cambria" w:cs="Calibri"/>
          <w:lang w:val="pt-BR"/>
        </w:rPr>
        <w:t>os documentos a serem apresentados pelos missionários para a obtenção de residência ou visto missionário;</w:t>
      </w:r>
    </w:p>
    <w:p w14:paraId="6C198FAD" w14:textId="6384D198" w:rsidR="009B1FFE" w:rsidRDefault="00341915" w:rsidP="00341915">
      <w:pPr>
        <w:pStyle w:val="NoSpacing"/>
        <w:numPr>
          <w:ilvl w:val="0"/>
          <w:numId w:val="16"/>
        </w:numPr>
        <w:ind w:hanging="294"/>
        <w:rPr>
          <w:rFonts w:ascii="Cambria" w:hAnsi="Cambria"/>
          <w:lang w:val="pt-BR"/>
        </w:rPr>
      </w:pPr>
      <w:r w:rsidRPr="00341915">
        <w:rPr>
          <w:rFonts w:ascii="Cambria" w:hAnsi="Cambria" w:cs="Calibri"/>
          <w:lang w:val="pt-BR"/>
        </w:rPr>
        <w:t xml:space="preserve">o </w:t>
      </w:r>
      <w:r w:rsidRPr="00341915">
        <w:rPr>
          <w:rFonts w:ascii="Cambria" w:hAnsi="Cambria" w:cs="Calibri"/>
          <w:i/>
          <w:lang w:val="pt-BR"/>
        </w:rPr>
        <w:t xml:space="preserve">Plano de acolhida ou integração </w:t>
      </w:r>
      <w:r w:rsidRPr="00341915">
        <w:rPr>
          <w:rStyle w:val="FootnoteReference"/>
          <w:rFonts w:ascii="Cambria" w:hAnsi="Cambria" w:cs="Calibri"/>
          <w:bCs/>
          <w:lang w:val="pt-BR"/>
        </w:rPr>
        <w:footnoteReference w:id="35"/>
      </w:r>
      <w:r w:rsidRPr="00341915">
        <w:rPr>
          <w:rFonts w:ascii="Cambria" w:hAnsi="Cambria" w:cs="Calibri"/>
          <w:bCs/>
          <w:lang w:val="pt-BR"/>
        </w:rPr>
        <w:t xml:space="preserve"> </w:t>
      </w:r>
      <w:r w:rsidRPr="00341915">
        <w:rPr>
          <w:rFonts w:ascii="Cambria" w:hAnsi="Cambria" w:cs="Calibri"/>
          <w:lang w:val="pt-BR"/>
        </w:rPr>
        <w:t>dos novos missionários, indicando particularmente os seguintes</w:t>
      </w:r>
      <w:r w:rsidR="009B1FFE" w:rsidRPr="00341915">
        <w:rPr>
          <w:rFonts w:ascii="Cambria" w:hAnsi="Cambria"/>
          <w:lang w:val="pt-BR"/>
        </w:rPr>
        <w:t>:</w:t>
      </w:r>
    </w:p>
    <w:p w14:paraId="61D1E33D" w14:textId="17CE1DA6" w:rsidR="00341915" w:rsidRPr="000634AE" w:rsidRDefault="00341915" w:rsidP="000634AE">
      <w:pPr>
        <w:pStyle w:val="NoSpacing"/>
        <w:ind w:left="993" w:hanging="142"/>
        <w:jc w:val="both"/>
        <w:rPr>
          <w:rFonts w:ascii="Cambria" w:hAnsi="Cambria" w:cs="Calibri"/>
          <w:lang w:val="pt-BR"/>
        </w:rPr>
      </w:pPr>
      <w:r>
        <w:rPr>
          <w:rFonts w:ascii="Cambria" w:hAnsi="Cambria" w:cs="Calibri"/>
          <w:sz w:val="24"/>
          <w:szCs w:val="24"/>
          <w:lang w:val="pt-BR"/>
        </w:rPr>
        <w:t xml:space="preserve">- </w:t>
      </w:r>
      <w:r w:rsidRPr="000634AE">
        <w:rPr>
          <w:rFonts w:ascii="Cambria" w:hAnsi="Cambria" w:cs="Calibri"/>
          <w:lang w:val="pt-BR"/>
        </w:rPr>
        <w:t>o curso formal de ao menos seis meses para a aprendizagem da língua, podendo ser prolongado se o novo missionário tivesse necessidade disso;</w:t>
      </w:r>
    </w:p>
    <w:p w14:paraId="4C07925F" w14:textId="7E545B5B" w:rsidR="00341915" w:rsidRPr="000634AE" w:rsidRDefault="00341915" w:rsidP="000634AE">
      <w:pPr>
        <w:pStyle w:val="NoSpacing"/>
        <w:ind w:left="993" w:hanging="142"/>
        <w:jc w:val="both"/>
        <w:rPr>
          <w:rFonts w:ascii="Cambria" w:hAnsi="Cambria" w:cs="Calibri"/>
          <w:lang w:val="pt-BR"/>
        </w:rPr>
      </w:pPr>
      <w:r w:rsidRPr="000634AE">
        <w:rPr>
          <w:rFonts w:ascii="Cambria" w:hAnsi="Cambria" w:cs="Calibri"/>
          <w:lang w:val="pt-BR"/>
        </w:rPr>
        <w:t>- um irmão específico que acompanhará o novo irmão que chegar à Inspetoria;</w:t>
      </w:r>
    </w:p>
    <w:p w14:paraId="7969904D" w14:textId="0FCDEE94" w:rsidR="00341915" w:rsidRPr="000634AE" w:rsidRDefault="009E59B9" w:rsidP="000634AE">
      <w:pPr>
        <w:pStyle w:val="NoSpacing"/>
        <w:ind w:left="993" w:hanging="142"/>
        <w:jc w:val="both"/>
        <w:rPr>
          <w:rFonts w:ascii="Cambria" w:hAnsi="Cambria"/>
          <w:lang w:val="pt-BR"/>
        </w:rPr>
      </w:pPr>
      <w:r w:rsidRPr="000634AE">
        <w:rPr>
          <w:rFonts w:ascii="Cambria" w:hAnsi="Cambria" w:cs="Calibri"/>
          <w:lang w:val="pt-BR"/>
        </w:rPr>
        <w:t xml:space="preserve">- </w:t>
      </w:r>
      <w:r w:rsidR="00341915" w:rsidRPr="000634AE">
        <w:rPr>
          <w:rFonts w:ascii="Cambria" w:hAnsi="Cambria" w:cs="Calibri"/>
          <w:lang w:val="pt-BR"/>
        </w:rPr>
        <w:t>a forma de prover às necessidades espirituais (confissão, direção espiritual) do novo missionário</w:t>
      </w:r>
    </w:p>
    <w:p w14:paraId="7BE17D0A" w14:textId="64EC51F9" w:rsidR="009B1FFE" w:rsidRPr="009E59B9" w:rsidRDefault="009B1FFE" w:rsidP="000634AE">
      <w:pPr>
        <w:pStyle w:val="NoSpacing"/>
        <w:ind w:left="993" w:hanging="142"/>
        <w:jc w:val="both"/>
        <w:rPr>
          <w:rFonts w:ascii="Cambria" w:hAnsi="Cambria"/>
          <w:lang w:val="pt-BR"/>
        </w:rPr>
      </w:pPr>
      <w:r w:rsidRPr="000634AE">
        <w:rPr>
          <w:rFonts w:ascii="Cambria" w:hAnsi="Cambria"/>
          <w:lang w:val="pt-BR"/>
        </w:rPr>
        <w:t xml:space="preserve">- </w:t>
      </w:r>
      <w:r w:rsidR="009E59B9" w:rsidRPr="000634AE">
        <w:rPr>
          <w:rFonts w:ascii="Cambria" w:hAnsi="Cambria" w:cs="Calibri"/>
          <w:lang w:val="pt-BR"/>
        </w:rPr>
        <w:t>o processo gradual de inserção do novo missionário na Inspetoria que o recebe</w:t>
      </w:r>
      <w:r w:rsidRPr="009E59B9">
        <w:rPr>
          <w:rFonts w:ascii="Cambria" w:hAnsi="Cambria"/>
          <w:lang w:val="pt-BR"/>
        </w:rPr>
        <w:t>;</w:t>
      </w:r>
    </w:p>
    <w:p w14:paraId="756EA57B" w14:textId="39F95B3D" w:rsidR="009E59B9" w:rsidRPr="009E59B9" w:rsidRDefault="009E59B9" w:rsidP="000634AE">
      <w:pPr>
        <w:pStyle w:val="NoSpacing"/>
        <w:numPr>
          <w:ilvl w:val="0"/>
          <w:numId w:val="23"/>
        </w:numPr>
        <w:jc w:val="both"/>
        <w:rPr>
          <w:rFonts w:ascii="Cambria" w:hAnsi="Cambria" w:cs="Calibri"/>
          <w:lang w:val="pt-BR"/>
        </w:rPr>
      </w:pPr>
      <w:r w:rsidRPr="009E59B9">
        <w:rPr>
          <w:rFonts w:ascii="Cambria" w:hAnsi="Cambria" w:cs="Calibri"/>
          <w:lang w:val="pt-BR"/>
        </w:rPr>
        <w:t>O Secretário inspetorial da Inspetoria de origem do missionário envia ao Secretário inspetorial da nova Inspetoria do missionário os documentos pessoais necessários para o arquivo inspetorial;</w:t>
      </w:r>
    </w:p>
    <w:p w14:paraId="7B0820DC" w14:textId="77777777" w:rsidR="009E59B9" w:rsidRDefault="009E59B9" w:rsidP="000634AE">
      <w:pPr>
        <w:pStyle w:val="NoSpacing"/>
        <w:numPr>
          <w:ilvl w:val="0"/>
          <w:numId w:val="23"/>
        </w:numPr>
        <w:jc w:val="both"/>
        <w:rPr>
          <w:rFonts w:ascii="Cambria" w:hAnsi="Cambria" w:cs="Calibri"/>
          <w:lang w:val="pt-BR"/>
        </w:rPr>
      </w:pPr>
      <w:r w:rsidRPr="009E59B9">
        <w:rPr>
          <w:rFonts w:ascii="Cambria" w:hAnsi="Cambria" w:cs="Calibri"/>
          <w:lang w:val="pt-BR"/>
        </w:rPr>
        <w:lastRenderedPageBreak/>
        <w:t>Após cinco anos, o missionário, com a ajuda do Inspetor, avalia a sua experiência missionária, em especial a sua integração na vida e nas atividades da Inspetoria, a sua inserção cultural e o seu ardor apostólico e empenho missionário.</w:t>
      </w:r>
      <w:r w:rsidRPr="009E59B9">
        <w:rPr>
          <w:rStyle w:val="FootnoteReference"/>
          <w:rFonts w:ascii="Cambria" w:hAnsi="Cambria" w:cs="Calibri"/>
          <w:lang w:val="pt-BR"/>
        </w:rPr>
        <w:t xml:space="preserve"> </w:t>
      </w:r>
      <w:r w:rsidRPr="009E59B9">
        <w:rPr>
          <w:rStyle w:val="FootnoteReference"/>
          <w:rFonts w:ascii="Cambria" w:hAnsi="Cambria" w:cs="Calibri"/>
          <w:lang w:val="pt-BR"/>
        </w:rPr>
        <w:footnoteReference w:id="36"/>
      </w:r>
    </w:p>
    <w:p w14:paraId="29CE571E" w14:textId="766E282C" w:rsidR="009B1FFE" w:rsidRPr="009E59B9" w:rsidRDefault="009E59B9" w:rsidP="000634AE">
      <w:pPr>
        <w:pStyle w:val="NoSpacing"/>
        <w:numPr>
          <w:ilvl w:val="0"/>
          <w:numId w:val="23"/>
        </w:numPr>
        <w:jc w:val="both"/>
        <w:rPr>
          <w:rFonts w:ascii="Cambria" w:hAnsi="Cambria" w:cs="Calibri"/>
          <w:lang w:val="pt-BR"/>
        </w:rPr>
      </w:pPr>
      <w:r w:rsidRPr="009E59B9">
        <w:rPr>
          <w:rFonts w:ascii="Cambria" w:hAnsi="Cambria" w:cs="Calibri"/>
          <w:lang w:val="pt-BR"/>
        </w:rPr>
        <w:t>Num momento oportuno, o Conselheiro-Geral para as Missões, ou seus colaboradores, verificam o acompanhamento dos novos missionários</w:t>
      </w:r>
      <w:r w:rsidR="009B1FFE" w:rsidRPr="009E59B9">
        <w:rPr>
          <w:rFonts w:ascii="Cambria" w:hAnsi="Cambria"/>
          <w:lang w:val="pt-BR"/>
        </w:rPr>
        <w:t>.</w:t>
      </w:r>
    </w:p>
    <w:p w14:paraId="6BF0E08E" w14:textId="77777777" w:rsidR="009B1FFE" w:rsidRPr="009E59B9" w:rsidRDefault="009B1FFE" w:rsidP="009B1FFE">
      <w:pPr>
        <w:pStyle w:val="NoSpacing"/>
        <w:jc w:val="both"/>
        <w:rPr>
          <w:rFonts w:ascii="Cambria" w:hAnsi="Cambria"/>
          <w:sz w:val="10"/>
          <w:szCs w:val="10"/>
          <w:lang w:val="pt-BR"/>
        </w:rPr>
      </w:pPr>
    </w:p>
    <w:p w14:paraId="160178A9" w14:textId="1EDD35C8" w:rsidR="009E59B9" w:rsidRPr="009E59B9" w:rsidRDefault="009E59B9" w:rsidP="009E59B9">
      <w:pPr>
        <w:pStyle w:val="NoSpacing"/>
        <w:jc w:val="both"/>
        <w:rPr>
          <w:rFonts w:ascii="Cambria" w:hAnsi="Cambria" w:cs="Calibri"/>
          <w:lang w:val="pt-BR"/>
        </w:rPr>
      </w:pPr>
      <w:r w:rsidRPr="009E59B9">
        <w:rPr>
          <w:rFonts w:ascii="Cambria" w:hAnsi="Cambria" w:cs="Calibri"/>
          <w:lang w:val="pt-BR"/>
        </w:rPr>
        <w:t>O Salesiano vai à missão para ali permanecer. Excepcionalmente, caso um missionário, por motivos graves, precise retornar à sua Inspetoria de origem deve escrever explicitando a suas razões ao Reitor-Mor que, ouvidos os pareceres dos dois Inspetores interessados, expressa ou não o seu consentimento.</w:t>
      </w:r>
      <w:r w:rsidRPr="009E59B9">
        <w:rPr>
          <w:rStyle w:val="FootnoteReference"/>
          <w:rFonts w:ascii="Cambria" w:hAnsi="Cambria" w:cs="Calibri"/>
          <w:lang w:val="pt-BR"/>
        </w:rPr>
        <w:footnoteReference w:id="37"/>
      </w:r>
    </w:p>
    <w:p w14:paraId="37A45BC2" w14:textId="77777777" w:rsidR="004513CB" w:rsidRPr="00A962EF" w:rsidRDefault="004513CB" w:rsidP="004513CB">
      <w:pPr>
        <w:pStyle w:val="NoSpacing"/>
        <w:shd w:val="clear" w:color="auto" w:fill="FFFFFF"/>
        <w:jc w:val="both"/>
        <w:rPr>
          <w:rFonts w:ascii="Cambria" w:hAnsi="Cambria"/>
          <w:b/>
          <w:bCs/>
          <w:sz w:val="16"/>
          <w:szCs w:val="16"/>
          <w:lang w:val="pt-BR"/>
        </w:rPr>
      </w:pPr>
    </w:p>
    <w:p w14:paraId="09AF701B" w14:textId="508FCC7B" w:rsidR="009B1FFE" w:rsidRPr="00CF5E6F" w:rsidRDefault="009B1FFE" w:rsidP="004513CB">
      <w:pPr>
        <w:pStyle w:val="NoSpacing"/>
        <w:shd w:val="clear" w:color="auto" w:fill="FFFFFF"/>
        <w:jc w:val="both"/>
        <w:rPr>
          <w:rFonts w:ascii="Cambria" w:hAnsi="Cambria"/>
          <w:b/>
          <w:bCs/>
          <w:sz w:val="24"/>
          <w:szCs w:val="24"/>
          <w:lang w:val="pt-BR"/>
        </w:rPr>
      </w:pPr>
      <w:r w:rsidRPr="00CF5E6F">
        <w:rPr>
          <w:rFonts w:ascii="Cambria" w:hAnsi="Cambria"/>
          <w:b/>
          <w:bCs/>
          <w:sz w:val="24"/>
          <w:szCs w:val="24"/>
          <w:lang w:val="pt-BR"/>
        </w:rPr>
        <w:t xml:space="preserve">5. </w:t>
      </w:r>
      <w:r w:rsidR="009E59B9" w:rsidRPr="00CF5E6F">
        <w:rPr>
          <w:rFonts w:ascii="Cambria" w:hAnsi="Cambria" w:cs="Calibri"/>
          <w:b/>
          <w:bCs/>
          <w:sz w:val="24"/>
          <w:szCs w:val="24"/>
          <w:lang w:val="pt-BR"/>
        </w:rPr>
        <w:t>A ‘Experiência Missionária’</w:t>
      </w:r>
    </w:p>
    <w:p w14:paraId="7A3D0BD2" w14:textId="16C774C3" w:rsidR="009E59B9" w:rsidRPr="00B006AE" w:rsidRDefault="00A44448" w:rsidP="00B006AE">
      <w:pPr>
        <w:pStyle w:val="NoSpacing"/>
        <w:shd w:val="clear" w:color="auto" w:fill="FFFFFF"/>
        <w:jc w:val="both"/>
        <w:rPr>
          <w:rFonts w:ascii="Cambria" w:hAnsi="Cambria"/>
          <w:color w:val="FF0000"/>
          <w:sz w:val="20"/>
          <w:szCs w:val="20"/>
          <w:lang w:val="pt-BR"/>
        </w:rPr>
      </w:pPr>
      <w:r w:rsidRPr="00B006AE">
        <w:rPr>
          <w:rFonts w:ascii="Cambria" w:hAnsi="Cambria"/>
          <w:lang w:val="pt-BR"/>
        </w:rPr>
        <w:t>Na Congregação os irmãos podem oferecer-se para trabalhar temporariamente em outra Inspetoria para responder a uma necessidade específica ou urgente</w:t>
      </w:r>
      <w:r w:rsidR="009E59B9" w:rsidRPr="00B006AE">
        <w:rPr>
          <w:rFonts w:ascii="Cambria" w:hAnsi="Cambria"/>
          <w:lang w:val="pt-BR"/>
        </w:rPr>
        <w:t>.</w:t>
      </w:r>
      <w:r w:rsidR="009E59B9" w:rsidRPr="00B006AE">
        <w:rPr>
          <w:rStyle w:val="FootnoteReference"/>
          <w:rFonts w:ascii="Cambria" w:hAnsi="Cambria" w:cs="Calibri"/>
          <w:lang w:val="pt-BR"/>
        </w:rPr>
        <w:footnoteReference w:id="38"/>
      </w:r>
      <w:r w:rsidR="009E59B9" w:rsidRPr="00B006AE">
        <w:rPr>
          <w:rFonts w:ascii="Cambria" w:hAnsi="Cambria"/>
          <w:lang w:val="pt-BR"/>
        </w:rPr>
        <w:t xml:space="preserve"> </w:t>
      </w:r>
      <w:r w:rsidRPr="00B006AE">
        <w:rPr>
          <w:rFonts w:ascii="Cambria" w:hAnsi="Cambria"/>
          <w:lang w:val="pt-BR"/>
        </w:rPr>
        <w:t xml:space="preserve">Esta foi uma experiência positiva para tantas Inspetorias. À Luz da nossa atual reflexão, a disponibilidade e o empenho missionário não podem ser limitados no tempo. Então, não é mais o caso de falar de </w:t>
      </w:r>
      <w:r w:rsidRPr="00B006AE">
        <w:rPr>
          <w:rFonts w:ascii="Cambria" w:hAnsi="Cambria"/>
          <w:i/>
          <w:lang w:val="pt-BR"/>
        </w:rPr>
        <w:t xml:space="preserve">missionários ad tempus </w:t>
      </w:r>
      <w:r w:rsidRPr="00B006AE">
        <w:rPr>
          <w:rFonts w:ascii="Cambria" w:hAnsi="Cambria"/>
          <w:lang w:val="pt-BR"/>
        </w:rPr>
        <w:t xml:space="preserve">(temporários) mas de </w:t>
      </w:r>
      <w:r w:rsidRPr="005D55C4">
        <w:rPr>
          <w:rFonts w:ascii="Cambria" w:hAnsi="Cambria"/>
          <w:i/>
          <w:iCs/>
          <w:lang w:val="pt-BR"/>
        </w:rPr>
        <w:t>experiência missionária</w:t>
      </w:r>
      <w:r w:rsidRPr="00B006AE">
        <w:rPr>
          <w:rFonts w:ascii="Cambria" w:hAnsi="Cambria"/>
          <w:lang w:val="pt-BR"/>
        </w:rPr>
        <w:t>.</w:t>
      </w:r>
      <w:r w:rsidR="00B006AE" w:rsidRPr="00B006AE">
        <w:rPr>
          <w:rFonts w:ascii="Cambria" w:hAnsi="Cambria"/>
          <w:lang w:val="pt-BR"/>
        </w:rPr>
        <w:t xml:space="preserve"> </w:t>
      </w:r>
      <w:r w:rsidR="009E59B9" w:rsidRPr="00B006AE">
        <w:rPr>
          <w:rFonts w:ascii="Cambria" w:hAnsi="Cambria" w:cs="Calibri"/>
          <w:bCs/>
          <w:lang w:val="pt-BR"/>
        </w:rPr>
        <w:t xml:space="preserve">Para alguns irmãos, a experiência missionária pode ser uma oportunidade de discernimento e amadurecimento </w:t>
      </w:r>
      <w:r w:rsidR="009E59B9" w:rsidRPr="009E59B9">
        <w:rPr>
          <w:rFonts w:ascii="Cambria" w:hAnsi="Cambria" w:cs="Calibri"/>
          <w:bCs/>
          <w:lang w:val="pt-BR"/>
        </w:rPr>
        <w:t>da própria vocação missionária. Neste caso, apresentarão a sua total disponibilidade ao Reitor-Mor para os projetos missionários da Congregação. Todavia, deve-se evidenciar aqui as seguintes orientações:</w:t>
      </w:r>
    </w:p>
    <w:p w14:paraId="12FB7BD7" w14:textId="77777777" w:rsidR="009E59B9" w:rsidRPr="009E59B9" w:rsidRDefault="009E59B9" w:rsidP="009E59B9">
      <w:pPr>
        <w:pStyle w:val="NoSpacing"/>
        <w:numPr>
          <w:ilvl w:val="0"/>
          <w:numId w:val="26"/>
        </w:numPr>
        <w:shd w:val="clear" w:color="auto" w:fill="FFFFFF"/>
        <w:ind w:left="777" w:hanging="357"/>
        <w:jc w:val="both"/>
        <w:rPr>
          <w:rFonts w:ascii="Cambria" w:hAnsi="Cambria" w:cs="Calibri"/>
          <w:bCs/>
          <w:lang w:val="pt-BR"/>
        </w:rPr>
      </w:pPr>
      <w:r w:rsidRPr="009E59B9">
        <w:rPr>
          <w:rFonts w:ascii="Cambria" w:hAnsi="Cambria" w:cs="Calibri"/>
          <w:bCs/>
          <w:lang w:val="pt-BR"/>
        </w:rPr>
        <w:t>O Inspetor que envia um irmão para uma experiência missionária assine um acordo de transferência temporária com o Inspetor que recebe, especificando a duração do serviço, os deveres e responsabilidade das duas Inspetorias em relação ao irmão. Uma cópia do acordo é enviada ao Conselheiro-Geral para as Missões, ao Conselheiro-Geral da Região e à Secretaria-Geral.</w:t>
      </w:r>
      <w:r w:rsidRPr="009E59B9">
        <w:rPr>
          <w:rStyle w:val="FootnoteReference"/>
          <w:rFonts w:ascii="Cambria" w:hAnsi="Cambria" w:cs="Calibri"/>
          <w:lang w:val="pt-BR"/>
        </w:rPr>
        <w:footnoteReference w:id="39"/>
      </w:r>
    </w:p>
    <w:p w14:paraId="54CAA705" w14:textId="77777777" w:rsidR="009E59B9" w:rsidRPr="009E59B9" w:rsidRDefault="009E59B9" w:rsidP="009E59B9">
      <w:pPr>
        <w:pStyle w:val="NoSpacing"/>
        <w:numPr>
          <w:ilvl w:val="0"/>
          <w:numId w:val="26"/>
        </w:numPr>
        <w:shd w:val="clear" w:color="auto" w:fill="FFFFFF"/>
        <w:ind w:left="777" w:hanging="357"/>
        <w:jc w:val="both"/>
        <w:rPr>
          <w:rFonts w:ascii="Cambria" w:hAnsi="Cambria" w:cs="Calibri"/>
          <w:bCs/>
          <w:lang w:val="pt-BR"/>
        </w:rPr>
      </w:pPr>
      <w:r w:rsidRPr="009E59B9">
        <w:rPr>
          <w:rFonts w:ascii="Cambria" w:hAnsi="Cambria" w:cs="Calibri"/>
          <w:bCs/>
          <w:lang w:val="pt-BR"/>
        </w:rPr>
        <w:t>Esta transferência poderia ter a duração trienal ou quinquenal podendo ser renovada</w:t>
      </w:r>
      <w:r w:rsidRPr="009E59B9">
        <w:rPr>
          <w:rFonts w:ascii="Cambria" w:hAnsi="Cambria" w:cs="Calibri"/>
          <w:lang w:val="pt-BR"/>
        </w:rPr>
        <w:t>.</w:t>
      </w:r>
      <w:r w:rsidRPr="009E59B9">
        <w:rPr>
          <w:rStyle w:val="FootnoteReference"/>
          <w:rFonts w:ascii="Cambria" w:hAnsi="Cambria" w:cs="Calibri"/>
          <w:lang w:val="pt-BR"/>
        </w:rPr>
        <w:footnoteReference w:id="40"/>
      </w:r>
      <w:r w:rsidRPr="009E59B9">
        <w:rPr>
          <w:rFonts w:ascii="Cambria" w:hAnsi="Cambria" w:cs="Calibri"/>
          <w:lang w:val="pt-BR"/>
        </w:rPr>
        <w:t xml:space="preserve"> </w:t>
      </w:r>
    </w:p>
    <w:p w14:paraId="0BFABD64" w14:textId="3E9CE83A" w:rsidR="009B1FFE" w:rsidRPr="009E59B9" w:rsidRDefault="009E59B9" w:rsidP="009E59B9">
      <w:pPr>
        <w:pStyle w:val="NoSpacing"/>
        <w:numPr>
          <w:ilvl w:val="0"/>
          <w:numId w:val="26"/>
        </w:numPr>
        <w:shd w:val="clear" w:color="auto" w:fill="FFFFFF"/>
        <w:ind w:left="777" w:hanging="357"/>
        <w:jc w:val="both"/>
        <w:rPr>
          <w:rFonts w:ascii="Cambria" w:hAnsi="Cambria" w:cs="Calibri"/>
          <w:bCs/>
          <w:lang w:val="pt-BR"/>
        </w:rPr>
      </w:pPr>
      <w:r w:rsidRPr="009E59B9">
        <w:rPr>
          <w:rFonts w:ascii="Cambria" w:hAnsi="Cambria" w:cs="Calibri"/>
          <w:lang w:val="pt-BR"/>
        </w:rPr>
        <w:t>A experiência missionária não pode durar mais do que um período de dez anos, depois do que o irmão retorna em definitivo à sua Inspetoria de origem. Se desejar pertencer definitivamente à Inspetoria onde viveu a experiência missionária, deve escrever ao Reitor-Mor que, ouvidos os pareceres dos dois Inspetores interessados, expressa ou não o seu consenso</w:t>
      </w:r>
      <w:r w:rsidR="009B1FFE" w:rsidRPr="009E59B9">
        <w:rPr>
          <w:rFonts w:ascii="Cambria" w:hAnsi="Cambria"/>
          <w:lang w:val="pt-BR"/>
        </w:rPr>
        <w:t>.</w:t>
      </w:r>
    </w:p>
    <w:p w14:paraId="5CBADF32" w14:textId="77777777" w:rsidR="009B1FFE" w:rsidRPr="009E59B9" w:rsidRDefault="009B1FFE" w:rsidP="009B1FFE">
      <w:pPr>
        <w:pStyle w:val="NoSpacing"/>
        <w:jc w:val="both"/>
        <w:rPr>
          <w:rFonts w:ascii="Cambria" w:hAnsi="Cambria"/>
          <w:b/>
          <w:bCs/>
          <w:sz w:val="16"/>
          <w:szCs w:val="16"/>
          <w:lang w:val="pt-BR"/>
        </w:rPr>
      </w:pPr>
    </w:p>
    <w:p w14:paraId="08115D7B" w14:textId="282DF172" w:rsidR="009B1FFE" w:rsidRPr="003634AB" w:rsidRDefault="003634AB" w:rsidP="009B1FFE">
      <w:pPr>
        <w:pStyle w:val="NoSpacing"/>
        <w:shd w:val="clear" w:color="auto" w:fill="FFFFFF"/>
        <w:jc w:val="both"/>
        <w:rPr>
          <w:rFonts w:ascii="Cambria" w:hAnsi="Cambria" w:cs="Calibri"/>
          <w:bCs/>
          <w:lang w:val="pt-BR"/>
        </w:rPr>
      </w:pPr>
      <w:r w:rsidRPr="003634AB">
        <w:rPr>
          <w:rFonts w:ascii="Cambria" w:hAnsi="Cambria" w:cs="Calibri"/>
          <w:b/>
          <w:bCs/>
          <w:lang w:val="pt-BR"/>
        </w:rPr>
        <w:t>Conclusão</w:t>
      </w:r>
    </w:p>
    <w:p w14:paraId="127EA02B" w14:textId="77777777" w:rsidR="003634AB" w:rsidRPr="003634AB" w:rsidRDefault="003634AB" w:rsidP="003634AB">
      <w:pPr>
        <w:pStyle w:val="NoSpacing"/>
        <w:shd w:val="clear" w:color="auto" w:fill="FFFFFF"/>
        <w:jc w:val="both"/>
        <w:rPr>
          <w:rFonts w:ascii="Cambria" w:hAnsi="Cambria" w:cs="Calibri"/>
          <w:lang w:val="pt-BR" w:eastAsia="en-GB"/>
        </w:rPr>
      </w:pPr>
      <w:r w:rsidRPr="003634AB">
        <w:rPr>
          <w:rFonts w:ascii="Cambria" w:hAnsi="Cambria" w:cs="Calibri"/>
          <w:bCs/>
          <w:lang w:val="pt-BR"/>
        </w:rPr>
        <w:t>“A generosidade missionária foi uma das razões da boa saúde e da expansão da Congregação durante o primeiro século e meio de vida”.</w:t>
      </w:r>
      <w:r w:rsidRPr="003634AB">
        <w:rPr>
          <w:rStyle w:val="FootnoteReference"/>
          <w:rFonts w:ascii="Cambria" w:eastAsia="Times New Roman" w:hAnsi="Cambria" w:cs="Calibri"/>
          <w:shd w:val="clear" w:color="auto" w:fill="FFFFFF"/>
          <w:lang w:val="pt-BR" w:eastAsia="en-GB"/>
        </w:rPr>
        <w:footnoteReference w:id="41"/>
      </w:r>
      <w:r w:rsidRPr="003634AB">
        <w:rPr>
          <w:rFonts w:ascii="Cambria" w:eastAsia="Times New Roman" w:hAnsi="Cambria" w:cs="Calibri"/>
          <w:shd w:val="clear" w:color="auto" w:fill="FFFFFF"/>
          <w:lang w:val="pt-BR" w:eastAsia="en-GB"/>
        </w:rPr>
        <w:t xml:space="preserve"> </w:t>
      </w:r>
      <w:r w:rsidRPr="003634AB">
        <w:rPr>
          <w:rFonts w:ascii="Cambria" w:hAnsi="Cambria" w:cs="Calibri"/>
          <w:shd w:val="clear" w:color="auto" w:fill="FFFFFF"/>
          <w:lang w:val="pt-BR" w:eastAsia="en-GB"/>
        </w:rPr>
        <w:t>Respondamos com generosidade corajosa ao apelo missionário do atual sucessor de Dom</w:t>
      </w:r>
      <w:r w:rsidRPr="003634AB">
        <w:rPr>
          <w:rFonts w:ascii="Cambria" w:hAnsi="Cambria" w:cs="Calibri"/>
          <w:lang w:val="pt-BR" w:eastAsia="en-GB"/>
        </w:rPr>
        <w:t xml:space="preserve"> Bosco!</w:t>
      </w:r>
    </w:p>
    <w:p w14:paraId="120000B8" w14:textId="77777777" w:rsidR="00386621" w:rsidRPr="003634AB" w:rsidRDefault="00386621" w:rsidP="00386621">
      <w:pPr>
        <w:pStyle w:val="NoSpacing"/>
        <w:jc w:val="both"/>
        <w:rPr>
          <w:rFonts w:ascii="Cambria" w:hAnsi="Cambria"/>
          <w:sz w:val="20"/>
          <w:szCs w:val="20"/>
          <w:lang w:val="pt-BR" w:eastAsia="en-GB"/>
        </w:rPr>
      </w:pPr>
    </w:p>
    <w:p w14:paraId="252840C7" w14:textId="7C83D91F" w:rsidR="00386621" w:rsidRPr="003634AB" w:rsidRDefault="003634AB" w:rsidP="00386621">
      <w:pPr>
        <w:pStyle w:val="NoSpacing"/>
        <w:jc w:val="both"/>
        <w:rPr>
          <w:rFonts w:ascii="Cambria" w:hAnsi="Cambria"/>
          <w:lang w:val="pt-BR"/>
        </w:rPr>
      </w:pPr>
      <w:r w:rsidRPr="003634AB">
        <w:rPr>
          <w:rFonts w:ascii="Cambria" w:hAnsi="Cambria" w:cs="Calibri"/>
          <w:i/>
          <w:iCs/>
          <w:lang w:val="pt-BR"/>
        </w:rPr>
        <w:t>Estas reflexões, procedimentos e orientações operativas foram aprovados pelo Reitor-Mor e seu Conselho na reunião de 29 de março de 2021. Entrarão em vigor no dia 24 de maio de 2021</w:t>
      </w:r>
      <w:r w:rsidR="00386621" w:rsidRPr="003634AB">
        <w:rPr>
          <w:rFonts w:ascii="Cambria" w:hAnsi="Cambria"/>
          <w:i/>
          <w:iCs/>
          <w:lang w:val="pt-BR"/>
        </w:rPr>
        <w:t>.</w:t>
      </w:r>
    </w:p>
    <w:p w14:paraId="059E47D5" w14:textId="77777777" w:rsidR="003634AB" w:rsidRPr="003634AB" w:rsidRDefault="003634AB" w:rsidP="00FF5E84">
      <w:pPr>
        <w:rPr>
          <w:rFonts w:ascii="Cambria" w:hAnsi="Cambria"/>
          <w:b/>
          <w:sz w:val="10"/>
          <w:szCs w:val="10"/>
          <w:lang w:val="pt-BR"/>
        </w:rPr>
      </w:pPr>
    </w:p>
    <w:p w14:paraId="20F217D0" w14:textId="7B349860" w:rsidR="00B006AE" w:rsidRDefault="00B006AE" w:rsidP="00FF5E84">
      <w:pPr>
        <w:rPr>
          <w:rFonts w:ascii="Cambria" w:hAnsi="Cambria"/>
          <w:b/>
          <w:sz w:val="24"/>
          <w:szCs w:val="24"/>
          <w:lang w:val="pt-BR"/>
        </w:rPr>
      </w:pPr>
    </w:p>
    <w:p w14:paraId="428B7C40" w14:textId="527F5D8C" w:rsidR="00B006AE" w:rsidRDefault="00B006AE" w:rsidP="00FF5E84">
      <w:pPr>
        <w:rPr>
          <w:rFonts w:ascii="Cambria" w:hAnsi="Cambria"/>
          <w:b/>
          <w:sz w:val="24"/>
          <w:szCs w:val="24"/>
          <w:lang w:val="pt-BR"/>
        </w:rPr>
      </w:pPr>
    </w:p>
    <w:p w14:paraId="0272E20A" w14:textId="7034B829" w:rsidR="00B006AE" w:rsidRDefault="00B006AE" w:rsidP="00FF5E84">
      <w:pPr>
        <w:rPr>
          <w:rFonts w:ascii="Cambria" w:hAnsi="Cambria"/>
          <w:b/>
          <w:sz w:val="24"/>
          <w:szCs w:val="24"/>
          <w:lang w:val="pt-BR"/>
        </w:rPr>
      </w:pPr>
    </w:p>
    <w:p w14:paraId="28A06371" w14:textId="5690A466" w:rsidR="00F177A9" w:rsidRPr="003634AB" w:rsidRDefault="003634AB" w:rsidP="00FF5E84">
      <w:pPr>
        <w:rPr>
          <w:rFonts w:ascii="Cambria" w:hAnsi="Cambria"/>
          <w:b/>
          <w:sz w:val="24"/>
          <w:szCs w:val="24"/>
          <w:lang w:val="pt-BR"/>
        </w:rPr>
      </w:pPr>
      <w:r>
        <w:rPr>
          <w:rFonts w:ascii="Cambria" w:hAnsi="Cambria"/>
          <w:b/>
          <w:sz w:val="24"/>
          <w:szCs w:val="24"/>
          <w:lang w:val="pt-BR"/>
        </w:rPr>
        <w:t>P.</w:t>
      </w:r>
      <w:r w:rsidR="00F177A9" w:rsidRPr="003634AB">
        <w:rPr>
          <w:rFonts w:ascii="Cambria" w:hAnsi="Cambria"/>
          <w:b/>
          <w:sz w:val="24"/>
          <w:szCs w:val="24"/>
          <w:lang w:val="pt-BR"/>
        </w:rPr>
        <w:t xml:space="preserve"> Alfred Maravilla, SDB</w:t>
      </w:r>
    </w:p>
    <w:p w14:paraId="1D62DD88" w14:textId="0C33CEEA" w:rsidR="00D24A8F" w:rsidRPr="003634AB" w:rsidRDefault="003634AB" w:rsidP="003634AB">
      <w:pPr>
        <w:pStyle w:val="NoSpacing"/>
        <w:rPr>
          <w:rFonts w:ascii="Cambria" w:hAnsi="Cambria" w:cs="Calibri"/>
          <w:i/>
          <w:iCs/>
          <w:sz w:val="18"/>
          <w:szCs w:val="18"/>
          <w:lang w:val="pt-BR"/>
        </w:rPr>
      </w:pPr>
      <w:r w:rsidRPr="003634AB">
        <w:rPr>
          <w:rFonts w:ascii="Cambria" w:hAnsi="Cambria" w:cs="Calibri"/>
          <w:i/>
          <w:iCs/>
          <w:sz w:val="18"/>
          <w:szCs w:val="18"/>
          <w:lang w:val="pt-BR"/>
        </w:rPr>
        <w:t>Conselheiro-Geral para as Missões</w:t>
      </w:r>
    </w:p>
    <w:sectPr w:rsidR="00D24A8F" w:rsidRPr="003634AB" w:rsidSect="00E1188E">
      <w:headerReference w:type="even" r:id="rId10"/>
      <w:headerReference w:type="default" r:id="rId11"/>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9004" w14:textId="77777777" w:rsidR="00804682" w:rsidRDefault="00804682" w:rsidP="00E1188E">
      <w:r>
        <w:separator/>
      </w:r>
    </w:p>
  </w:endnote>
  <w:endnote w:type="continuationSeparator" w:id="0">
    <w:p w14:paraId="7C9DC8F2" w14:textId="77777777" w:rsidR="00804682" w:rsidRDefault="00804682" w:rsidP="00E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charset w:val="01"/>
    <w:family w:val="auto"/>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987" w14:textId="1FB1A474" w:rsidR="007F3A58" w:rsidRPr="00A962EF" w:rsidRDefault="007F3A58" w:rsidP="007F3A58">
    <w:pPr>
      <w:pStyle w:val="Footer"/>
      <w:jc w:val="right"/>
      <w:rPr>
        <w:rFonts w:ascii="Cambria" w:hAnsi="Cambria"/>
        <w:i/>
        <w:iCs/>
        <w:sz w:val="16"/>
        <w:szCs w:val="16"/>
        <w:lang w:val="pt-BR"/>
      </w:rPr>
    </w:pPr>
    <w:r w:rsidRPr="00A962EF">
      <w:rPr>
        <w:rFonts w:ascii="Cambria" w:hAnsi="Cambria"/>
        <w:i/>
        <w:iCs/>
        <w:sz w:val="16"/>
        <w:szCs w:val="16"/>
        <w:lang w:val="pt-BR"/>
      </w:rPr>
      <w:t>P</w:t>
    </w:r>
    <w:r w:rsidR="00A962EF" w:rsidRPr="00A962EF">
      <w:rPr>
        <w:rFonts w:ascii="Cambria" w:hAnsi="Cambria"/>
        <w:i/>
        <w:iCs/>
        <w:sz w:val="16"/>
        <w:szCs w:val="16"/>
        <w:lang w:val="pt-BR"/>
      </w:rPr>
      <w:t>á</w:t>
    </w:r>
    <w:r w:rsidRPr="00A962EF">
      <w:rPr>
        <w:rFonts w:ascii="Cambria" w:hAnsi="Cambria"/>
        <w:i/>
        <w:iCs/>
        <w:sz w:val="16"/>
        <w:szCs w:val="16"/>
        <w:lang w:val="pt-BR"/>
      </w:rPr>
      <w:t>g</w:t>
    </w:r>
    <w:r w:rsidR="009B1FFE" w:rsidRPr="00A962EF">
      <w:rPr>
        <w:rFonts w:ascii="Cambria" w:hAnsi="Cambria"/>
        <w:i/>
        <w:iCs/>
        <w:sz w:val="16"/>
        <w:szCs w:val="16"/>
        <w:lang w:val="pt-BR"/>
      </w:rPr>
      <w:t>ina</w:t>
    </w:r>
    <w:r w:rsidRPr="00A962EF">
      <w:rPr>
        <w:rFonts w:ascii="Cambria" w:hAnsi="Cambria"/>
        <w:i/>
        <w:iCs/>
        <w:sz w:val="16"/>
        <w:szCs w:val="16"/>
        <w:lang w:val="pt-BR"/>
      </w:rPr>
      <w:t xml:space="preserve"> </w:t>
    </w:r>
    <w:r w:rsidRPr="00A962EF">
      <w:rPr>
        <w:rFonts w:ascii="Cambria" w:hAnsi="Cambria"/>
        <w:i/>
        <w:iCs/>
        <w:sz w:val="16"/>
        <w:szCs w:val="16"/>
        <w:lang w:val="pt-BR"/>
      </w:rPr>
      <w:fldChar w:fldCharType="begin"/>
    </w:r>
    <w:r w:rsidRPr="00A962EF">
      <w:rPr>
        <w:rFonts w:ascii="Cambria" w:hAnsi="Cambria"/>
        <w:i/>
        <w:iCs/>
        <w:sz w:val="16"/>
        <w:szCs w:val="16"/>
        <w:lang w:val="pt-BR"/>
      </w:rPr>
      <w:instrText xml:space="preserve"> PAGE </w:instrText>
    </w:r>
    <w:r w:rsidRPr="00A962EF">
      <w:rPr>
        <w:rFonts w:ascii="Cambria" w:hAnsi="Cambria"/>
        <w:i/>
        <w:iCs/>
        <w:sz w:val="16"/>
        <w:szCs w:val="16"/>
        <w:lang w:val="pt-BR"/>
      </w:rPr>
      <w:fldChar w:fldCharType="separate"/>
    </w:r>
    <w:r w:rsidR="00B319D2">
      <w:rPr>
        <w:rFonts w:ascii="Cambria" w:hAnsi="Cambria"/>
        <w:i/>
        <w:iCs/>
        <w:noProof/>
        <w:sz w:val="16"/>
        <w:szCs w:val="16"/>
        <w:lang w:val="pt-BR"/>
      </w:rPr>
      <w:t>7</w:t>
    </w:r>
    <w:r w:rsidRPr="00A962EF">
      <w:rPr>
        <w:rFonts w:ascii="Cambria" w:hAnsi="Cambria"/>
        <w:i/>
        <w:iCs/>
        <w:sz w:val="16"/>
        <w:szCs w:val="16"/>
        <w:lang w:val="pt-BR"/>
      </w:rPr>
      <w:fldChar w:fldCharType="end"/>
    </w:r>
    <w:r w:rsidRPr="00A962EF">
      <w:rPr>
        <w:rFonts w:ascii="Cambria" w:hAnsi="Cambria"/>
        <w:i/>
        <w:iCs/>
        <w:sz w:val="16"/>
        <w:szCs w:val="16"/>
        <w:lang w:val="pt-BR"/>
      </w:rPr>
      <w:t xml:space="preserve"> </w:t>
    </w:r>
    <w:r w:rsidR="009B1FFE" w:rsidRPr="00A962EF">
      <w:rPr>
        <w:rFonts w:ascii="Cambria" w:hAnsi="Cambria"/>
        <w:i/>
        <w:iCs/>
        <w:sz w:val="16"/>
        <w:szCs w:val="16"/>
        <w:lang w:val="pt-BR"/>
      </w:rPr>
      <w:t>d</w:t>
    </w:r>
    <w:r w:rsidR="00A962EF" w:rsidRPr="00A962EF">
      <w:rPr>
        <w:rFonts w:ascii="Cambria" w:hAnsi="Cambria"/>
        <w:i/>
        <w:iCs/>
        <w:sz w:val="16"/>
        <w:szCs w:val="16"/>
        <w:lang w:val="pt-BR"/>
      </w:rPr>
      <w:t>e</w:t>
    </w:r>
    <w:r w:rsidRPr="00A962EF">
      <w:rPr>
        <w:rFonts w:ascii="Cambria" w:hAnsi="Cambria"/>
        <w:i/>
        <w:iCs/>
        <w:sz w:val="16"/>
        <w:szCs w:val="16"/>
        <w:lang w:val="pt-BR"/>
      </w:rPr>
      <w:t xml:space="preserve"> </w:t>
    </w:r>
    <w:r w:rsidRPr="00A962EF">
      <w:rPr>
        <w:rFonts w:ascii="Cambria" w:hAnsi="Cambria"/>
        <w:i/>
        <w:iCs/>
        <w:sz w:val="16"/>
        <w:szCs w:val="16"/>
        <w:lang w:val="pt-BR"/>
      </w:rPr>
      <w:fldChar w:fldCharType="begin"/>
    </w:r>
    <w:r w:rsidRPr="00A962EF">
      <w:rPr>
        <w:rFonts w:ascii="Cambria" w:hAnsi="Cambria"/>
        <w:i/>
        <w:iCs/>
        <w:sz w:val="16"/>
        <w:szCs w:val="16"/>
        <w:lang w:val="pt-BR"/>
      </w:rPr>
      <w:instrText xml:space="preserve"> NUMPAGES  </w:instrText>
    </w:r>
    <w:r w:rsidRPr="00A962EF">
      <w:rPr>
        <w:rFonts w:ascii="Cambria" w:hAnsi="Cambria"/>
        <w:i/>
        <w:iCs/>
        <w:sz w:val="16"/>
        <w:szCs w:val="16"/>
        <w:lang w:val="pt-BR"/>
      </w:rPr>
      <w:fldChar w:fldCharType="separate"/>
    </w:r>
    <w:r w:rsidR="00B319D2">
      <w:rPr>
        <w:rFonts w:ascii="Cambria" w:hAnsi="Cambria"/>
        <w:i/>
        <w:iCs/>
        <w:noProof/>
        <w:sz w:val="16"/>
        <w:szCs w:val="16"/>
        <w:lang w:val="pt-BR"/>
      </w:rPr>
      <w:t>7</w:t>
    </w:r>
    <w:r w:rsidRPr="00A962EF">
      <w:rPr>
        <w:rFonts w:ascii="Cambria" w:hAnsi="Cambria"/>
        <w:i/>
        <w:iCs/>
        <w:sz w:val="16"/>
        <w:szCs w:val="16"/>
        <w:lang w:val="pt-BR"/>
      </w:rPr>
      <w:fldChar w:fldCharType="end"/>
    </w:r>
  </w:p>
  <w:p w14:paraId="26A24700" w14:textId="77777777" w:rsidR="007F3A58" w:rsidRDefault="007F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47DD" w14:textId="77777777" w:rsidR="00804682" w:rsidRDefault="00804682" w:rsidP="00E1188E">
      <w:r>
        <w:separator/>
      </w:r>
    </w:p>
  </w:footnote>
  <w:footnote w:type="continuationSeparator" w:id="0">
    <w:p w14:paraId="66491A0F" w14:textId="77777777" w:rsidR="00804682" w:rsidRDefault="00804682" w:rsidP="00E1188E">
      <w:r>
        <w:continuationSeparator/>
      </w:r>
    </w:p>
  </w:footnote>
  <w:footnote w:id="1">
    <w:p w14:paraId="0743C9E0" w14:textId="77777777" w:rsidR="00D4356A" w:rsidRPr="00D4356A"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Cf. A. </w:t>
      </w:r>
      <w:r w:rsidRPr="00D4356A">
        <w:rPr>
          <w:rFonts w:cs="Calibri"/>
          <w:smallCaps/>
          <w:sz w:val="16"/>
          <w:szCs w:val="16"/>
          <w:lang w:val="pt-BR"/>
        </w:rPr>
        <w:t>Fernández</w:t>
      </w:r>
      <w:r w:rsidRPr="00D4356A">
        <w:rPr>
          <w:rFonts w:cs="Calibri"/>
          <w:sz w:val="16"/>
          <w:szCs w:val="16"/>
          <w:lang w:val="pt-BR"/>
        </w:rPr>
        <w:t xml:space="preserve">, “Discurso de Encerramento do CG28”, in </w:t>
      </w:r>
      <w:r w:rsidRPr="00D4356A">
        <w:rPr>
          <w:rFonts w:cs="Calibri"/>
          <w:i/>
          <w:iCs/>
          <w:sz w:val="16"/>
          <w:szCs w:val="16"/>
          <w:lang w:val="pt-BR"/>
        </w:rPr>
        <w:t>ACG</w:t>
      </w:r>
      <w:r w:rsidRPr="00D4356A">
        <w:rPr>
          <w:rFonts w:cs="Calibri"/>
          <w:sz w:val="16"/>
          <w:szCs w:val="16"/>
          <w:lang w:val="pt-BR"/>
        </w:rPr>
        <w:t xml:space="preserve"> 433, p.128.</w:t>
      </w:r>
    </w:p>
  </w:footnote>
  <w:footnote w:id="2">
    <w:p w14:paraId="4EA446EE" w14:textId="77777777" w:rsidR="00D4356A" w:rsidRPr="00D4356A" w:rsidRDefault="00D4356A" w:rsidP="00D4356A">
      <w:pPr>
        <w:pStyle w:val="NoSpacing"/>
        <w:jc w:val="both"/>
        <w:rPr>
          <w:rFonts w:ascii="Cambria" w:hAnsi="Cambria" w:cs="Calibri"/>
          <w:b/>
          <w:bCs/>
          <w:iCs/>
          <w:smallCaps/>
          <w:sz w:val="16"/>
          <w:szCs w:val="16"/>
          <w:lang w:val="pt-BR"/>
        </w:rPr>
      </w:pPr>
      <w:r w:rsidRPr="00D4356A">
        <w:rPr>
          <w:rStyle w:val="FootnoteReference"/>
          <w:rFonts w:ascii="Cambria" w:hAnsi="Cambria" w:cs="Calibri"/>
          <w:sz w:val="16"/>
          <w:szCs w:val="16"/>
          <w:lang w:val="pt-BR"/>
        </w:rPr>
        <w:footnoteRef/>
      </w:r>
      <w:r w:rsidRPr="00D4356A">
        <w:rPr>
          <w:rFonts w:ascii="Cambria" w:hAnsi="Cambria" w:cs="Calibri"/>
          <w:sz w:val="16"/>
          <w:szCs w:val="16"/>
          <w:lang w:val="pt-BR"/>
        </w:rPr>
        <w:t xml:space="preserve"> A. </w:t>
      </w:r>
      <w:r w:rsidRPr="00D4356A">
        <w:rPr>
          <w:rFonts w:ascii="Cambria" w:hAnsi="Cambria" w:cs="Calibri"/>
          <w:smallCaps/>
          <w:sz w:val="16"/>
          <w:szCs w:val="16"/>
          <w:lang w:val="pt-BR"/>
        </w:rPr>
        <w:t>Fernández</w:t>
      </w:r>
      <w:r w:rsidRPr="00D4356A">
        <w:rPr>
          <w:rFonts w:ascii="Cambria" w:hAnsi="Cambria" w:cs="Calibri"/>
          <w:sz w:val="16"/>
          <w:szCs w:val="16"/>
          <w:lang w:val="pt-BR"/>
        </w:rPr>
        <w:t xml:space="preserve">, “Apelo Missionário 2021” (8 de dezembro de 2020). </w:t>
      </w:r>
    </w:p>
  </w:footnote>
  <w:footnote w:id="3">
    <w:p w14:paraId="42AD8939" w14:textId="77777777" w:rsidR="00D4356A" w:rsidRPr="00D4356A"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Cf. </w:t>
      </w:r>
      <w:r w:rsidRPr="00D4356A">
        <w:rPr>
          <w:rFonts w:cs="Calibri"/>
          <w:smallCaps/>
          <w:sz w:val="16"/>
          <w:szCs w:val="16"/>
          <w:lang w:val="pt-BR"/>
        </w:rPr>
        <w:t>Sínodo dos Bispos</w:t>
      </w:r>
      <w:r w:rsidRPr="00D4356A">
        <w:rPr>
          <w:rFonts w:cs="Calibri"/>
          <w:sz w:val="16"/>
          <w:szCs w:val="16"/>
          <w:lang w:val="pt-BR"/>
        </w:rPr>
        <w:t xml:space="preserve">, II Assembleia Extraordinária (1985), </w:t>
      </w:r>
      <w:r w:rsidRPr="00D4356A">
        <w:rPr>
          <w:rFonts w:cs="Calibri"/>
          <w:i/>
          <w:iCs/>
          <w:sz w:val="16"/>
          <w:szCs w:val="16"/>
          <w:lang w:val="pt-BR"/>
        </w:rPr>
        <w:t xml:space="preserve">Relação final, </w:t>
      </w:r>
      <w:r w:rsidRPr="00D4356A">
        <w:rPr>
          <w:rFonts w:cs="Calibri"/>
          <w:sz w:val="16"/>
          <w:szCs w:val="16"/>
          <w:lang w:val="pt-BR"/>
        </w:rPr>
        <w:t>II, C), 1.</w:t>
      </w:r>
    </w:p>
  </w:footnote>
  <w:footnote w:id="4">
    <w:p w14:paraId="16762235" w14:textId="77777777" w:rsidR="00D4356A" w:rsidRPr="00A962EF"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A962EF">
        <w:rPr>
          <w:rFonts w:cs="Calibri"/>
          <w:sz w:val="16"/>
          <w:szCs w:val="16"/>
          <w:lang w:val="pt-BR"/>
        </w:rPr>
        <w:t xml:space="preserve"> </w:t>
      </w:r>
      <w:r w:rsidRPr="00A962EF">
        <w:rPr>
          <w:rFonts w:cs="Calibri"/>
          <w:i/>
          <w:iCs/>
          <w:sz w:val="16"/>
          <w:szCs w:val="16"/>
          <w:lang w:val="pt-BR"/>
        </w:rPr>
        <w:t>Ad Gentes</w:t>
      </w:r>
      <w:r w:rsidRPr="00A962EF">
        <w:rPr>
          <w:rFonts w:cs="Calibri"/>
          <w:sz w:val="16"/>
          <w:szCs w:val="16"/>
          <w:lang w:val="pt-BR"/>
        </w:rPr>
        <w:t xml:space="preserve"> n.19.</w:t>
      </w:r>
    </w:p>
  </w:footnote>
  <w:footnote w:id="5">
    <w:p w14:paraId="06735726" w14:textId="77777777" w:rsidR="00D4356A" w:rsidRPr="00D4356A"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Cf. </w:t>
      </w:r>
      <w:r w:rsidRPr="00D4356A">
        <w:rPr>
          <w:rFonts w:cs="Calibri"/>
          <w:i/>
          <w:iCs/>
          <w:sz w:val="16"/>
          <w:szCs w:val="16"/>
          <w:lang w:val="pt-BR"/>
        </w:rPr>
        <w:t>Ad Gentes</w:t>
      </w:r>
      <w:r w:rsidRPr="00D4356A">
        <w:rPr>
          <w:rFonts w:cs="Calibri"/>
          <w:sz w:val="16"/>
          <w:szCs w:val="16"/>
          <w:lang w:val="pt-BR"/>
        </w:rPr>
        <w:t xml:space="preserve"> n.2; </w:t>
      </w:r>
      <w:r w:rsidRPr="00D4356A">
        <w:rPr>
          <w:rFonts w:cs="Calibri"/>
          <w:smallCaps/>
          <w:sz w:val="16"/>
          <w:szCs w:val="16"/>
          <w:lang w:val="pt-BR"/>
        </w:rPr>
        <w:t>Paulo VI</w:t>
      </w:r>
      <w:r w:rsidRPr="00D4356A">
        <w:rPr>
          <w:rFonts w:cs="Calibri"/>
          <w:sz w:val="16"/>
          <w:szCs w:val="16"/>
          <w:lang w:val="pt-BR"/>
        </w:rPr>
        <w:t xml:space="preserve">, Exortação Apostólica </w:t>
      </w:r>
      <w:r w:rsidRPr="00D4356A">
        <w:rPr>
          <w:rFonts w:cs="Calibri"/>
          <w:i/>
          <w:iCs/>
          <w:sz w:val="16"/>
          <w:szCs w:val="16"/>
          <w:lang w:val="pt-BR"/>
        </w:rPr>
        <w:t>Evangelii Nuntiandi</w:t>
      </w:r>
      <w:r w:rsidRPr="00D4356A">
        <w:rPr>
          <w:rFonts w:cs="Calibri"/>
          <w:sz w:val="16"/>
          <w:szCs w:val="16"/>
          <w:lang w:val="pt-BR"/>
        </w:rPr>
        <w:t xml:space="preserve"> (1975), n.14.</w:t>
      </w:r>
    </w:p>
  </w:footnote>
  <w:footnote w:id="6">
    <w:p w14:paraId="11E2FA4A" w14:textId="77777777" w:rsidR="00D4356A" w:rsidRPr="00D4356A"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Cf. A. </w:t>
      </w:r>
      <w:r w:rsidRPr="00D4356A">
        <w:rPr>
          <w:rFonts w:cs="Calibri"/>
          <w:smallCaps/>
          <w:sz w:val="16"/>
          <w:szCs w:val="16"/>
          <w:lang w:val="pt-BR"/>
        </w:rPr>
        <w:t>Fernández</w:t>
      </w:r>
      <w:r w:rsidRPr="00D4356A">
        <w:rPr>
          <w:rFonts w:cs="Calibri"/>
          <w:sz w:val="16"/>
          <w:szCs w:val="16"/>
          <w:lang w:val="pt-BR"/>
        </w:rPr>
        <w:t xml:space="preserve">, “Linhas programáticas do Reitor-Mor”, in </w:t>
      </w:r>
      <w:r w:rsidRPr="00D4356A">
        <w:rPr>
          <w:rFonts w:cs="Calibri"/>
          <w:i/>
          <w:iCs/>
          <w:sz w:val="16"/>
          <w:szCs w:val="16"/>
          <w:lang w:val="pt-BR"/>
        </w:rPr>
        <w:t>ACG</w:t>
      </w:r>
      <w:r w:rsidRPr="00D4356A">
        <w:rPr>
          <w:rFonts w:cs="Calibri"/>
          <w:sz w:val="16"/>
          <w:szCs w:val="16"/>
          <w:lang w:val="pt-BR"/>
        </w:rPr>
        <w:t xml:space="preserve"> 433, p. 48.</w:t>
      </w:r>
    </w:p>
  </w:footnote>
  <w:footnote w:id="7">
    <w:p w14:paraId="4BA8A62C" w14:textId="77777777" w:rsidR="00D4356A" w:rsidRPr="00D4356A" w:rsidRDefault="00D4356A" w:rsidP="00D4356A">
      <w:pPr>
        <w:pStyle w:val="FootnoteText"/>
        <w:jc w:val="both"/>
        <w:rPr>
          <w:rFonts w:cs="Calibri"/>
          <w:sz w:val="16"/>
          <w:szCs w:val="16"/>
          <w:lang w:val="it-IT"/>
        </w:rPr>
      </w:pPr>
      <w:r w:rsidRPr="00D4356A">
        <w:rPr>
          <w:rStyle w:val="FootnoteReference"/>
          <w:rFonts w:cs="Calibri"/>
          <w:sz w:val="16"/>
          <w:szCs w:val="16"/>
          <w:lang w:val="pt-BR"/>
        </w:rPr>
        <w:footnoteRef/>
      </w:r>
      <w:r w:rsidRPr="00D4356A">
        <w:rPr>
          <w:rFonts w:cs="Calibri"/>
          <w:sz w:val="16"/>
          <w:szCs w:val="16"/>
          <w:lang w:val="it-IT"/>
        </w:rPr>
        <w:t xml:space="preserve"> Cf. </w:t>
      </w:r>
      <w:r w:rsidRPr="00D4356A">
        <w:rPr>
          <w:rFonts w:cs="Calibri"/>
          <w:smallCaps/>
          <w:sz w:val="16"/>
          <w:szCs w:val="16"/>
          <w:lang w:val="it-IT"/>
        </w:rPr>
        <w:t>Francisco</w:t>
      </w:r>
      <w:r w:rsidRPr="00D4356A">
        <w:rPr>
          <w:rFonts w:cs="Calibri"/>
          <w:sz w:val="16"/>
          <w:szCs w:val="16"/>
          <w:lang w:val="it-IT"/>
        </w:rPr>
        <w:t xml:space="preserve">, </w:t>
      </w:r>
      <w:r w:rsidRPr="00D4356A">
        <w:rPr>
          <w:rFonts w:cs="Calibri"/>
          <w:i/>
          <w:iCs/>
          <w:sz w:val="16"/>
          <w:szCs w:val="16"/>
          <w:lang w:val="it-IT"/>
        </w:rPr>
        <w:t>Fratelli Tutti</w:t>
      </w:r>
      <w:r w:rsidRPr="00D4356A">
        <w:rPr>
          <w:rFonts w:cs="Calibri"/>
          <w:sz w:val="16"/>
          <w:szCs w:val="16"/>
          <w:lang w:val="it-IT"/>
        </w:rPr>
        <w:t xml:space="preserve"> (2020), n. 277.</w:t>
      </w:r>
    </w:p>
  </w:footnote>
  <w:footnote w:id="8">
    <w:p w14:paraId="1FFBD628" w14:textId="77777777" w:rsidR="00D4356A" w:rsidRPr="00D4356A"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Cf. P. </w:t>
      </w:r>
      <w:r w:rsidRPr="00D4356A">
        <w:rPr>
          <w:rFonts w:cs="Calibri"/>
          <w:smallCaps/>
          <w:sz w:val="16"/>
          <w:szCs w:val="16"/>
          <w:lang w:val="pt-BR"/>
        </w:rPr>
        <w:t>Chávez</w:t>
      </w:r>
      <w:r w:rsidRPr="00D4356A">
        <w:rPr>
          <w:rFonts w:cs="Calibri"/>
          <w:sz w:val="16"/>
          <w:szCs w:val="16"/>
          <w:lang w:val="pt-BR"/>
        </w:rPr>
        <w:t xml:space="preserve"> Villanueva, “Discurso do Reitor-Mor na abertura do 27”, in </w:t>
      </w:r>
      <w:r w:rsidRPr="00D4356A">
        <w:rPr>
          <w:rFonts w:cs="Calibri"/>
          <w:i/>
          <w:iCs/>
          <w:sz w:val="16"/>
          <w:szCs w:val="16"/>
          <w:lang w:val="pt-BR"/>
        </w:rPr>
        <w:t>CG27</w:t>
      </w:r>
      <w:r w:rsidRPr="00D4356A">
        <w:rPr>
          <w:rFonts w:cs="Calibri"/>
          <w:sz w:val="16"/>
          <w:szCs w:val="16"/>
          <w:lang w:val="pt-BR"/>
        </w:rPr>
        <w:t>, n. 38.</w:t>
      </w:r>
    </w:p>
  </w:footnote>
  <w:footnote w:id="9">
    <w:p w14:paraId="26403867" w14:textId="77777777" w:rsidR="00D4356A" w:rsidRPr="00D4356A" w:rsidRDefault="00D4356A" w:rsidP="00D4356A">
      <w:pPr>
        <w:pStyle w:val="FootnoteText"/>
        <w:jc w:val="both"/>
        <w:rPr>
          <w:rFonts w:cs="Calibri"/>
          <w:sz w:val="16"/>
          <w:szCs w:val="16"/>
          <w:lang w:val="it-IT"/>
        </w:rPr>
      </w:pPr>
      <w:r w:rsidRPr="00D4356A">
        <w:rPr>
          <w:rStyle w:val="FootnoteReference"/>
          <w:rFonts w:cs="Calibri"/>
          <w:sz w:val="16"/>
          <w:szCs w:val="16"/>
          <w:lang w:val="pt-BR"/>
        </w:rPr>
        <w:footnoteRef/>
      </w:r>
      <w:r w:rsidRPr="00D4356A">
        <w:rPr>
          <w:rFonts w:cs="Calibri"/>
          <w:sz w:val="16"/>
          <w:szCs w:val="16"/>
          <w:lang w:val="it-IT"/>
        </w:rPr>
        <w:t xml:space="preserve"> E. </w:t>
      </w:r>
      <w:proofErr w:type="spellStart"/>
      <w:r w:rsidRPr="00D4356A">
        <w:rPr>
          <w:rFonts w:cs="Calibri"/>
          <w:smallCaps/>
          <w:sz w:val="16"/>
          <w:szCs w:val="16"/>
          <w:lang w:val="it-IT"/>
        </w:rPr>
        <w:t>Ceria</w:t>
      </w:r>
      <w:proofErr w:type="spellEnd"/>
      <w:r w:rsidRPr="00D4356A">
        <w:rPr>
          <w:rFonts w:cs="Calibri"/>
          <w:sz w:val="16"/>
          <w:szCs w:val="16"/>
          <w:lang w:val="it-IT"/>
        </w:rPr>
        <w:t xml:space="preserve">, </w:t>
      </w:r>
      <w:r w:rsidRPr="00D4356A">
        <w:rPr>
          <w:rFonts w:cs="Calibri"/>
          <w:i/>
          <w:iCs/>
          <w:sz w:val="16"/>
          <w:szCs w:val="16"/>
          <w:lang w:val="it-IT"/>
        </w:rPr>
        <w:t>Annali della Società Salesiana</w:t>
      </w:r>
      <w:r w:rsidRPr="00D4356A">
        <w:rPr>
          <w:rFonts w:cs="Calibri"/>
          <w:sz w:val="16"/>
          <w:szCs w:val="16"/>
          <w:lang w:val="it-IT"/>
        </w:rPr>
        <w:t xml:space="preserve">, I, SDB, </w:t>
      </w:r>
      <w:proofErr w:type="spellStart"/>
      <w:r w:rsidRPr="00D4356A">
        <w:rPr>
          <w:rFonts w:cs="Calibri"/>
          <w:sz w:val="16"/>
          <w:szCs w:val="16"/>
          <w:lang w:val="it-IT"/>
        </w:rPr>
        <w:t>Turim</w:t>
      </w:r>
      <w:proofErr w:type="spellEnd"/>
      <w:r w:rsidRPr="00D4356A">
        <w:rPr>
          <w:rFonts w:cs="Calibri"/>
          <w:sz w:val="16"/>
          <w:szCs w:val="16"/>
          <w:lang w:val="it-IT"/>
        </w:rPr>
        <w:t>, 1888, p. 24.</w:t>
      </w:r>
    </w:p>
  </w:footnote>
  <w:footnote w:id="10">
    <w:p w14:paraId="08C08CF5" w14:textId="77777777" w:rsidR="00D4356A" w:rsidRPr="00D4356A" w:rsidRDefault="00D4356A" w:rsidP="00D4356A">
      <w:pPr>
        <w:pStyle w:val="FootnoteText"/>
        <w:jc w:val="both"/>
        <w:rPr>
          <w:rFonts w:cs="Calibri"/>
          <w:sz w:val="16"/>
          <w:szCs w:val="16"/>
          <w:lang w:val="it-IT"/>
        </w:rPr>
      </w:pPr>
      <w:r w:rsidRPr="00D4356A">
        <w:rPr>
          <w:rStyle w:val="FootnoteReference"/>
          <w:rFonts w:cs="Calibri"/>
          <w:sz w:val="16"/>
          <w:szCs w:val="16"/>
          <w:lang w:val="pt-BR"/>
        </w:rPr>
        <w:footnoteRef/>
      </w:r>
      <w:r w:rsidRPr="00D4356A">
        <w:rPr>
          <w:rFonts w:cs="Calibri"/>
          <w:sz w:val="16"/>
          <w:szCs w:val="16"/>
          <w:lang w:val="it-IT"/>
        </w:rPr>
        <w:t xml:space="preserve"> P. </w:t>
      </w:r>
      <w:r w:rsidRPr="00D4356A">
        <w:rPr>
          <w:rFonts w:cs="Calibri"/>
          <w:smallCaps/>
          <w:sz w:val="16"/>
          <w:szCs w:val="16"/>
          <w:lang w:val="it-IT"/>
        </w:rPr>
        <w:t>Albera</w:t>
      </w:r>
      <w:r w:rsidRPr="00D4356A">
        <w:rPr>
          <w:rFonts w:cs="Calibri"/>
          <w:sz w:val="16"/>
          <w:szCs w:val="16"/>
          <w:lang w:val="it-IT"/>
        </w:rPr>
        <w:t>, “Gli Oratori – Le Missioni – Le Vocazioni</w:t>
      </w:r>
      <w:r w:rsidRPr="00D4356A">
        <w:rPr>
          <w:rFonts w:cs="Calibri"/>
          <w:i/>
          <w:iCs/>
          <w:sz w:val="16"/>
          <w:szCs w:val="16"/>
          <w:lang w:val="it-IT"/>
        </w:rPr>
        <w:t>”</w:t>
      </w:r>
      <w:r w:rsidRPr="00D4356A">
        <w:rPr>
          <w:rFonts w:cs="Calibri"/>
          <w:sz w:val="16"/>
          <w:szCs w:val="16"/>
          <w:lang w:val="it-IT"/>
        </w:rPr>
        <w:t xml:space="preserve"> (13 de </w:t>
      </w:r>
      <w:proofErr w:type="spellStart"/>
      <w:r w:rsidRPr="00D4356A">
        <w:rPr>
          <w:rFonts w:cs="Calibri"/>
          <w:sz w:val="16"/>
          <w:szCs w:val="16"/>
          <w:lang w:val="it-IT"/>
        </w:rPr>
        <w:t>maio</w:t>
      </w:r>
      <w:proofErr w:type="spellEnd"/>
      <w:r w:rsidRPr="00D4356A">
        <w:rPr>
          <w:rFonts w:cs="Calibri"/>
          <w:sz w:val="16"/>
          <w:szCs w:val="16"/>
          <w:lang w:val="it-IT"/>
        </w:rPr>
        <w:t xml:space="preserve"> de 1913) n. 13, in </w:t>
      </w:r>
      <w:r w:rsidRPr="00D4356A">
        <w:rPr>
          <w:rFonts w:cs="Calibri"/>
          <w:i/>
          <w:iCs/>
          <w:sz w:val="16"/>
          <w:szCs w:val="16"/>
          <w:lang w:val="it-IT"/>
        </w:rPr>
        <w:t>Lettere Circolari di Don Paolo Albera ai Salesiani</w:t>
      </w:r>
      <w:r w:rsidRPr="00D4356A">
        <w:rPr>
          <w:rFonts w:cs="Calibri"/>
          <w:sz w:val="16"/>
          <w:szCs w:val="16"/>
          <w:lang w:val="it-IT"/>
        </w:rPr>
        <w:t xml:space="preserve">, SDB, </w:t>
      </w:r>
      <w:proofErr w:type="spellStart"/>
      <w:r w:rsidRPr="00D4356A">
        <w:rPr>
          <w:rFonts w:cs="Calibri"/>
          <w:sz w:val="16"/>
          <w:szCs w:val="16"/>
          <w:lang w:val="it-IT"/>
        </w:rPr>
        <w:t>Turim</w:t>
      </w:r>
      <w:proofErr w:type="spellEnd"/>
      <w:r w:rsidRPr="00D4356A">
        <w:rPr>
          <w:rFonts w:cs="Calibri"/>
          <w:sz w:val="16"/>
          <w:szCs w:val="16"/>
          <w:lang w:val="it-IT"/>
        </w:rPr>
        <w:t>, 1922, p. 133.</w:t>
      </w:r>
    </w:p>
  </w:footnote>
  <w:footnote w:id="11">
    <w:p w14:paraId="5DEC35B2" w14:textId="77777777" w:rsidR="00D4356A" w:rsidRPr="00D4356A"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Cf. L. </w:t>
      </w:r>
      <w:r w:rsidRPr="00D4356A">
        <w:rPr>
          <w:rFonts w:cs="Calibri"/>
          <w:smallCaps/>
          <w:sz w:val="16"/>
          <w:szCs w:val="16"/>
          <w:lang w:val="pt-BR"/>
        </w:rPr>
        <w:t>Ricceri</w:t>
      </w:r>
      <w:r w:rsidRPr="00D4356A">
        <w:rPr>
          <w:rFonts w:cs="Calibri"/>
          <w:sz w:val="16"/>
          <w:szCs w:val="16"/>
          <w:lang w:val="pt-BR"/>
        </w:rPr>
        <w:t xml:space="preserve">, “As missões, caminho da renovação” in </w:t>
      </w:r>
      <w:r w:rsidRPr="00D4356A">
        <w:rPr>
          <w:rFonts w:cs="Calibri"/>
          <w:i/>
          <w:sz w:val="16"/>
          <w:szCs w:val="16"/>
          <w:lang w:val="pt-BR"/>
        </w:rPr>
        <w:t>ACS</w:t>
      </w:r>
      <w:r w:rsidRPr="00D4356A">
        <w:rPr>
          <w:rFonts w:cs="Calibri"/>
          <w:sz w:val="16"/>
          <w:szCs w:val="16"/>
          <w:lang w:val="pt-BR"/>
        </w:rPr>
        <w:t xml:space="preserve"> 267, p. 14 (ed. italiana), </w:t>
      </w:r>
      <w:r w:rsidRPr="00D4356A">
        <w:rPr>
          <w:rFonts w:cs="Calibri"/>
          <w:iCs/>
          <w:sz w:val="16"/>
          <w:szCs w:val="16"/>
          <w:lang w:val="pt-BR"/>
        </w:rPr>
        <w:t xml:space="preserve">Cf. </w:t>
      </w:r>
      <w:r w:rsidRPr="00D4356A">
        <w:rPr>
          <w:rFonts w:cs="Calibri"/>
          <w:i/>
          <w:iCs/>
          <w:sz w:val="16"/>
          <w:szCs w:val="16"/>
          <w:lang w:val="pt-BR"/>
        </w:rPr>
        <w:t xml:space="preserve">Carta de identidade da Família Salesiana, </w:t>
      </w:r>
      <w:r w:rsidRPr="00D4356A">
        <w:rPr>
          <w:rFonts w:cs="Calibri"/>
          <w:sz w:val="16"/>
          <w:szCs w:val="16"/>
          <w:lang w:val="pt-BR"/>
        </w:rPr>
        <w:t xml:space="preserve">São Paulo, EDB, 2012, n. 16. </w:t>
      </w:r>
    </w:p>
  </w:footnote>
  <w:footnote w:id="12">
    <w:p w14:paraId="5B670771" w14:textId="77777777" w:rsidR="00D4356A" w:rsidRPr="00D4356A"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w:t>
      </w:r>
      <w:r w:rsidRPr="00D4356A">
        <w:rPr>
          <w:rFonts w:cs="Calibri"/>
          <w:i/>
          <w:iCs/>
          <w:sz w:val="16"/>
          <w:szCs w:val="16"/>
          <w:lang w:val="pt-BR"/>
        </w:rPr>
        <w:t>CG 19</w:t>
      </w:r>
      <w:r w:rsidRPr="00D4356A">
        <w:rPr>
          <w:rFonts w:cs="Calibri"/>
          <w:sz w:val="16"/>
          <w:szCs w:val="16"/>
          <w:lang w:val="pt-BR"/>
        </w:rPr>
        <w:t>, p. 178.</w:t>
      </w:r>
    </w:p>
  </w:footnote>
  <w:footnote w:id="13">
    <w:p w14:paraId="1A956414" w14:textId="77777777" w:rsidR="00D4356A" w:rsidRPr="00D4356A"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E. </w:t>
      </w:r>
      <w:r w:rsidRPr="00D4356A">
        <w:rPr>
          <w:rFonts w:cs="Calibri"/>
          <w:smallCaps/>
          <w:sz w:val="16"/>
          <w:szCs w:val="16"/>
          <w:lang w:val="pt-BR"/>
        </w:rPr>
        <w:t>Viganò</w:t>
      </w:r>
      <w:r w:rsidRPr="00D4356A">
        <w:rPr>
          <w:rFonts w:cs="Calibri"/>
          <w:sz w:val="16"/>
          <w:szCs w:val="16"/>
          <w:lang w:val="pt-BR"/>
        </w:rPr>
        <w:t xml:space="preserve">, “O apelo do Papa em favor das Missões”, in </w:t>
      </w:r>
      <w:r w:rsidRPr="00D4356A">
        <w:rPr>
          <w:rFonts w:cs="Calibri"/>
          <w:i/>
          <w:iCs/>
          <w:sz w:val="16"/>
          <w:szCs w:val="16"/>
          <w:lang w:val="pt-BR"/>
        </w:rPr>
        <w:t>ACG</w:t>
      </w:r>
      <w:r w:rsidRPr="00D4356A">
        <w:rPr>
          <w:rFonts w:cs="Calibri"/>
          <w:sz w:val="16"/>
          <w:szCs w:val="16"/>
          <w:lang w:val="pt-BR"/>
        </w:rPr>
        <w:t xml:space="preserve"> 336, p. 3.</w:t>
      </w:r>
    </w:p>
  </w:footnote>
  <w:footnote w:id="14">
    <w:p w14:paraId="702D0790" w14:textId="77777777" w:rsidR="00D4356A" w:rsidRPr="00D4356A"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A. </w:t>
      </w:r>
      <w:r w:rsidRPr="00D4356A">
        <w:rPr>
          <w:rFonts w:cs="Calibri"/>
          <w:smallCaps/>
          <w:sz w:val="16"/>
          <w:szCs w:val="16"/>
          <w:lang w:val="pt-BR"/>
        </w:rPr>
        <w:t>Fernández</w:t>
      </w:r>
      <w:r w:rsidRPr="00D4356A">
        <w:rPr>
          <w:rFonts w:cs="Calibri"/>
          <w:sz w:val="16"/>
          <w:szCs w:val="16"/>
          <w:lang w:val="pt-BR"/>
        </w:rPr>
        <w:t xml:space="preserve">, “Pertencer mais a Deus, mais aos Irmãos, mais aos jovens”, in </w:t>
      </w:r>
      <w:r w:rsidRPr="00D4356A">
        <w:rPr>
          <w:rFonts w:cs="Calibri"/>
          <w:i/>
          <w:iCs/>
          <w:sz w:val="16"/>
          <w:szCs w:val="16"/>
          <w:lang w:val="pt-BR"/>
        </w:rPr>
        <w:t xml:space="preserve">ACG </w:t>
      </w:r>
      <w:r w:rsidRPr="00D4356A">
        <w:rPr>
          <w:rFonts w:cs="Calibri"/>
          <w:sz w:val="16"/>
          <w:szCs w:val="16"/>
          <w:lang w:val="pt-BR"/>
        </w:rPr>
        <w:t>375, p.34.</w:t>
      </w:r>
    </w:p>
  </w:footnote>
  <w:footnote w:id="15">
    <w:p w14:paraId="0A881747" w14:textId="77777777" w:rsidR="00D4356A" w:rsidRPr="00D4356A"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A. </w:t>
      </w:r>
      <w:r w:rsidRPr="00D4356A">
        <w:rPr>
          <w:rFonts w:cs="Calibri"/>
          <w:smallCaps/>
          <w:sz w:val="16"/>
          <w:szCs w:val="16"/>
          <w:lang w:val="pt-BR"/>
        </w:rPr>
        <w:t>Fernández</w:t>
      </w:r>
      <w:r w:rsidRPr="00D4356A">
        <w:rPr>
          <w:rFonts w:cs="Calibri"/>
          <w:sz w:val="16"/>
          <w:szCs w:val="16"/>
          <w:lang w:val="pt-BR"/>
        </w:rPr>
        <w:t xml:space="preserve">, “Linhas programáticas”, in </w:t>
      </w:r>
      <w:r w:rsidRPr="00D4356A">
        <w:rPr>
          <w:rFonts w:cs="Calibri"/>
          <w:i/>
          <w:sz w:val="16"/>
          <w:szCs w:val="16"/>
          <w:lang w:val="pt-BR"/>
        </w:rPr>
        <w:t>ACG</w:t>
      </w:r>
      <w:r w:rsidRPr="00D4356A">
        <w:rPr>
          <w:rFonts w:cs="Calibri"/>
          <w:sz w:val="16"/>
          <w:szCs w:val="16"/>
          <w:lang w:val="pt-BR"/>
        </w:rPr>
        <w:t xml:space="preserve"> 433, p. 37.</w:t>
      </w:r>
    </w:p>
  </w:footnote>
  <w:footnote w:id="16">
    <w:p w14:paraId="303D3637" w14:textId="77777777" w:rsidR="00D4356A" w:rsidRPr="00D4356A" w:rsidRDefault="00D4356A" w:rsidP="00D4356A">
      <w:pPr>
        <w:pStyle w:val="FootnoteText"/>
        <w:jc w:val="both"/>
        <w:rPr>
          <w:rFonts w:cs="Calibri"/>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Cf. L. </w:t>
      </w:r>
      <w:r w:rsidRPr="00D4356A">
        <w:rPr>
          <w:rFonts w:cs="Calibri"/>
          <w:smallCaps/>
          <w:sz w:val="16"/>
          <w:szCs w:val="16"/>
          <w:lang w:val="pt-BR"/>
        </w:rPr>
        <w:t>Ricceri</w:t>
      </w:r>
      <w:r w:rsidRPr="00D4356A">
        <w:rPr>
          <w:rFonts w:cs="Calibri"/>
          <w:sz w:val="16"/>
          <w:szCs w:val="16"/>
          <w:lang w:val="pt-BR"/>
        </w:rPr>
        <w:t xml:space="preserve">, “Nós missionários dos Jovens”, in </w:t>
      </w:r>
      <w:r w:rsidRPr="00D4356A">
        <w:rPr>
          <w:rFonts w:cs="Calibri"/>
          <w:i/>
          <w:iCs/>
          <w:sz w:val="16"/>
          <w:szCs w:val="16"/>
          <w:lang w:val="pt-BR"/>
        </w:rPr>
        <w:t>ACS</w:t>
      </w:r>
      <w:r w:rsidRPr="00D4356A">
        <w:rPr>
          <w:rFonts w:cs="Calibri"/>
          <w:sz w:val="16"/>
          <w:szCs w:val="16"/>
          <w:lang w:val="pt-BR"/>
        </w:rPr>
        <w:t xml:space="preserve"> 279, p. 7 (ed. italiana); </w:t>
      </w:r>
      <w:r w:rsidRPr="00D4356A">
        <w:rPr>
          <w:rFonts w:cs="Calibri"/>
          <w:i/>
          <w:iCs/>
          <w:sz w:val="16"/>
          <w:szCs w:val="16"/>
          <w:lang w:val="pt-BR"/>
        </w:rPr>
        <w:t>CG22</w:t>
      </w:r>
      <w:r w:rsidRPr="00D4356A">
        <w:rPr>
          <w:rFonts w:cs="Calibri"/>
          <w:sz w:val="16"/>
          <w:szCs w:val="16"/>
          <w:lang w:val="pt-BR"/>
        </w:rPr>
        <w:t>, n. 13.</w:t>
      </w:r>
    </w:p>
  </w:footnote>
  <w:footnote w:id="17">
    <w:p w14:paraId="3755B8AB" w14:textId="77777777" w:rsidR="00D4356A" w:rsidRPr="00D4356A" w:rsidRDefault="00D4356A" w:rsidP="00D4356A">
      <w:pPr>
        <w:pStyle w:val="FootnoteText"/>
        <w:jc w:val="both"/>
        <w:rPr>
          <w:rFonts w:cs="Calibri"/>
          <w:color w:val="FF0000"/>
          <w:sz w:val="16"/>
          <w:szCs w:val="16"/>
          <w:lang w:val="pt-BR"/>
        </w:rPr>
      </w:pPr>
      <w:r w:rsidRPr="00D4356A">
        <w:rPr>
          <w:rStyle w:val="FootnoteReference"/>
          <w:rFonts w:cs="Calibri"/>
          <w:sz w:val="16"/>
          <w:szCs w:val="16"/>
          <w:lang w:val="pt-BR"/>
        </w:rPr>
        <w:footnoteRef/>
      </w:r>
      <w:r w:rsidRPr="00D4356A">
        <w:rPr>
          <w:rFonts w:cs="Calibri"/>
          <w:sz w:val="16"/>
          <w:szCs w:val="16"/>
          <w:lang w:val="pt-BR"/>
        </w:rPr>
        <w:t xml:space="preserve"> J. E. </w:t>
      </w:r>
      <w:r w:rsidRPr="00D4356A">
        <w:rPr>
          <w:rFonts w:cs="Calibri"/>
          <w:smallCaps/>
          <w:sz w:val="16"/>
          <w:szCs w:val="16"/>
          <w:lang w:val="pt-BR"/>
        </w:rPr>
        <w:t>Vecchi</w:t>
      </w:r>
      <w:r w:rsidRPr="00D4356A">
        <w:rPr>
          <w:rFonts w:cs="Calibri"/>
          <w:sz w:val="16"/>
          <w:szCs w:val="16"/>
          <w:lang w:val="pt-BR"/>
        </w:rPr>
        <w:t xml:space="preserve">, “Nosso empenho missionário em vista do ano 2000”, in </w:t>
      </w:r>
      <w:r w:rsidRPr="00D4356A">
        <w:rPr>
          <w:rFonts w:cs="Calibri"/>
          <w:i/>
          <w:iCs/>
          <w:sz w:val="16"/>
          <w:szCs w:val="16"/>
          <w:lang w:val="pt-BR"/>
        </w:rPr>
        <w:t>ACG</w:t>
      </w:r>
      <w:r w:rsidRPr="00D4356A">
        <w:rPr>
          <w:rFonts w:cs="Calibri"/>
          <w:sz w:val="16"/>
          <w:szCs w:val="16"/>
          <w:lang w:val="pt-BR"/>
        </w:rPr>
        <w:t xml:space="preserve"> 362, p. 6-8. Cf. </w:t>
      </w:r>
      <w:r w:rsidRPr="00D4356A">
        <w:rPr>
          <w:rFonts w:cs="Calibri"/>
          <w:smallCaps/>
          <w:sz w:val="16"/>
          <w:szCs w:val="16"/>
          <w:lang w:val="pt-BR"/>
        </w:rPr>
        <w:t>Francisco</w:t>
      </w:r>
      <w:r w:rsidRPr="00D4356A">
        <w:rPr>
          <w:rFonts w:cs="Calibri"/>
          <w:sz w:val="16"/>
          <w:szCs w:val="16"/>
          <w:lang w:val="pt-BR"/>
        </w:rPr>
        <w:t xml:space="preserve">, Exortação Apostólica </w:t>
      </w:r>
      <w:r w:rsidRPr="00D4356A">
        <w:rPr>
          <w:rFonts w:cs="Calibri"/>
          <w:i/>
          <w:iCs/>
          <w:sz w:val="16"/>
          <w:szCs w:val="16"/>
          <w:lang w:val="pt-BR"/>
        </w:rPr>
        <w:t>Evangelii Gaudium</w:t>
      </w:r>
      <w:r w:rsidRPr="00D4356A">
        <w:rPr>
          <w:rFonts w:cs="Calibri"/>
          <w:sz w:val="16"/>
          <w:szCs w:val="16"/>
          <w:lang w:val="pt-BR"/>
        </w:rPr>
        <w:t xml:space="preserve"> (2013) n. 25; </w:t>
      </w:r>
    </w:p>
  </w:footnote>
  <w:footnote w:id="18">
    <w:p w14:paraId="1BE3A57C" w14:textId="77777777" w:rsidR="00A872D4" w:rsidRPr="00A872D4" w:rsidRDefault="00A872D4" w:rsidP="00A872D4">
      <w:pPr>
        <w:pStyle w:val="FootnoteText"/>
        <w:jc w:val="both"/>
        <w:rPr>
          <w:rFonts w:cs="Calibri"/>
          <w:sz w:val="16"/>
          <w:szCs w:val="16"/>
          <w:lang w:val="pt-BR"/>
        </w:rPr>
      </w:pPr>
      <w:r w:rsidRPr="00A872D4">
        <w:rPr>
          <w:rStyle w:val="FootnoteReference"/>
          <w:rFonts w:cs="Calibri"/>
          <w:sz w:val="16"/>
          <w:szCs w:val="16"/>
          <w:lang w:val="pt-BR"/>
        </w:rPr>
        <w:footnoteRef/>
      </w:r>
      <w:r w:rsidRPr="00A872D4">
        <w:rPr>
          <w:rFonts w:cs="Calibri"/>
          <w:sz w:val="16"/>
          <w:szCs w:val="16"/>
          <w:lang w:val="pt-BR"/>
        </w:rPr>
        <w:t xml:space="preserve"> Cf. F. </w:t>
      </w:r>
      <w:r w:rsidRPr="00A872D4">
        <w:rPr>
          <w:rFonts w:cs="Calibri"/>
          <w:smallCaps/>
          <w:sz w:val="16"/>
          <w:szCs w:val="16"/>
          <w:lang w:val="pt-BR"/>
        </w:rPr>
        <w:t>Cereda</w:t>
      </w:r>
      <w:r w:rsidRPr="00A872D4">
        <w:rPr>
          <w:rFonts w:cs="Calibri"/>
          <w:sz w:val="16"/>
          <w:szCs w:val="16"/>
          <w:lang w:val="pt-BR"/>
        </w:rPr>
        <w:t xml:space="preserve">, “Favorecer as Comunidades Internacionais (GC27 75.5)”, in </w:t>
      </w:r>
      <w:r w:rsidRPr="00A872D4">
        <w:rPr>
          <w:rFonts w:cs="Calibri"/>
          <w:i/>
          <w:iCs/>
          <w:sz w:val="16"/>
          <w:szCs w:val="16"/>
          <w:lang w:val="pt-BR"/>
        </w:rPr>
        <w:t>ACG</w:t>
      </w:r>
      <w:r w:rsidRPr="00A872D4">
        <w:rPr>
          <w:rFonts w:cs="Calibri"/>
          <w:sz w:val="16"/>
          <w:szCs w:val="16"/>
          <w:lang w:val="pt-BR"/>
        </w:rPr>
        <w:t xml:space="preserve"> 429, p. 45.</w:t>
      </w:r>
    </w:p>
  </w:footnote>
  <w:footnote w:id="19">
    <w:p w14:paraId="38FF2655" w14:textId="77777777" w:rsidR="00A872D4" w:rsidRPr="00A872D4" w:rsidRDefault="00A872D4" w:rsidP="00A872D4">
      <w:pPr>
        <w:pStyle w:val="FootnoteText"/>
        <w:jc w:val="both"/>
        <w:rPr>
          <w:rFonts w:cs="Calibri"/>
          <w:sz w:val="16"/>
          <w:szCs w:val="16"/>
          <w:lang w:val="pt-BR"/>
        </w:rPr>
      </w:pPr>
      <w:r w:rsidRPr="00A872D4">
        <w:rPr>
          <w:rStyle w:val="FootnoteReference"/>
          <w:rFonts w:cs="Calibri"/>
          <w:sz w:val="16"/>
          <w:szCs w:val="16"/>
          <w:lang w:val="pt-BR"/>
        </w:rPr>
        <w:footnoteRef/>
      </w:r>
      <w:r w:rsidRPr="00A872D4">
        <w:rPr>
          <w:rFonts w:cs="Calibri"/>
          <w:sz w:val="16"/>
          <w:szCs w:val="16"/>
          <w:lang w:val="pt-BR"/>
        </w:rPr>
        <w:t xml:space="preserve"> Cf. </w:t>
      </w:r>
      <w:r w:rsidRPr="00A872D4">
        <w:rPr>
          <w:rFonts w:cs="Calibri"/>
          <w:smallCaps/>
          <w:sz w:val="16"/>
          <w:szCs w:val="16"/>
          <w:lang w:val="pt-BR"/>
        </w:rPr>
        <w:t>João Paulo II</w:t>
      </w:r>
      <w:r w:rsidRPr="00A872D4">
        <w:rPr>
          <w:rFonts w:cs="Calibri"/>
          <w:sz w:val="16"/>
          <w:szCs w:val="16"/>
          <w:lang w:val="pt-BR"/>
        </w:rPr>
        <w:t xml:space="preserve">, Encíclica </w:t>
      </w:r>
      <w:r w:rsidRPr="00A872D4">
        <w:rPr>
          <w:rFonts w:cs="Calibri"/>
          <w:i/>
          <w:iCs/>
          <w:sz w:val="16"/>
          <w:szCs w:val="16"/>
          <w:lang w:val="pt-BR"/>
        </w:rPr>
        <w:t>Redemptoris Missio</w:t>
      </w:r>
      <w:r w:rsidRPr="00A872D4">
        <w:rPr>
          <w:rFonts w:cs="Calibri"/>
          <w:sz w:val="16"/>
          <w:szCs w:val="16"/>
          <w:lang w:val="pt-BR"/>
        </w:rPr>
        <w:t xml:space="preserve"> (1990), n. 32, 65; E. </w:t>
      </w:r>
      <w:r w:rsidRPr="00A872D4">
        <w:rPr>
          <w:rFonts w:cs="Calibri"/>
          <w:smallCaps/>
          <w:sz w:val="16"/>
          <w:szCs w:val="16"/>
          <w:lang w:val="pt-BR"/>
        </w:rPr>
        <w:t>Viganò</w:t>
      </w:r>
      <w:r w:rsidRPr="00A872D4">
        <w:rPr>
          <w:rFonts w:cs="Calibri"/>
          <w:sz w:val="16"/>
          <w:szCs w:val="16"/>
          <w:lang w:val="pt-BR"/>
        </w:rPr>
        <w:t xml:space="preserve">, “O apelo do Papa em favor das missões”, in </w:t>
      </w:r>
      <w:r w:rsidRPr="00A872D4">
        <w:rPr>
          <w:rFonts w:cs="Calibri"/>
          <w:i/>
          <w:sz w:val="16"/>
          <w:szCs w:val="16"/>
          <w:lang w:val="pt-BR"/>
        </w:rPr>
        <w:t xml:space="preserve">ACG </w:t>
      </w:r>
      <w:r w:rsidRPr="00A872D4">
        <w:rPr>
          <w:rFonts w:cs="Calibri"/>
          <w:sz w:val="16"/>
          <w:szCs w:val="16"/>
          <w:lang w:val="pt-BR"/>
        </w:rPr>
        <w:t xml:space="preserve">336, p. 3. </w:t>
      </w:r>
    </w:p>
  </w:footnote>
  <w:footnote w:id="20">
    <w:p w14:paraId="6F9B1AF6" w14:textId="77777777" w:rsidR="00A872D4" w:rsidRPr="00A872D4" w:rsidRDefault="00A872D4" w:rsidP="00A872D4">
      <w:pPr>
        <w:pStyle w:val="FootnoteText"/>
        <w:jc w:val="both"/>
        <w:rPr>
          <w:rFonts w:cs="Calibri"/>
          <w:sz w:val="16"/>
          <w:szCs w:val="16"/>
          <w:lang w:val="pt-BR"/>
        </w:rPr>
      </w:pPr>
      <w:r w:rsidRPr="00A872D4">
        <w:rPr>
          <w:rStyle w:val="FootnoteReference"/>
          <w:rFonts w:cs="Calibri"/>
          <w:sz w:val="16"/>
          <w:szCs w:val="16"/>
          <w:lang w:val="pt-BR"/>
        </w:rPr>
        <w:footnoteRef/>
      </w:r>
      <w:r w:rsidRPr="00A872D4">
        <w:rPr>
          <w:rFonts w:cs="Calibri"/>
          <w:sz w:val="16"/>
          <w:szCs w:val="16"/>
          <w:lang w:val="pt-BR"/>
        </w:rPr>
        <w:t xml:space="preserve"> Cf. </w:t>
      </w:r>
      <w:r w:rsidRPr="00A872D4">
        <w:rPr>
          <w:rFonts w:cs="Calibri"/>
          <w:smallCaps/>
          <w:sz w:val="16"/>
          <w:szCs w:val="16"/>
          <w:lang w:val="pt-BR"/>
        </w:rPr>
        <w:t>João Paulo II</w:t>
      </w:r>
      <w:r w:rsidRPr="00A872D4">
        <w:rPr>
          <w:rFonts w:cs="Calibri"/>
          <w:sz w:val="16"/>
          <w:szCs w:val="16"/>
          <w:lang w:val="pt-BR"/>
        </w:rPr>
        <w:t xml:space="preserve">, Exortação Apostólica </w:t>
      </w:r>
      <w:r w:rsidRPr="00A872D4">
        <w:rPr>
          <w:rFonts w:cs="Calibri"/>
          <w:i/>
          <w:iCs/>
          <w:sz w:val="16"/>
          <w:szCs w:val="16"/>
          <w:lang w:val="pt-BR"/>
        </w:rPr>
        <w:t>Vita Consecrata</w:t>
      </w:r>
      <w:r w:rsidRPr="00A872D4">
        <w:rPr>
          <w:rFonts w:cs="Calibri"/>
          <w:sz w:val="16"/>
          <w:szCs w:val="16"/>
          <w:lang w:val="pt-BR"/>
        </w:rPr>
        <w:t xml:space="preserve"> (1996), n. 30-31, 71, 78.</w:t>
      </w:r>
    </w:p>
  </w:footnote>
  <w:footnote w:id="21">
    <w:p w14:paraId="2C664CE0" w14:textId="77777777" w:rsidR="00A872D4" w:rsidRPr="00A6092E" w:rsidRDefault="00A872D4" w:rsidP="00A872D4">
      <w:pPr>
        <w:pStyle w:val="FootnoteText"/>
        <w:jc w:val="both"/>
        <w:rPr>
          <w:rFonts w:cs="Calibri"/>
          <w:sz w:val="16"/>
          <w:szCs w:val="16"/>
          <w:lang w:val="it-IT"/>
        </w:rPr>
      </w:pPr>
      <w:r w:rsidRPr="00A872D4">
        <w:rPr>
          <w:rStyle w:val="FootnoteReference"/>
          <w:rFonts w:cs="Calibri"/>
          <w:sz w:val="16"/>
          <w:szCs w:val="16"/>
          <w:lang w:val="pt-BR"/>
        </w:rPr>
        <w:footnoteRef/>
      </w:r>
      <w:r w:rsidRPr="00A6092E">
        <w:rPr>
          <w:rFonts w:cs="Calibri"/>
          <w:sz w:val="16"/>
          <w:szCs w:val="16"/>
          <w:lang w:val="it-IT"/>
        </w:rPr>
        <w:t xml:space="preserve"> Cf. </w:t>
      </w:r>
      <w:r w:rsidRPr="00A6092E">
        <w:rPr>
          <w:rFonts w:cs="Calibri"/>
          <w:i/>
          <w:iCs/>
          <w:sz w:val="16"/>
          <w:szCs w:val="16"/>
          <w:lang w:val="it-IT"/>
        </w:rPr>
        <w:t xml:space="preserve">Ad </w:t>
      </w:r>
      <w:proofErr w:type="spellStart"/>
      <w:r w:rsidRPr="00A6092E">
        <w:rPr>
          <w:rFonts w:cs="Calibri"/>
          <w:i/>
          <w:iCs/>
          <w:sz w:val="16"/>
          <w:szCs w:val="16"/>
          <w:lang w:val="it-IT"/>
        </w:rPr>
        <w:t>Gentes</w:t>
      </w:r>
      <w:proofErr w:type="spellEnd"/>
      <w:r w:rsidRPr="00A6092E">
        <w:rPr>
          <w:rFonts w:cs="Calibri"/>
          <w:sz w:val="16"/>
          <w:szCs w:val="16"/>
          <w:lang w:val="it-IT"/>
        </w:rPr>
        <w:t xml:space="preserve"> n.23; </w:t>
      </w:r>
      <w:proofErr w:type="spellStart"/>
      <w:r w:rsidRPr="00A6092E">
        <w:rPr>
          <w:rFonts w:cs="Calibri"/>
          <w:i/>
          <w:iCs/>
          <w:sz w:val="16"/>
          <w:szCs w:val="16"/>
          <w:lang w:val="it-IT"/>
        </w:rPr>
        <w:t>Redemptoris</w:t>
      </w:r>
      <w:proofErr w:type="spellEnd"/>
      <w:r w:rsidRPr="00A6092E">
        <w:rPr>
          <w:rFonts w:cs="Calibri"/>
          <w:i/>
          <w:iCs/>
          <w:sz w:val="16"/>
          <w:szCs w:val="16"/>
          <w:lang w:val="it-IT"/>
        </w:rPr>
        <w:t xml:space="preserve"> </w:t>
      </w:r>
      <w:proofErr w:type="spellStart"/>
      <w:r w:rsidRPr="00A6092E">
        <w:rPr>
          <w:rFonts w:cs="Calibri"/>
          <w:i/>
          <w:iCs/>
          <w:sz w:val="16"/>
          <w:szCs w:val="16"/>
          <w:lang w:val="it-IT"/>
        </w:rPr>
        <w:t>Missio</w:t>
      </w:r>
      <w:proofErr w:type="spellEnd"/>
      <w:r w:rsidRPr="00A6092E">
        <w:rPr>
          <w:rFonts w:cs="Calibri"/>
          <w:sz w:val="16"/>
          <w:szCs w:val="16"/>
          <w:lang w:val="it-IT"/>
        </w:rPr>
        <w:t>, n. 65.</w:t>
      </w:r>
    </w:p>
  </w:footnote>
  <w:footnote w:id="22">
    <w:p w14:paraId="792D15E2" w14:textId="77777777" w:rsidR="00A872D4" w:rsidRPr="00A872D4" w:rsidRDefault="00A872D4" w:rsidP="00A872D4">
      <w:pPr>
        <w:pStyle w:val="FootnoteText"/>
        <w:jc w:val="both"/>
        <w:rPr>
          <w:rFonts w:cs="Calibri"/>
          <w:sz w:val="16"/>
          <w:szCs w:val="16"/>
          <w:lang w:val="it-IT"/>
        </w:rPr>
      </w:pPr>
      <w:r w:rsidRPr="00A872D4">
        <w:rPr>
          <w:rStyle w:val="FootnoteReference"/>
          <w:rFonts w:cs="Calibri"/>
          <w:sz w:val="16"/>
          <w:szCs w:val="16"/>
          <w:lang w:val="pt-BR"/>
        </w:rPr>
        <w:footnoteRef/>
      </w:r>
      <w:r w:rsidRPr="00A872D4">
        <w:rPr>
          <w:rFonts w:cs="Calibri"/>
          <w:sz w:val="16"/>
          <w:szCs w:val="16"/>
          <w:lang w:val="it-IT"/>
        </w:rPr>
        <w:t xml:space="preserve"> Cf. </w:t>
      </w:r>
      <w:r w:rsidRPr="00A872D4">
        <w:rPr>
          <w:rFonts w:cs="Calibri"/>
          <w:i/>
          <w:iCs/>
          <w:sz w:val="16"/>
          <w:szCs w:val="16"/>
          <w:lang w:val="it-IT"/>
        </w:rPr>
        <w:t>Fratelli Tutti</w:t>
      </w:r>
      <w:r w:rsidRPr="00A872D4">
        <w:rPr>
          <w:rFonts w:cs="Calibri"/>
          <w:sz w:val="16"/>
          <w:szCs w:val="16"/>
          <w:lang w:val="it-IT"/>
        </w:rPr>
        <w:t xml:space="preserve">, n. 284; </w:t>
      </w:r>
      <w:proofErr w:type="spellStart"/>
      <w:r w:rsidRPr="00A872D4">
        <w:rPr>
          <w:rFonts w:cs="Calibri"/>
          <w:i/>
          <w:iCs/>
          <w:sz w:val="16"/>
          <w:szCs w:val="16"/>
          <w:lang w:val="it-IT"/>
        </w:rPr>
        <w:t>Redemptoris</w:t>
      </w:r>
      <w:proofErr w:type="spellEnd"/>
      <w:r w:rsidRPr="00A872D4">
        <w:rPr>
          <w:rFonts w:cs="Calibri"/>
          <w:i/>
          <w:iCs/>
          <w:sz w:val="16"/>
          <w:szCs w:val="16"/>
          <w:lang w:val="it-IT"/>
        </w:rPr>
        <w:t xml:space="preserve"> </w:t>
      </w:r>
      <w:proofErr w:type="spellStart"/>
      <w:r w:rsidRPr="00A872D4">
        <w:rPr>
          <w:rFonts w:cs="Calibri"/>
          <w:i/>
          <w:iCs/>
          <w:sz w:val="16"/>
          <w:szCs w:val="16"/>
          <w:lang w:val="it-IT"/>
        </w:rPr>
        <w:t>Missio</w:t>
      </w:r>
      <w:proofErr w:type="spellEnd"/>
      <w:r w:rsidRPr="00A872D4">
        <w:rPr>
          <w:rFonts w:cs="Calibri"/>
          <w:sz w:val="16"/>
          <w:szCs w:val="16"/>
          <w:lang w:val="it-IT"/>
        </w:rPr>
        <w:t>, n. 90.</w:t>
      </w:r>
    </w:p>
  </w:footnote>
  <w:footnote w:id="23">
    <w:p w14:paraId="109D0E9C" w14:textId="77777777" w:rsidR="00A872D4" w:rsidRPr="00A872D4" w:rsidRDefault="00A872D4" w:rsidP="00A872D4">
      <w:pPr>
        <w:pStyle w:val="FootnoteText"/>
        <w:jc w:val="both"/>
        <w:rPr>
          <w:rFonts w:cs="Calibri"/>
          <w:sz w:val="16"/>
          <w:szCs w:val="16"/>
          <w:lang w:val="pt-BR"/>
        </w:rPr>
      </w:pPr>
      <w:r w:rsidRPr="00A872D4">
        <w:rPr>
          <w:rStyle w:val="FootnoteReference"/>
          <w:rFonts w:cs="Calibri"/>
          <w:sz w:val="16"/>
          <w:szCs w:val="16"/>
          <w:lang w:val="pt-BR"/>
        </w:rPr>
        <w:footnoteRef/>
      </w:r>
      <w:r w:rsidRPr="00A872D4">
        <w:rPr>
          <w:rFonts w:cs="Calibri"/>
          <w:sz w:val="16"/>
          <w:szCs w:val="16"/>
          <w:lang w:val="pt-BR"/>
        </w:rPr>
        <w:t xml:space="preserve"> Cf. </w:t>
      </w:r>
      <w:r w:rsidRPr="00A872D4">
        <w:rPr>
          <w:rFonts w:cs="Calibri"/>
          <w:i/>
          <w:iCs/>
          <w:sz w:val="16"/>
          <w:szCs w:val="16"/>
          <w:lang w:val="pt-BR"/>
        </w:rPr>
        <w:t>Carta de identidade da Família Salesiana</w:t>
      </w:r>
      <w:r w:rsidRPr="00A872D4">
        <w:rPr>
          <w:rFonts w:cs="Calibri"/>
          <w:sz w:val="16"/>
          <w:szCs w:val="16"/>
          <w:lang w:val="pt-BR"/>
        </w:rPr>
        <w:t>, n. 10, 19.</w:t>
      </w:r>
    </w:p>
  </w:footnote>
  <w:footnote w:id="24">
    <w:p w14:paraId="170F026A" w14:textId="77777777" w:rsidR="00A872D4" w:rsidRPr="00A872D4" w:rsidRDefault="00A872D4" w:rsidP="00A872D4">
      <w:pPr>
        <w:pStyle w:val="FootnoteText"/>
        <w:jc w:val="both"/>
        <w:rPr>
          <w:rFonts w:cs="Calibri"/>
          <w:sz w:val="16"/>
          <w:szCs w:val="16"/>
          <w:lang w:val="pt-BR"/>
        </w:rPr>
      </w:pPr>
      <w:r w:rsidRPr="00A872D4">
        <w:rPr>
          <w:rStyle w:val="FootnoteReference"/>
          <w:rFonts w:cs="Calibri"/>
          <w:sz w:val="16"/>
          <w:szCs w:val="16"/>
          <w:lang w:val="pt-BR"/>
        </w:rPr>
        <w:footnoteRef/>
      </w:r>
      <w:r w:rsidRPr="00A872D4">
        <w:rPr>
          <w:rFonts w:cs="Calibri"/>
          <w:sz w:val="16"/>
          <w:szCs w:val="16"/>
          <w:lang w:val="pt-BR"/>
        </w:rPr>
        <w:t xml:space="preserve"> Cf. </w:t>
      </w:r>
      <w:r w:rsidRPr="00A872D4">
        <w:rPr>
          <w:rFonts w:cs="Calibri"/>
          <w:i/>
          <w:iCs/>
          <w:sz w:val="16"/>
          <w:szCs w:val="16"/>
          <w:lang w:val="pt-BR"/>
        </w:rPr>
        <w:t>CG27</w:t>
      </w:r>
      <w:r w:rsidRPr="00A872D4">
        <w:rPr>
          <w:rFonts w:cs="Calibri"/>
          <w:sz w:val="16"/>
          <w:szCs w:val="16"/>
          <w:lang w:val="pt-BR"/>
        </w:rPr>
        <w:t xml:space="preserve">, 75.5; E. </w:t>
      </w:r>
      <w:r w:rsidRPr="00A872D4">
        <w:rPr>
          <w:rFonts w:cs="Calibri"/>
          <w:smallCaps/>
          <w:sz w:val="16"/>
          <w:szCs w:val="16"/>
          <w:lang w:val="pt-BR"/>
        </w:rPr>
        <w:t>Viganò</w:t>
      </w:r>
      <w:r w:rsidRPr="00A872D4">
        <w:rPr>
          <w:rFonts w:cs="Calibri"/>
          <w:sz w:val="16"/>
          <w:szCs w:val="16"/>
          <w:lang w:val="pt-BR"/>
        </w:rPr>
        <w:t xml:space="preserve">, “O apelo do Papa em favor das missões”, p. 3; F. </w:t>
      </w:r>
      <w:r w:rsidRPr="00A872D4">
        <w:rPr>
          <w:rFonts w:cs="Calibri"/>
          <w:smallCaps/>
          <w:sz w:val="16"/>
          <w:szCs w:val="16"/>
          <w:lang w:val="pt-BR"/>
        </w:rPr>
        <w:t>Cereda</w:t>
      </w:r>
      <w:r w:rsidRPr="00A872D4">
        <w:rPr>
          <w:rFonts w:cs="Calibri"/>
          <w:sz w:val="16"/>
          <w:szCs w:val="16"/>
          <w:lang w:val="pt-BR"/>
        </w:rPr>
        <w:t xml:space="preserve">, “Favorecer as Comunidades Internacionais”, in </w:t>
      </w:r>
      <w:r w:rsidRPr="00A872D4">
        <w:rPr>
          <w:rFonts w:cs="Calibri"/>
          <w:i/>
          <w:iCs/>
          <w:sz w:val="16"/>
          <w:szCs w:val="16"/>
          <w:lang w:val="pt-BR"/>
        </w:rPr>
        <w:t>ACG</w:t>
      </w:r>
      <w:r w:rsidRPr="00A872D4">
        <w:rPr>
          <w:rFonts w:cs="Calibri"/>
          <w:sz w:val="16"/>
          <w:szCs w:val="16"/>
          <w:lang w:val="pt-BR"/>
        </w:rPr>
        <w:t xml:space="preserve"> 429, p. 46-56.</w:t>
      </w:r>
    </w:p>
  </w:footnote>
  <w:footnote w:id="25">
    <w:p w14:paraId="6428ED40" w14:textId="77777777" w:rsidR="00867365" w:rsidRPr="00867365" w:rsidRDefault="00867365" w:rsidP="00867365">
      <w:pPr>
        <w:pStyle w:val="FootnoteText"/>
        <w:jc w:val="both"/>
        <w:rPr>
          <w:rFonts w:cs="Calibri"/>
          <w:i/>
          <w:sz w:val="16"/>
          <w:szCs w:val="16"/>
          <w:lang w:val="pt-BR"/>
        </w:rPr>
      </w:pPr>
      <w:r w:rsidRPr="00867365">
        <w:rPr>
          <w:rStyle w:val="FootnoteReference"/>
          <w:rFonts w:cs="Calibri"/>
          <w:sz w:val="16"/>
          <w:szCs w:val="16"/>
          <w:lang w:val="pt-BR"/>
        </w:rPr>
        <w:footnoteRef/>
      </w:r>
      <w:r w:rsidRPr="00867365">
        <w:rPr>
          <w:rFonts w:cs="Calibri"/>
          <w:sz w:val="16"/>
          <w:szCs w:val="16"/>
          <w:lang w:val="pt-BR"/>
        </w:rPr>
        <w:t xml:space="preserve"> Cf. </w:t>
      </w:r>
      <w:r w:rsidRPr="00867365">
        <w:rPr>
          <w:rFonts w:cs="Calibri"/>
          <w:smallCaps/>
          <w:sz w:val="16"/>
          <w:szCs w:val="16"/>
          <w:lang w:val="pt-BR"/>
        </w:rPr>
        <w:t>A. Fernandez</w:t>
      </w:r>
      <w:r w:rsidRPr="00867365">
        <w:rPr>
          <w:rFonts w:cs="Calibri"/>
          <w:sz w:val="16"/>
          <w:szCs w:val="16"/>
          <w:lang w:val="pt-BR"/>
        </w:rPr>
        <w:t xml:space="preserve">, “Linhas programáticas”, in </w:t>
      </w:r>
      <w:r w:rsidRPr="00867365">
        <w:rPr>
          <w:rFonts w:cs="Calibri"/>
          <w:i/>
          <w:sz w:val="16"/>
          <w:szCs w:val="16"/>
          <w:lang w:val="pt-BR"/>
        </w:rPr>
        <w:t>ACG</w:t>
      </w:r>
      <w:r w:rsidRPr="00867365">
        <w:rPr>
          <w:rFonts w:cs="Calibri"/>
          <w:sz w:val="16"/>
          <w:szCs w:val="16"/>
          <w:lang w:val="pt-BR"/>
        </w:rPr>
        <w:t xml:space="preserve"> 433, p</w:t>
      </w:r>
      <w:r w:rsidRPr="00867365">
        <w:rPr>
          <w:rFonts w:cs="Calibri"/>
          <w:i/>
          <w:sz w:val="16"/>
          <w:szCs w:val="16"/>
          <w:lang w:val="pt-BR"/>
        </w:rPr>
        <w:t>. 37-38.</w:t>
      </w:r>
    </w:p>
  </w:footnote>
  <w:footnote w:id="26">
    <w:p w14:paraId="1122A5AA" w14:textId="77777777" w:rsidR="00867365" w:rsidRPr="00867365" w:rsidRDefault="00867365" w:rsidP="00867365">
      <w:pPr>
        <w:pStyle w:val="FootnoteText"/>
        <w:jc w:val="both"/>
        <w:rPr>
          <w:rFonts w:cs="Calibri"/>
          <w:sz w:val="16"/>
          <w:szCs w:val="16"/>
          <w:lang w:val="pt-BR"/>
        </w:rPr>
      </w:pPr>
      <w:r w:rsidRPr="00867365">
        <w:rPr>
          <w:rStyle w:val="FootnoteReference"/>
          <w:rFonts w:cs="Calibri"/>
          <w:sz w:val="16"/>
          <w:szCs w:val="16"/>
          <w:lang w:val="pt-BR"/>
        </w:rPr>
        <w:footnoteRef/>
      </w:r>
      <w:r w:rsidRPr="00867365">
        <w:rPr>
          <w:rFonts w:cs="Calibri"/>
          <w:sz w:val="16"/>
          <w:szCs w:val="16"/>
          <w:lang w:val="pt-BR"/>
        </w:rPr>
        <w:t xml:space="preserve"> Cf. </w:t>
      </w:r>
      <w:r w:rsidRPr="00867365">
        <w:rPr>
          <w:rFonts w:cs="Calibri"/>
          <w:i/>
          <w:iCs/>
          <w:sz w:val="16"/>
          <w:szCs w:val="16"/>
          <w:lang w:val="pt-BR"/>
        </w:rPr>
        <w:t>Redemptoris Missio</w:t>
      </w:r>
      <w:r w:rsidRPr="00867365">
        <w:rPr>
          <w:rFonts w:cs="Calibri"/>
          <w:sz w:val="16"/>
          <w:szCs w:val="16"/>
          <w:lang w:val="pt-BR"/>
        </w:rPr>
        <w:t>, n. 34.</w:t>
      </w:r>
    </w:p>
  </w:footnote>
  <w:footnote w:id="27">
    <w:p w14:paraId="793A366F" w14:textId="77777777" w:rsidR="00867365" w:rsidRPr="00867365" w:rsidRDefault="00867365" w:rsidP="00867365">
      <w:pPr>
        <w:pStyle w:val="FootnoteText"/>
        <w:jc w:val="both"/>
        <w:rPr>
          <w:rFonts w:cs="Calibri"/>
          <w:sz w:val="16"/>
          <w:szCs w:val="16"/>
          <w:lang w:val="pt-BR"/>
        </w:rPr>
      </w:pPr>
      <w:r w:rsidRPr="00867365">
        <w:rPr>
          <w:rStyle w:val="FootnoteReference"/>
          <w:rFonts w:cs="Calibri"/>
          <w:sz w:val="16"/>
          <w:szCs w:val="16"/>
          <w:lang w:val="pt-BR"/>
        </w:rPr>
        <w:footnoteRef/>
      </w:r>
      <w:r w:rsidRPr="00867365">
        <w:rPr>
          <w:rFonts w:cs="Calibri"/>
          <w:sz w:val="16"/>
          <w:szCs w:val="16"/>
          <w:lang w:val="pt-BR"/>
        </w:rPr>
        <w:t xml:space="preserve"> E. </w:t>
      </w:r>
      <w:r w:rsidRPr="00867365">
        <w:rPr>
          <w:rFonts w:cs="Calibri"/>
          <w:smallCaps/>
          <w:sz w:val="16"/>
          <w:szCs w:val="16"/>
          <w:lang w:val="pt-BR"/>
        </w:rPr>
        <w:t>Viganò</w:t>
      </w:r>
      <w:r w:rsidRPr="00867365">
        <w:rPr>
          <w:rFonts w:cs="Calibri"/>
          <w:sz w:val="16"/>
          <w:szCs w:val="16"/>
          <w:lang w:val="pt-BR"/>
        </w:rPr>
        <w:t>, “</w:t>
      </w:r>
      <w:r w:rsidRPr="00867365">
        <w:rPr>
          <w:rFonts w:cs="Calibri"/>
          <w:i/>
          <w:sz w:val="16"/>
          <w:szCs w:val="16"/>
          <w:lang w:val="pt-BR"/>
        </w:rPr>
        <w:t xml:space="preserve">ACG </w:t>
      </w:r>
      <w:r w:rsidRPr="00867365">
        <w:rPr>
          <w:rFonts w:cs="Calibri"/>
          <w:sz w:val="16"/>
          <w:szCs w:val="16"/>
          <w:lang w:val="pt-BR"/>
        </w:rPr>
        <w:t>336”, p. 9.</w:t>
      </w:r>
    </w:p>
  </w:footnote>
  <w:footnote w:id="28">
    <w:p w14:paraId="7A2C8E05" w14:textId="77777777" w:rsidR="00867365" w:rsidRPr="00867365" w:rsidRDefault="00867365" w:rsidP="00867365">
      <w:pPr>
        <w:pStyle w:val="FootnoteText"/>
        <w:jc w:val="both"/>
        <w:rPr>
          <w:rFonts w:cs="Calibri"/>
          <w:sz w:val="16"/>
          <w:szCs w:val="16"/>
          <w:lang w:val="pt-BR"/>
        </w:rPr>
      </w:pPr>
      <w:r w:rsidRPr="00867365">
        <w:rPr>
          <w:rStyle w:val="FootnoteReference"/>
          <w:rFonts w:cs="Calibri"/>
          <w:sz w:val="16"/>
          <w:szCs w:val="16"/>
          <w:lang w:val="pt-BR"/>
        </w:rPr>
        <w:footnoteRef/>
      </w:r>
      <w:r w:rsidRPr="00867365">
        <w:rPr>
          <w:rFonts w:cs="Calibri"/>
          <w:sz w:val="16"/>
          <w:szCs w:val="16"/>
          <w:lang w:val="pt-BR"/>
        </w:rPr>
        <w:t xml:space="preserve"> </w:t>
      </w:r>
      <w:r w:rsidRPr="00867365">
        <w:rPr>
          <w:rFonts w:cs="Calibri"/>
          <w:i/>
          <w:iCs/>
          <w:sz w:val="16"/>
          <w:szCs w:val="16"/>
          <w:lang w:val="pt-BR"/>
        </w:rPr>
        <w:t>CG20</w:t>
      </w:r>
      <w:r w:rsidRPr="00867365">
        <w:rPr>
          <w:rFonts w:cs="Calibri"/>
          <w:sz w:val="16"/>
          <w:szCs w:val="16"/>
          <w:lang w:val="pt-BR"/>
        </w:rPr>
        <w:t>, n. 480.</w:t>
      </w:r>
    </w:p>
  </w:footnote>
  <w:footnote w:id="29">
    <w:p w14:paraId="1A514CE1" w14:textId="77777777" w:rsidR="00867365" w:rsidRPr="00867365" w:rsidRDefault="00867365" w:rsidP="00867365">
      <w:pPr>
        <w:pStyle w:val="FootnoteText"/>
        <w:jc w:val="both"/>
        <w:rPr>
          <w:rFonts w:cs="Calibri"/>
          <w:sz w:val="16"/>
          <w:szCs w:val="16"/>
          <w:lang w:val="pt-BR"/>
        </w:rPr>
      </w:pPr>
      <w:r w:rsidRPr="00867365">
        <w:rPr>
          <w:rStyle w:val="FootnoteReference"/>
          <w:rFonts w:cs="Calibri"/>
          <w:sz w:val="16"/>
          <w:szCs w:val="16"/>
          <w:lang w:val="pt-BR"/>
        </w:rPr>
        <w:footnoteRef/>
      </w:r>
      <w:r w:rsidRPr="00867365">
        <w:rPr>
          <w:rFonts w:cs="Calibri"/>
          <w:sz w:val="16"/>
          <w:szCs w:val="16"/>
          <w:lang w:val="pt-BR"/>
        </w:rPr>
        <w:t xml:space="preserve"> Cf</w:t>
      </w:r>
      <w:r w:rsidRPr="00867365">
        <w:rPr>
          <w:rFonts w:cs="Calibri"/>
          <w:smallCaps/>
          <w:sz w:val="16"/>
          <w:szCs w:val="16"/>
          <w:lang w:val="pt-BR"/>
        </w:rPr>
        <w:t>. A. Fernandez</w:t>
      </w:r>
      <w:r w:rsidRPr="00867365">
        <w:rPr>
          <w:rFonts w:cs="Calibri"/>
          <w:sz w:val="16"/>
          <w:szCs w:val="16"/>
          <w:lang w:val="pt-BR"/>
        </w:rPr>
        <w:t xml:space="preserve">, “Linhas programáticas”, in </w:t>
      </w:r>
      <w:r w:rsidRPr="00867365">
        <w:rPr>
          <w:rFonts w:cs="Calibri"/>
          <w:i/>
          <w:sz w:val="16"/>
          <w:szCs w:val="16"/>
          <w:lang w:val="pt-BR"/>
        </w:rPr>
        <w:t>ACG</w:t>
      </w:r>
      <w:r w:rsidRPr="00867365">
        <w:rPr>
          <w:rFonts w:cs="Calibri"/>
          <w:sz w:val="16"/>
          <w:szCs w:val="16"/>
          <w:lang w:val="pt-BR"/>
        </w:rPr>
        <w:t xml:space="preserve"> 433, p. 35-38.</w:t>
      </w:r>
    </w:p>
  </w:footnote>
  <w:footnote w:id="30">
    <w:p w14:paraId="51F62D22" w14:textId="77777777" w:rsidR="00867365" w:rsidRPr="00867365" w:rsidRDefault="00867365" w:rsidP="00867365">
      <w:pPr>
        <w:pStyle w:val="FootnoteText"/>
        <w:jc w:val="both"/>
        <w:rPr>
          <w:rFonts w:cs="Calibri"/>
          <w:sz w:val="16"/>
          <w:szCs w:val="16"/>
          <w:lang w:val="pt-BR"/>
        </w:rPr>
      </w:pPr>
      <w:r w:rsidRPr="00867365">
        <w:rPr>
          <w:rStyle w:val="FootnoteReference"/>
          <w:rFonts w:cs="Calibri"/>
          <w:sz w:val="16"/>
          <w:szCs w:val="16"/>
          <w:lang w:val="pt-BR"/>
        </w:rPr>
        <w:footnoteRef/>
      </w:r>
      <w:r w:rsidRPr="00867365">
        <w:rPr>
          <w:rFonts w:cs="Calibri"/>
          <w:sz w:val="16"/>
          <w:szCs w:val="16"/>
          <w:lang w:val="pt-BR"/>
        </w:rPr>
        <w:t xml:space="preserve"> Cf. Dicastérios das Missões e da Formação,</w:t>
      </w:r>
      <w:r w:rsidRPr="00867365">
        <w:rPr>
          <w:rFonts w:cs="Calibri"/>
          <w:i/>
          <w:sz w:val="16"/>
          <w:szCs w:val="16"/>
          <w:lang w:val="pt-BR"/>
        </w:rPr>
        <w:t xml:space="preserve"> A formação missionária dos Salesianos de Dom Bosco,</w:t>
      </w:r>
      <w:r w:rsidRPr="00867365">
        <w:rPr>
          <w:rFonts w:cs="Calibri"/>
          <w:sz w:val="16"/>
          <w:szCs w:val="16"/>
          <w:lang w:val="pt-BR"/>
        </w:rPr>
        <w:t xml:space="preserve"> SDB: Roma, 2014, pp. 27-34 (ed. italiana).</w:t>
      </w:r>
    </w:p>
  </w:footnote>
  <w:footnote w:id="31">
    <w:p w14:paraId="2E0625AF" w14:textId="77777777" w:rsidR="00867365" w:rsidRPr="00867365" w:rsidRDefault="00867365" w:rsidP="00867365">
      <w:pPr>
        <w:pStyle w:val="FootnoteText"/>
        <w:jc w:val="both"/>
        <w:rPr>
          <w:rFonts w:cs="Calibri"/>
          <w:sz w:val="16"/>
          <w:szCs w:val="16"/>
          <w:lang w:val="pt-BR"/>
        </w:rPr>
      </w:pPr>
      <w:r w:rsidRPr="00867365">
        <w:rPr>
          <w:rStyle w:val="FootnoteReference"/>
          <w:rFonts w:cs="Calibri"/>
          <w:sz w:val="16"/>
          <w:szCs w:val="16"/>
          <w:lang w:val="pt-BR"/>
        </w:rPr>
        <w:footnoteRef/>
      </w:r>
      <w:r w:rsidRPr="00867365">
        <w:rPr>
          <w:rFonts w:cs="Calibri"/>
          <w:sz w:val="16"/>
          <w:szCs w:val="16"/>
          <w:lang w:val="pt-BR"/>
        </w:rPr>
        <w:t xml:space="preserve"> Cf. </w:t>
      </w:r>
      <w:r w:rsidRPr="00867365">
        <w:rPr>
          <w:rFonts w:cs="Calibri"/>
          <w:i/>
          <w:iCs/>
          <w:sz w:val="16"/>
          <w:szCs w:val="16"/>
          <w:lang w:val="pt-BR"/>
        </w:rPr>
        <w:t xml:space="preserve">A formação missionária..., </w:t>
      </w:r>
      <w:r w:rsidRPr="00867365">
        <w:rPr>
          <w:rFonts w:cs="Calibri"/>
          <w:sz w:val="16"/>
          <w:szCs w:val="16"/>
          <w:lang w:val="pt-BR"/>
        </w:rPr>
        <w:t>p. 13-21 (ed. italiana).</w:t>
      </w:r>
    </w:p>
  </w:footnote>
  <w:footnote w:id="32">
    <w:p w14:paraId="3CE08071" w14:textId="77777777" w:rsidR="00867365" w:rsidRPr="00867365" w:rsidRDefault="00867365" w:rsidP="00867365">
      <w:pPr>
        <w:pStyle w:val="FootnoteText"/>
        <w:jc w:val="both"/>
        <w:rPr>
          <w:rFonts w:cs="Calibri"/>
          <w:sz w:val="16"/>
          <w:szCs w:val="16"/>
          <w:lang w:val="pt-BR"/>
        </w:rPr>
      </w:pPr>
      <w:r w:rsidRPr="00867365">
        <w:rPr>
          <w:rStyle w:val="FootnoteReference"/>
          <w:rFonts w:cs="Calibri"/>
          <w:sz w:val="16"/>
          <w:szCs w:val="16"/>
          <w:lang w:val="pt-BR"/>
        </w:rPr>
        <w:footnoteRef/>
      </w:r>
      <w:r w:rsidRPr="00867365">
        <w:rPr>
          <w:rFonts w:cs="Calibri"/>
          <w:sz w:val="16"/>
          <w:szCs w:val="16"/>
          <w:lang w:val="pt-BR"/>
        </w:rPr>
        <w:t xml:space="preserve"> </w:t>
      </w:r>
      <w:r w:rsidRPr="00867365">
        <w:rPr>
          <w:rFonts w:cs="Calibri"/>
          <w:smallCaps/>
          <w:sz w:val="16"/>
          <w:szCs w:val="16"/>
          <w:lang w:val="pt-BR"/>
        </w:rPr>
        <w:t>F. Cereda</w:t>
      </w:r>
      <w:r w:rsidRPr="00867365">
        <w:rPr>
          <w:rFonts w:cs="Calibri"/>
          <w:sz w:val="16"/>
          <w:szCs w:val="16"/>
          <w:lang w:val="pt-BR"/>
        </w:rPr>
        <w:t xml:space="preserve">, “Favorecer as Comunidades Internacionais”, in </w:t>
      </w:r>
      <w:r w:rsidRPr="00867365">
        <w:rPr>
          <w:rFonts w:cs="Calibri"/>
          <w:i/>
          <w:iCs/>
          <w:sz w:val="16"/>
          <w:szCs w:val="16"/>
          <w:lang w:val="pt-BR"/>
        </w:rPr>
        <w:t>ACG</w:t>
      </w:r>
      <w:r w:rsidRPr="00867365">
        <w:rPr>
          <w:rFonts w:cs="Calibri"/>
          <w:sz w:val="16"/>
          <w:szCs w:val="16"/>
          <w:lang w:val="pt-BR"/>
        </w:rPr>
        <w:t xml:space="preserve"> 429, p. 55; ver também p. 48-49.</w:t>
      </w:r>
    </w:p>
  </w:footnote>
  <w:footnote w:id="33">
    <w:p w14:paraId="6CADB848" w14:textId="77777777" w:rsidR="00341915" w:rsidRPr="00341915" w:rsidRDefault="00341915" w:rsidP="00341915">
      <w:pPr>
        <w:pStyle w:val="FootnoteText"/>
        <w:jc w:val="both"/>
        <w:rPr>
          <w:rFonts w:cs="Calibri"/>
          <w:sz w:val="16"/>
          <w:szCs w:val="16"/>
          <w:lang w:val="pt-BR"/>
        </w:rPr>
      </w:pPr>
      <w:r w:rsidRPr="00341915">
        <w:rPr>
          <w:rStyle w:val="FootnoteReference"/>
          <w:rFonts w:cs="Calibri"/>
          <w:sz w:val="16"/>
          <w:szCs w:val="16"/>
          <w:lang w:val="pt-BR"/>
        </w:rPr>
        <w:footnoteRef/>
      </w:r>
      <w:r w:rsidRPr="00341915">
        <w:rPr>
          <w:rFonts w:cs="Calibri"/>
          <w:sz w:val="16"/>
          <w:szCs w:val="16"/>
          <w:lang w:val="pt-BR"/>
        </w:rPr>
        <w:t xml:space="preserve"> Cf. L. </w:t>
      </w:r>
      <w:r w:rsidRPr="00341915">
        <w:rPr>
          <w:rFonts w:cs="Calibri"/>
          <w:smallCaps/>
          <w:sz w:val="16"/>
          <w:szCs w:val="16"/>
          <w:lang w:val="pt-BR"/>
        </w:rPr>
        <w:t>Odorico</w:t>
      </w:r>
      <w:r w:rsidRPr="00341915">
        <w:rPr>
          <w:rFonts w:cs="Calibri"/>
          <w:sz w:val="16"/>
          <w:szCs w:val="16"/>
          <w:lang w:val="pt-BR"/>
        </w:rPr>
        <w:t xml:space="preserve">, “Os candidatos para as Missões Salesianas”, in </w:t>
      </w:r>
      <w:r w:rsidRPr="00341915">
        <w:rPr>
          <w:rFonts w:cs="Calibri"/>
          <w:i/>
          <w:iCs/>
          <w:sz w:val="16"/>
          <w:szCs w:val="16"/>
          <w:lang w:val="pt-BR"/>
        </w:rPr>
        <w:t>ACG</w:t>
      </w:r>
      <w:r w:rsidRPr="00341915">
        <w:rPr>
          <w:rFonts w:cs="Calibri"/>
          <w:sz w:val="16"/>
          <w:szCs w:val="16"/>
          <w:lang w:val="pt-BR"/>
        </w:rPr>
        <w:t xml:space="preserve"> 337, p. 50-51.</w:t>
      </w:r>
    </w:p>
  </w:footnote>
  <w:footnote w:id="34">
    <w:p w14:paraId="1A91F740" w14:textId="77777777" w:rsidR="00341915" w:rsidRPr="00341915" w:rsidRDefault="00341915" w:rsidP="00341915">
      <w:pPr>
        <w:pStyle w:val="FootnoteText"/>
        <w:jc w:val="both"/>
        <w:rPr>
          <w:rFonts w:cs="Calibri"/>
          <w:sz w:val="16"/>
          <w:szCs w:val="16"/>
          <w:lang w:val="pt-BR"/>
        </w:rPr>
      </w:pPr>
      <w:r w:rsidRPr="00341915">
        <w:rPr>
          <w:rStyle w:val="FootnoteReference"/>
          <w:rFonts w:cs="Calibri"/>
          <w:sz w:val="16"/>
          <w:szCs w:val="16"/>
          <w:lang w:val="pt-BR"/>
        </w:rPr>
        <w:footnoteRef/>
      </w:r>
      <w:r w:rsidRPr="00341915">
        <w:rPr>
          <w:rFonts w:cs="Calibri"/>
          <w:sz w:val="16"/>
          <w:szCs w:val="16"/>
          <w:lang w:val="pt-BR"/>
        </w:rPr>
        <w:t xml:space="preserve"> Cf. </w:t>
      </w:r>
      <w:r w:rsidRPr="00341915">
        <w:rPr>
          <w:rFonts w:cs="Calibri"/>
          <w:i/>
          <w:iCs/>
          <w:sz w:val="16"/>
          <w:szCs w:val="16"/>
          <w:lang w:val="pt-BR"/>
        </w:rPr>
        <w:t xml:space="preserve">A formação missionária, </w:t>
      </w:r>
      <w:r w:rsidRPr="00341915">
        <w:rPr>
          <w:rFonts w:cs="Calibri"/>
          <w:sz w:val="16"/>
          <w:szCs w:val="16"/>
          <w:lang w:val="pt-BR"/>
        </w:rPr>
        <w:t>p. 32 (ed. italiana).</w:t>
      </w:r>
    </w:p>
  </w:footnote>
  <w:footnote w:id="35">
    <w:p w14:paraId="52D1DA1C" w14:textId="77777777" w:rsidR="00341915" w:rsidRPr="00341915" w:rsidRDefault="00341915" w:rsidP="00341915">
      <w:pPr>
        <w:pStyle w:val="FootnoteText"/>
        <w:jc w:val="both"/>
        <w:rPr>
          <w:rFonts w:cs="Calibri"/>
          <w:sz w:val="16"/>
          <w:szCs w:val="16"/>
          <w:lang w:val="pt-BR"/>
        </w:rPr>
      </w:pPr>
      <w:r w:rsidRPr="00341915">
        <w:rPr>
          <w:rStyle w:val="FootnoteReference"/>
          <w:rFonts w:cs="Calibri"/>
          <w:sz w:val="16"/>
          <w:szCs w:val="16"/>
          <w:lang w:val="pt-BR"/>
        </w:rPr>
        <w:footnoteRef/>
      </w:r>
      <w:r w:rsidRPr="00341915">
        <w:rPr>
          <w:rFonts w:cs="Calibri"/>
          <w:sz w:val="16"/>
          <w:szCs w:val="16"/>
          <w:lang w:val="pt-BR"/>
        </w:rPr>
        <w:t xml:space="preserve"> Os elementos deste plano são especificados no opúsculo </w:t>
      </w:r>
      <w:r w:rsidRPr="00341915">
        <w:rPr>
          <w:rFonts w:cs="Calibri"/>
          <w:i/>
          <w:sz w:val="16"/>
          <w:szCs w:val="16"/>
          <w:lang w:val="pt-BR"/>
        </w:rPr>
        <w:t>A formação missionária...,</w:t>
      </w:r>
      <w:r w:rsidRPr="00341915">
        <w:rPr>
          <w:rFonts w:cs="Calibri"/>
          <w:i/>
          <w:iCs/>
          <w:sz w:val="16"/>
          <w:szCs w:val="16"/>
          <w:lang w:val="pt-BR"/>
        </w:rPr>
        <w:t xml:space="preserve"> </w:t>
      </w:r>
      <w:r w:rsidRPr="00341915">
        <w:rPr>
          <w:rFonts w:cs="Calibri"/>
          <w:sz w:val="16"/>
          <w:szCs w:val="16"/>
          <w:lang w:val="pt-BR"/>
        </w:rPr>
        <w:t>p. 31-32 (ed. italiana).</w:t>
      </w:r>
    </w:p>
  </w:footnote>
  <w:footnote w:id="36">
    <w:p w14:paraId="440B4EA3" w14:textId="77777777" w:rsidR="009E59B9" w:rsidRPr="009E59B9" w:rsidRDefault="009E59B9" w:rsidP="009E59B9">
      <w:pPr>
        <w:pStyle w:val="FootnoteText"/>
        <w:jc w:val="both"/>
        <w:rPr>
          <w:rFonts w:cs="Calibri"/>
          <w:sz w:val="16"/>
          <w:szCs w:val="16"/>
          <w:lang w:val="it-IT"/>
        </w:rPr>
      </w:pPr>
      <w:r w:rsidRPr="009E59B9">
        <w:rPr>
          <w:rStyle w:val="FootnoteReference"/>
          <w:rFonts w:cs="Calibri"/>
          <w:sz w:val="16"/>
          <w:szCs w:val="16"/>
          <w:lang w:val="pt-BR"/>
        </w:rPr>
        <w:footnoteRef/>
      </w:r>
      <w:r w:rsidRPr="009E59B9">
        <w:rPr>
          <w:rFonts w:cs="Calibri"/>
          <w:sz w:val="16"/>
          <w:szCs w:val="16"/>
          <w:lang w:val="it-IT"/>
        </w:rPr>
        <w:t xml:space="preserve"> Cf. </w:t>
      </w:r>
      <w:r w:rsidRPr="009E59B9">
        <w:rPr>
          <w:rFonts w:cs="Calibri"/>
          <w:i/>
          <w:iCs/>
          <w:sz w:val="16"/>
          <w:szCs w:val="16"/>
          <w:lang w:val="it-IT"/>
        </w:rPr>
        <w:t xml:space="preserve">La Formazione Missionaria…, </w:t>
      </w:r>
      <w:r w:rsidRPr="009E59B9">
        <w:rPr>
          <w:rFonts w:cs="Calibri"/>
          <w:sz w:val="16"/>
          <w:szCs w:val="16"/>
          <w:lang w:val="it-IT"/>
        </w:rPr>
        <w:t>p. 32 (ed. italiana).</w:t>
      </w:r>
    </w:p>
  </w:footnote>
  <w:footnote w:id="37">
    <w:p w14:paraId="517EA756" w14:textId="77777777" w:rsidR="009E59B9" w:rsidRPr="009E59B9" w:rsidRDefault="009E59B9" w:rsidP="009E59B9">
      <w:pPr>
        <w:pStyle w:val="FootnoteText"/>
        <w:jc w:val="both"/>
        <w:rPr>
          <w:rFonts w:cs="Calibri"/>
          <w:sz w:val="16"/>
          <w:szCs w:val="16"/>
          <w:lang w:val="pt-BR"/>
        </w:rPr>
      </w:pPr>
      <w:r w:rsidRPr="009E59B9">
        <w:rPr>
          <w:rStyle w:val="FootnoteReference"/>
          <w:rFonts w:cs="Calibri"/>
          <w:sz w:val="16"/>
          <w:szCs w:val="16"/>
          <w:lang w:val="pt-BR"/>
        </w:rPr>
        <w:footnoteRef/>
      </w:r>
      <w:r w:rsidRPr="009E59B9">
        <w:rPr>
          <w:rFonts w:cs="Calibri"/>
          <w:sz w:val="16"/>
          <w:szCs w:val="16"/>
          <w:lang w:val="pt-BR"/>
        </w:rPr>
        <w:t xml:space="preserve"> Cf. S. </w:t>
      </w:r>
      <w:r w:rsidRPr="009E59B9">
        <w:rPr>
          <w:rFonts w:cs="Calibri"/>
          <w:smallCaps/>
          <w:sz w:val="16"/>
          <w:szCs w:val="16"/>
          <w:lang w:val="pt-BR"/>
        </w:rPr>
        <w:t>Martoglio</w:t>
      </w:r>
      <w:r w:rsidRPr="009E59B9">
        <w:rPr>
          <w:rFonts w:cs="Calibri"/>
          <w:sz w:val="16"/>
          <w:szCs w:val="16"/>
          <w:lang w:val="pt-BR"/>
        </w:rPr>
        <w:t>, “Transferência de Irmãos”, n.1.</w:t>
      </w:r>
      <w:r w:rsidRPr="009E59B9">
        <w:rPr>
          <w:rFonts w:cs="Calibri"/>
          <w:i/>
          <w:iCs/>
          <w:sz w:val="16"/>
          <w:szCs w:val="16"/>
          <w:lang w:val="pt-BR"/>
        </w:rPr>
        <w:t>b/1</w:t>
      </w:r>
      <w:r w:rsidRPr="009E59B9">
        <w:rPr>
          <w:rFonts w:cs="Calibri"/>
          <w:sz w:val="16"/>
          <w:szCs w:val="16"/>
          <w:lang w:val="pt-BR"/>
        </w:rPr>
        <w:t xml:space="preserve">, in </w:t>
      </w:r>
      <w:r w:rsidRPr="009E59B9">
        <w:rPr>
          <w:rFonts w:cs="Calibri"/>
          <w:i/>
          <w:iCs/>
          <w:sz w:val="16"/>
          <w:szCs w:val="16"/>
          <w:lang w:val="pt-BR"/>
        </w:rPr>
        <w:t>ACG</w:t>
      </w:r>
      <w:r w:rsidRPr="009E59B9">
        <w:rPr>
          <w:rFonts w:cs="Calibri"/>
          <w:sz w:val="16"/>
          <w:szCs w:val="16"/>
          <w:lang w:val="pt-BR"/>
        </w:rPr>
        <w:t xml:space="preserve"> 436.</w:t>
      </w:r>
    </w:p>
  </w:footnote>
  <w:footnote w:id="38">
    <w:p w14:paraId="7F95E4C1" w14:textId="77777777" w:rsidR="009E59B9" w:rsidRPr="009E59B9" w:rsidRDefault="009E59B9" w:rsidP="009E59B9">
      <w:pPr>
        <w:pStyle w:val="FootnoteText"/>
        <w:jc w:val="both"/>
        <w:rPr>
          <w:rFonts w:cs="Calibri"/>
          <w:sz w:val="16"/>
          <w:szCs w:val="16"/>
          <w:lang w:val="pt-BR"/>
        </w:rPr>
      </w:pPr>
      <w:r w:rsidRPr="009E59B9">
        <w:rPr>
          <w:rStyle w:val="FootnoteReference"/>
          <w:rFonts w:cs="Calibri"/>
          <w:sz w:val="16"/>
          <w:szCs w:val="16"/>
          <w:lang w:val="pt-BR"/>
        </w:rPr>
        <w:footnoteRef/>
      </w:r>
      <w:r w:rsidRPr="009E59B9">
        <w:rPr>
          <w:rFonts w:cs="Calibri"/>
          <w:sz w:val="16"/>
          <w:szCs w:val="16"/>
          <w:lang w:val="pt-BR"/>
        </w:rPr>
        <w:t xml:space="preserve"> O CG 19 dava a possibilidade aos irmãos de prestar serviço nas missões “por, ao menos, cinco anos, desde que considerados idôneos”, </w:t>
      </w:r>
      <w:r w:rsidRPr="009E59B9">
        <w:rPr>
          <w:rFonts w:cs="Calibri"/>
          <w:i/>
          <w:iCs/>
          <w:sz w:val="16"/>
          <w:szCs w:val="16"/>
          <w:lang w:val="pt-BR"/>
        </w:rPr>
        <w:t>CG19</w:t>
      </w:r>
      <w:r w:rsidRPr="009E59B9">
        <w:rPr>
          <w:rFonts w:cs="Calibri"/>
          <w:sz w:val="16"/>
          <w:szCs w:val="16"/>
          <w:lang w:val="pt-BR"/>
        </w:rPr>
        <w:t>, p. 180 (ed. italiana).</w:t>
      </w:r>
    </w:p>
  </w:footnote>
  <w:footnote w:id="39">
    <w:p w14:paraId="4F31AA3E" w14:textId="77777777" w:rsidR="009E59B9" w:rsidRPr="009E59B9" w:rsidRDefault="009E59B9" w:rsidP="009E59B9">
      <w:pPr>
        <w:pStyle w:val="FootnoteText"/>
        <w:jc w:val="both"/>
        <w:rPr>
          <w:rFonts w:cs="Calibri"/>
          <w:sz w:val="16"/>
          <w:szCs w:val="16"/>
          <w:lang w:val="pt-BR"/>
        </w:rPr>
      </w:pPr>
      <w:r w:rsidRPr="009E59B9">
        <w:rPr>
          <w:rStyle w:val="FootnoteReference"/>
          <w:rFonts w:cs="Calibri"/>
          <w:sz w:val="16"/>
          <w:szCs w:val="16"/>
          <w:lang w:val="pt-BR"/>
        </w:rPr>
        <w:footnoteRef/>
      </w:r>
      <w:r w:rsidRPr="009E59B9">
        <w:rPr>
          <w:rFonts w:cs="Calibri"/>
          <w:sz w:val="16"/>
          <w:szCs w:val="16"/>
          <w:lang w:val="pt-BR"/>
        </w:rPr>
        <w:t xml:space="preserve"> Cf. S. </w:t>
      </w:r>
      <w:r w:rsidRPr="009E59B9">
        <w:rPr>
          <w:rFonts w:cs="Calibri"/>
          <w:smallCaps/>
          <w:sz w:val="16"/>
          <w:szCs w:val="16"/>
          <w:lang w:val="pt-BR"/>
        </w:rPr>
        <w:t>Martoglio</w:t>
      </w:r>
      <w:r w:rsidRPr="009E59B9">
        <w:rPr>
          <w:rFonts w:cs="Calibri"/>
          <w:sz w:val="16"/>
          <w:szCs w:val="16"/>
          <w:lang w:val="pt-BR"/>
        </w:rPr>
        <w:t xml:space="preserve">, “Transferência de irmãos”, in </w:t>
      </w:r>
      <w:r w:rsidRPr="009E59B9">
        <w:rPr>
          <w:rFonts w:cs="Calibri"/>
          <w:i/>
          <w:sz w:val="16"/>
          <w:szCs w:val="16"/>
          <w:lang w:val="pt-BR"/>
        </w:rPr>
        <w:t>ACG</w:t>
      </w:r>
      <w:r w:rsidRPr="009E59B9">
        <w:rPr>
          <w:rFonts w:cs="Calibri"/>
          <w:sz w:val="16"/>
          <w:szCs w:val="16"/>
          <w:lang w:val="pt-BR"/>
        </w:rPr>
        <w:t xml:space="preserve"> 436, n. 1.</w:t>
      </w:r>
      <w:r w:rsidRPr="009E59B9">
        <w:rPr>
          <w:rFonts w:cs="Calibri"/>
          <w:i/>
          <w:iCs/>
          <w:sz w:val="16"/>
          <w:szCs w:val="16"/>
          <w:lang w:val="pt-BR"/>
        </w:rPr>
        <w:t>b/2</w:t>
      </w:r>
      <w:r w:rsidRPr="009E59B9">
        <w:rPr>
          <w:rFonts w:cs="Calibri"/>
          <w:sz w:val="16"/>
          <w:szCs w:val="16"/>
          <w:lang w:val="pt-BR"/>
        </w:rPr>
        <w:t>; n.3.</w:t>
      </w:r>
    </w:p>
  </w:footnote>
  <w:footnote w:id="40">
    <w:p w14:paraId="3F5CFC77" w14:textId="77777777" w:rsidR="009E59B9" w:rsidRPr="009E59B9" w:rsidRDefault="009E59B9" w:rsidP="009E59B9">
      <w:pPr>
        <w:pStyle w:val="FootnoteText"/>
        <w:jc w:val="both"/>
        <w:rPr>
          <w:rFonts w:cs="Calibri"/>
          <w:sz w:val="16"/>
          <w:szCs w:val="16"/>
          <w:lang w:val="pt-BR"/>
        </w:rPr>
      </w:pPr>
      <w:r w:rsidRPr="009E59B9">
        <w:rPr>
          <w:rStyle w:val="FootnoteReference"/>
          <w:rFonts w:cs="Calibri"/>
          <w:sz w:val="16"/>
          <w:szCs w:val="16"/>
          <w:lang w:val="pt-BR"/>
        </w:rPr>
        <w:footnoteRef/>
      </w:r>
      <w:r w:rsidRPr="009E59B9">
        <w:rPr>
          <w:rFonts w:cs="Calibri"/>
          <w:sz w:val="16"/>
          <w:szCs w:val="16"/>
          <w:lang w:val="pt-BR"/>
        </w:rPr>
        <w:t xml:space="preserve"> Cf. </w:t>
      </w:r>
      <w:r w:rsidRPr="009E59B9">
        <w:rPr>
          <w:rFonts w:cs="Calibri"/>
          <w:smallCaps/>
          <w:sz w:val="16"/>
          <w:szCs w:val="16"/>
          <w:lang w:val="pt-BR"/>
        </w:rPr>
        <w:t>F. Cereda</w:t>
      </w:r>
      <w:r w:rsidRPr="009E59B9">
        <w:rPr>
          <w:rFonts w:cs="Calibri"/>
          <w:sz w:val="16"/>
          <w:szCs w:val="16"/>
          <w:lang w:val="pt-BR"/>
        </w:rPr>
        <w:t xml:space="preserve">, “Favorecer as Comunidades Internacionais”, in </w:t>
      </w:r>
      <w:r w:rsidRPr="009E59B9">
        <w:rPr>
          <w:rFonts w:cs="Calibri"/>
          <w:i/>
          <w:iCs/>
          <w:sz w:val="16"/>
          <w:szCs w:val="16"/>
          <w:lang w:val="pt-BR"/>
        </w:rPr>
        <w:t>ACG</w:t>
      </w:r>
      <w:r w:rsidRPr="009E59B9">
        <w:rPr>
          <w:rFonts w:cs="Calibri"/>
          <w:sz w:val="16"/>
          <w:szCs w:val="16"/>
          <w:lang w:val="pt-BR"/>
        </w:rPr>
        <w:t xml:space="preserve"> 429, p. 52.</w:t>
      </w:r>
    </w:p>
  </w:footnote>
  <w:footnote w:id="41">
    <w:p w14:paraId="1ED359C8" w14:textId="77777777" w:rsidR="003634AB" w:rsidRPr="003634AB" w:rsidRDefault="003634AB" w:rsidP="003634AB">
      <w:pPr>
        <w:pStyle w:val="FootnoteText"/>
        <w:jc w:val="both"/>
        <w:rPr>
          <w:rFonts w:cs="Calibri"/>
          <w:lang w:val="pt-BR"/>
        </w:rPr>
      </w:pPr>
      <w:r w:rsidRPr="003634AB">
        <w:rPr>
          <w:rStyle w:val="FootnoteReference"/>
          <w:rFonts w:cs="Calibri"/>
          <w:sz w:val="16"/>
          <w:szCs w:val="16"/>
          <w:lang w:val="pt-BR"/>
        </w:rPr>
        <w:footnoteRef/>
      </w:r>
      <w:r w:rsidRPr="003634AB">
        <w:rPr>
          <w:rFonts w:cs="Calibri"/>
          <w:sz w:val="16"/>
          <w:szCs w:val="16"/>
          <w:lang w:val="pt-BR"/>
        </w:rPr>
        <w:t xml:space="preserve"> J. E. </w:t>
      </w:r>
      <w:r w:rsidRPr="003634AB">
        <w:rPr>
          <w:rFonts w:cs="Calibri"/>
          <w:smallCaps/>
          <w:sz w:val="16"/>
          <w:szCs w:val="16"/>
          <w:lang w:val="pt-BR"/>
        </w:rPr>
        <w:t>Vecchi</w:t>
      </w:r>
      <w:r w:rsidRPr="003634AB">
        <w:rPr>
          <w:rFonts w:cs="Calibri"/>
          <w:sz w:val="16"/>
          <w:szCs w:val="16"/>
          <w:lang w:val="pt-BR"/>
        </w:rPr>
        <w:t xml:space="preserve">, “Nosso empenho missionário”, in </w:t>
      </w:r>
      <w:r w:rsidRPr="003634AB">
        <w:rPr>
          <w:rFonts w:cs="Calibri"/>
          <w:i/>
          <w:sz w:val="16"/>
          <w:szCs w:val="16"/>
          <w:lang w:val="pt-BR"/>
        </w:rPr>
        <w:t>ACG</w:t>
      </w:r>
      <w:r w:rsidRPr="003634AB">
        <w:rPr>
          <w:rFonts w:cs="Calibri"/>
          <w:sz w:val="16"/>
          <w:szCs w:val="16"/>
          <w:lang w:val="pt-BR"/>
        </w:rPr>
        <w:t xml:space="preserve"> 362, p.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D97B" w14:textId="77777777" w:rsidR="00B2753B" w:rsidRDefault="00B2753B"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51EF2" w14:textId="77777777" w:rsidR="00B2753B" w:rsidRDefault="00B2753B" w:rsidP="00E118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7313" w14:textId="77777777" w:rsidR="00B2753B" w:rsidRDefault="00B2753B" w:rsidP="00E118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22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1B27"/>
    <w:multiLevelType w:val="hybridMultilevel"/>
    <w:tmpl w:val="BADE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C58D4"/>
    <w:multiLevelType w:val="hybridMultilevel"/>
    <w:tmpl w:val="F712FB44"/>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EF7B2B"/>
    <w:multiLevelType w:val="hybridMultilevel"/>
    <w:tmpl w:val="71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C15BE"/>
    <w:multiLevelType w:val="hybridMultilevel"/>
    <w:tmpl w:val="AA225670"/>
    <w:lvl w:ilvl="0" w:tplc="04160019">
      <w:start w:val="1"/>
      <w:numFmt w:val="lowerLetter"/>
      <w:lvlText w:val="%1."/>
      <w:lvlJc w:val="left"/>
      <w:pPr>
        <w:ind w:left="778" w:hanging="360"/>
      </w:pPr>
    </w:lvl>
    <w:lvl w:ilvl="1" w:tplc="04160019" w:tentative="1">
      <w:start w:val="1"/>
      <w:numFmt w:val="lowerLetter"/>
      <w:lvlText w:val="%2."/>
      <w:lvlJc w:val="left"/>
      <w:pPr>
        <w:ind w:left="1498" w:hanging="360"/>
      </w:pPr>
    </w:lvl>
    <w:lvl w:ilvl="2" w:tplc="0416001B" w:tentative="1">
      <w:start w:val="1"/>
      <w:numFmt w:val="lowerRoman"/>
      <w:lvlText w:val="%3."/>
      <w:lvlJc w:val="right"/>
      <w:pPr>
        <w:ind w:left="2218" w:hanging="180"/>
      </w:pPr>
    </w:lvl>
    <w:lvl w:ilvl="3" w:tplc="0416000F" w:tentative="1">
      <w:start w:val="1"/>
      <w:numFmt w:val="decimal"/>
      <w:lvlText w:val="%4."/>
      <w:lvlJc w:val="left"/>
      <w:pPr>
        <w:ind w:left="2938" w:hanging="360"/>
      </w:pPr>
    </w:lvl>
    <w:lvl w:ilvl="4" w:tplc="04160019" w:tentative="1">
      <w:start w:val="1"/>
      <w:numFmt w:val="lowerLetter"/>
      <w:lvlText w:val="%5."/>
      <w:lvlJc w:val="left"/>
      <w:pPr>
        <w:ind w:left="3658" w:hanging="360"/>
      </w:pPr>
    </w:lvl>
    <w:lvl w:ilvl="5" w:tplc="0416001B" w:tentative="1">
      <w:start w:val="1"/>
      <w:numFmt w:val="lowerRoman"/>
      <w:lvlText w:val="%6."/>
      <w:lvlJc w:val="right"/>
      <w:pPr>
        <w:ind w:left="4378" w:hanging="180"/>
      </w:pPr>
    </w:lvl>
    <w:lvl w:ilvl="6" w:tplc="0416000F" w:tentative="1">
      <w:start w:val="1"/>
      <w:numFmt w:val="decimal"/>
      <w:lvlText w:val="%7."/>
      <w:lvlJc w:val="left"/>
      <w:pPr>
        <w:ind w:left="5098" w:hanging="360"/>
      </w:pPr>
    </w:lvl>
    <w:lvl w:ilvl="7" w:tplc="04160019" w:tentative="1">
      <w:start w:val="1"/>
      <w:numFmt w:val="lowerLetter"/>
      <w:lvlText w:val="%8."/>
      <w:lvlJc w:val="left"/>
      <w:pPr>
        <w:ind w:left="5818" w:hanging="360"/>
      </w:pPr>
    </w:lvl>
    <w:lvl w:ilvl="8" w:tplc="0416001B" w:tentative="1">
      <w:start w:val="1"/>
      <w:numFmt w:val="lowerRoman"/>
      <w:lvlText w:val="%9."/>
      <w:lvlJc w:val="right"/>
      <w:pPr>
        <w:ind w:left="6538" w:hanging="180"/>
      </w:pPr>
    </w:lvl>
  </w:abstractNum>
  <w:abstractNum w:abstractNumId="6" w15:restartNumberingAfterBreak="0">
    <w:nsid w:val="0CCC2557"/>
    <w:multiLevelType w:val="hybridMultilevel"/>
    <w:tmpl w:val="8B026BA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ED50D6"/>
    <w:multiLevelType w:val="hybridMultilevel"/>
    <w:tmpl w:val="BBF8A6A0"/>
    <w:lvl w:ilvl="0" w:tplc="B71C21D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607D65"/>
    <w:multiLevelType w:val="hybridMultilevel"/>
    <w:tmpl w:val="B3A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56FE6"/>
    <w:multiLevelType w:val="hybridMultilevel"/>
    <w:tmpl w:val="3894E97A"/>
    <w:lvl w:ilvl="0" w:tplc="6432610E">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21FD2ED9"/>
    <w:multiLevelType w:val="hybridMultilevel"/>
    <w:tmpl w:val="D7E03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D4BF5"/>
    <w:multiLevelType w:val="hybridMultilevel"/>
    <w:tmpl w:val="5996515A"/>
    <w:lvl w:ilvl="0" w:tplc="08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352E9F"/>
    <w:multiLevelType w:val="hybridMultilevel"/>
    <w:tmpl w:val="894A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C1715"/>
    <w:multiLevelType w:val="hybridMultilevel"/>
    <w:tmpl w:val="21284140"/>
    <w:lvl w:ilvl="0" w:tplc="7A241AB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971D5"/>
    <w:multiLevelType w:val="hybridMultilevel"/>
    <w:tmpl w:val="9A16D6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35190"/>
    <w:multiLevelType w:val="hybridMultilevel"/>
    <w:tmpl w:val="37B8EC30"/>
    <w:lvl w:ilvl="0" w:tplc="7A241AB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0F6CA0"/>
    <w:multiLevelType w:val="hybridMultilevel"/>
    <w:tmpl w:val="0602C93E"/>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046E8"/>
    <w:multiLevelType w:val="hybridMultilevel"/>
    <w:tmpl w:val="EF2870D0"/>
    <w:lvl w:ilvl="0" w:tplc="B71C21D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E37D36"/>
    <w:multiLevelType w:val="hybridMultilevel"/>
    <w:tmpl w:val="B8C03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04D9F"/>
    <w:multiLevelType w:val="hybridMultilevel"/>
    <w:tmpl w:val="379A68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AFE0DC8"/>
    <w:multiLevelType w:val="hybridMultilevel"/>
    <w:tmpl w:val="CA42CC06"/>
    <w:lvl w:ilvl="0" w:tplc="B71C21DA">
      <w:start w:val="1"/>
      <w:numFmt w:val="bullet"/>
      <w:lvlText w:val="-"/>
      <w:lvlJc w:val="left"/>
      <w:pPr>
        <w:ind w:left="1211" w:hanging="360"/>
      </w:pPr>
      <w:rPr>
        <w:rFonts w:ascii="Times New Roman" w:hAnsi="Times New Roman" w:cs="Times New Roman"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1" w15:restartNumberingAfterBreak="0">
    <w:nsid w:val="6E2E3BDC"/>
    <w:multiLevelType w:val="hybridMultilevel"/>
    <w:tmpl w:val="5BB6C6E8"/>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B3188A"/>
    <w:multiLevelType w:val="hybridMultilevel"/>
    <w:tmpl w:val="28B881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4A9356E"/>
    <w:multiLevelType w:val="hybridMultilevel"/>
    <w:tmpl w:val="17FE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818F2"/>
    <w:multiLevelType w:val="hybridMultilevel"/>
    <w:tmpl w:val="640A6B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5" w15:restartNumberingAfterBreak="0">
    <w:nsid w:val="7D8A741F"/>
    <w:multiLevelType w:val="hybridMultilevel"/>
    <w:tmpl w:val="4F668F1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5"/>
  </w:num>
  <w:num w:numId="5">
    <w:abstractNumId w:val="23"/>
  </w:num>
  <w:num w:numId="6">
    <w:abstractNumId w:val="4"/>
  </w:num>
  <w:num w:numId="7">
    <w:abstractNumId w:val="8"/>
  </w:num>
  <w:num w:numId="8">
    <w:abstractNumId w:val="12"/>
  </w:num>
  <w:num w:numId="9">
    <w:abstractNumId w:val="24"/>
  </w:num>
  <w:num w:numId="10">
    <w:abstractNumId w:val="2"/>
  </w:num>
  <w:num w:numId="11">
    <w:abstractNumId w:val="22"/>
  </w:num>
  <w:num w:numId="12">
    <w:abstractNumId w:val="19"/>
  </w:num>
  <w:num w:numId="13">
    <w:abstractNumId w:val="3"/>
  </w:num>
  <w:num w:numId="14">
    <w:abstractNumId w:val="11"/>
  </w:num>
  <w:num w:numId="15">
    <w:abstractNumId w:val="10"/>
  </w:num>
  <w:num w:numId="16">
    <w:abstractNumId w:val="18"/>
  </w:num>
  <w:num w:numId="17">
    <w:abstractNumId w:val="16"/>
  </w:num>
  <w:num w:numId="18">
    <w:abstractNumId w:val="14"/>
  </w:num>
  <w:num w:numId="19">
    <w:abstractNumId w:val="21"/>
  </w:num>
  <w:num w:numId="20">
    <w:abstractNumId w:val="17"/>
  </w:num>
  <w:num w:numId="21">
    <w:abstractNumId w:val="7"/>
  </w:num>
  <w:num w:numId="22">
    <w:abstractNumId w:val="6"/>
  </w:num>
  <w:num w:numId="23">
    <w:abstractNumId w:val="25"/>
  </w:num>
  <w:num w:numId="24">
    <w:abstractNumId w:val="9"/>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E5"/>
    <w:rsid w:val="00003EA1"/>
    <w:rsid w:val="00006748"/>
    <w:rsid w:val="00016CE4"/>
    <w:rsid w:val="000201E2"/>
    <w:rsid w:val="00021780"/>
    <w:rsid w:val="00041031"/>
    <w:rsid w:val="00056E23"/>
    <w:rsid w:val="000634AE"/>
    <w:rsid w:val="0007468C"/>
    <w:rsid w:val="00076583"/>
    <w:rsid w:val="000800E7"/>
    <w:rsid w:val="000A63AF"/>
    <w:rsid w:val="000C4D2D"/>
    <w:rsid w:val="000D6650"/>
    <w:rsid w:val="000E0575"/>
    <w:rsid w:val="000F2D36"/>
    <w:rsid w:val="001064F5"/>
    <w:rsid w:val="001107E8"/>
    <w:rsid w:val="001378E4"/>
    <w:rsid w:val="00145EB8"/>
    <w:rsid w:val="00151437"/>
    <w:rsid w:val="001534E4"/>
    <w:rsid w:val="00161A95"/>
    <w:rsid w:val="0018633F"/>
    <w:rsid w:val="001915E2"/>
    <w:rsid w:val="00196862"/>
    <w:rsid w:val="001A3F6C"/>
    <w:rsid w:val="001B3F4D"/>
    <w:rsid w:val="001C0096"/>
    <w:rsid w:val="001C6E4D"/>
    <w:rsid w:val="001C7273"/>
    <w:rsid w:val="00205958"/>
    <w:rsid w:val="00223764"/>
    <w:rsid w:val="00242AC3"/>
    <w:rsid w:val="002824B1"/>
    <w:rsid w:val="002A097B"/>
    <w:rsid w:val="002A6542"/>
    <w:rsid w:val="002C4C6F"/>
    <w:rsid w:val="002C54BC"/>
    <w:rsid w:val="002D38A1"/>
    <w:rsid w:val="00307546"/>
    <w:rsid w:val="00313751"/>
    <w:rsid w:val="00335C7F"/>
    <w:rsid w:val="00341915"/>
    <w:rsid w:val="00356DB3"/>
    <w:rsid w:val="003634AB"/>
    <w:rsid w:val="00371149"/>
    <w:rsid w:val="00371604"/>
    <w:rsid w:val="00386621"/>
    <w:rsid w:val="003C3B90"/>
    <w:rsid w:val="003C4087"/>
    <w:rsid w:val="003E7F1F"/>
    <w:rsid w:val="00415584"/>
    <w:rsid w:val="004405B2"/>
    <w:rsid w:val="00451072"/>
    <w:rsid w:val="004513CB"/>
    <w:rsid w:val="004554D1"/>
    <w:rsid w:val="00466E61"/>
    <w:rsid w:val="004867DB"/>
    <w:rsid w:val="004C6D19"/>
    <w:rsid w:val="00514473"/>
    <w:rsid w:val="00514725"/>
    <w:rsid w:val="005167A3"/>
    <w:rsid w:val="005238A7"/>
    <w:rsid w:val="00544BBB"/>
    <w:rsid w:val="00552C22"/>
    <w:rsid w:val="00562626"/>
    <w:rsid w:val="00565BD3"/>
    <w:rsid w:val="00574CD8"/>
    <w:rsid w:val="00584146"/>
    <w:rsid w:val="00587FAF"/>
    <w:rsid w:val="00590D3E"/>
    <w:rsid w:val="005A56A0"/>
    <w:rsid w:val="005B6EAD"/>
    <w:rsid w:val="005C19BF"/>
    <w:rsid w:val="005C2972"/>
    <w:rsid w:val="005D4BF0"/>
    <w:rsid w:val="005D55C4"/>
    <w:rsid w:val="005E2F8E"/>
    <w:rsid w:val="005E32AA"/>
    <w:rsid w:val="005E777A"/>
    <w:rsid w:val="005F31B1"/>
    <w:rsid w:val="005F7C86"/>
    <w:rsid w:val="00610517"/>
    <w:rsid w:val="00611E7C"/>
    <w:rsid w:val="00625C61"/>
    <w:rsid w:val="0063159F"/>
    <w:rsid w:val="00636604"/>
    <w:rsid w:val="0067664F"/>
    <w:rsid w:val="0069058F"/>
    <w:rsid w:val="006920EE"/>
    <w:rsid w:val="00696F6F"/>
    <w:rsid w:val="006B4385"/>
    <w:rsid w:val="006B7249"/>
    <w:rsid w:val="006D10D7"/>
    <w:rsid w:val="006E5BC2"/>
    <w:rsid w:val="00710550"/>
    <w:rsid w:val="00724588"/>
    <w:rsid w:val="0075333A"/>
    <w:rsid w:val="00766968"/>
    <w:rsid w:val="00771657"/>
    <w:rsid w:val="007905DD"/>
    <w:rsid w:val="007915D7"/>
    <w:rsid w:val="007A421C"/>
    <w:rsid w:val="007B0F46"/>
    <w:rsid w:val="007B3514"/>
    <w:rsid w:val="007E1932"/>
    <w:rsid w:val="007E707C"/>
    <w:rsid w:val="007F0ADE"/>
    <w:rsid w:val="007F3A58"/>
    <w:rsid w:val="007F6F0D"/>
    <w:rsid w:val="00804682"/>
    <w:rsid w:val="00844CDC"/>
    <w:rsid w:val="00852690"/>
    <w:rsid w:val="0085377D"/>
    <w:rsid w:val="00867365"/>
    <w:rsid w:val="00883DC1"/>
    <w:rsid w:val="008926C4"/>
    <w:rsid w:val="008B10F2"/>
    <w:rsid w:val="008B6532"/>
    <w:rsid w:val="008B7BAD"/>
    <w:rsid w:val="008C1B61"/>
    <w:rsid w:val="008C3716"/>
    <w:rsid w:val="008D5F15"/>
    <w:rsid w:val="008F212C"/>
    <w:rsid w:val="00900124"/>
    <w:rsid w:val="00900643"/>
    <w:rsid w:val="0090484A"/>
    <w:rsid w:val="00904F9D"/>
    <w:rsid w:val="00911F64"/>
    <w:rsid w:val="00914811"/>
    <w:rsid w:val="0091751A"/>
    <w:rsid w:val="00927F71"/>
    <w:rsid w:val="00964772"/>
    <w:rsid w:val="0096483A"/>
    <w:rsid w:val="00967603"/>
    <w:rsid w:val="00973D6E"/>
    <w:rsid w:val="00974BA6"/>
    <w:rsid w:val="009A7266"/>
    <w:rsid w:val="009B0515"/>
    <w:rsid w:val="009B1352"/>
    <w:rsid w:val="009B1FFE"/>
    <w:rsid w:val="009C3C26"/>
    <w:rsid w:val="009E59B9"/>
    <w:rsid w:val="009E73A2"/>
    <w:rsid w:val="009F7369"/>
    <w:rsid w:val="00A222C2"/>
    <w:rsid w:val="00A328D5"/>
    <w:rsid w:val="00A44448"/>
    <w:rsid w:val="00A46EE9"/>
    <w:rsid w:val="00A471A2"/>
    <w:rsid w:val="00A6092E"/>
    <w:rsid w:val="00A74A4F"/>
    <w:rsid w:val="00A77B1D"/>
    <w:rsid w:val="00A81116"/>
    <w:rsid w:val="00A872D4"/>
    <w:rsid w:val="00A90687"/>
    <w:rsid w:val="00A962EF"/>
    <w:rsid w:val="00AB569A"/>
    <w:rsid w:val="00AB621D"/>
    <w:rsid w:val="00AC1B45"/>
    <w:rsid w:val="00AE5749"/>
    <w:rsid w:val="00B006AE"/>
    <w:rsid w:val="00B0714B"/>
    <w:rsid w:val="00B10276"/>
    <w:rsid w:val="00B13AA0"/>
    <w:rsid w:val="00B2753B"/>
    <w:rsid w:val="00B319D2"/>
    <w:rsid w:val="00B355C1"/>
    <w:rsid w:val="00B425A7"/>
    <w:rsid w:val="00B51090"/>
    <w:rsid w:val="00B70FFA"/>
    <w:rsid w:val="00B94DA5"/>
    <w:rsid w:val="00BA2B91"/>
    <w:rsid w:val="00BA6154"/>
    <w:rsid w:val="00BB68AD"/>
    <w:rsid w:val="00BE2311"/>
    <w:rsid w:val="00C03A87"/>
    <w:rsid w:val="00C14CC7"/>
    <w:rsid w:val="00C1602C"/>
    <w:rsid w:val="00C17067"/>
    <w:rsid w:val="00C266AA"/>
    <w:rsid w:val="00C32237"/>
    <w:rsid w:val="00C33434"/>
    <w:rsid w:val="00C61CBE"/>
    <w:rsid w:val="00C73BA9"/>
    <w:rsid w:val="00C90309"/>
    <w:rsid w:val="00CA66DF"/>
    <w:rsid w:val="00CB022C"/>
    <w:rsid w:val="00CD4F51"/>
    <w:rsid w:val="00CD71BD"/>
    <w:rsid w:val="00CF5E6F"/>
    <w:rsid w:val="00CF713A"/>
    <w:rsid w:val="00D0655D"/>
    <w:rsid w:val="00D2051A"/>
    <w:rsid w:val="00D24A8F"/>
    <w:rsid w:val="00D3792C"/>
    <w:rsid w:val="00D4356A"/>
    <w:rsid w:val="00D4537F"/>
    <w:rsid w:val="00D66E3B"/>
    <w:rsid w:val="00D66EC2"/>
    <w:rsid w:val="00D671EA"/>
    <w:rsid w:val="00D70AD9"/>
    <w:rsid w:val="00D716E7"/>
    <w:rsid w:val="00D745F7"/>
    <w:rsid w:val="00D82217"/>
    <w:rsid w:val="00D83055"/>
    <w:rsid w:val="00D95CA9"/>
    <w:rsid w:val="00DB7302"/>
    <w:rsid w:val="00DD38B6"/>
    <w:rsid w:val="00DE2347"/>
    <w:rsid w:val="00DE5D0E"/>
    <w:rsid w:val="00DE7884"/>
    <w:rsid w:val="00DF0DE5"/>
    <w:rsid w:val="00E1188E"/>
    <w:rsid w:val="00E21F94"/>
    <w:rsid w:val="00E466EB"/>
    <w:rsid w:val="00E55597"/>
    <w:rsid w:val="00E71EDF"/>
    <w:rsid w:val="00E91AA0"/>
    <w:rsid w:val="00EC2367"/>
    <w:rsid w:val="00EC605C"/>
    <w:rsid w:val="00EC6A45"/>
    <w:rsid w:val="00EE0789"/>
    <w:rsid w:val="00EF0BC4"/>
    <w:rsid w:val="00EF5384"/>
    <w:rsid w:val="00F10373"/>
    <w:rsid w:val="00F14700"/>
    <w:rsid w:val="00F15AEC"/>
    <w:rsid w:val="00F177A9"/>
    <w:rsid w:val="00F31D7C"/>
    <w:rsid w:val="00F3279B"/>
    <w:rsid w:val="00F36FBD"/>
    <w:rsid w:val="00F37004"/>
    <w:rsid w:val="00F43CDE"/>
    <w:rsid w:val="00F54F1A"/>
    <w:rsid w:val="00F82461"/>
    <w:rsid w:val="00F82860"/>
    <w:rsid w:val="00F841F2"/>
    <w:rsid w:val="00FA4D71"/>
    <w:rsid w:val="00FA591B"/>
    <w:rsid w:val="00FA6A19"/>
    <w:rsid w:val="00FC27EA"/>
    <w:rsid w:val="00FF5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A8CF"/>
  <w14:defaultImageDpi w14:val="300"/>
  <w15:chartTrackingRefBased/>
  <w15:docId w15:val="{43E067B6-7C26-4E47-BF6D-2BE634CA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C1"/>
    <w:pPr>
      <w:jc w:val="both"/>
    </w:pPr>
    <w:rPr>
      <w:rFonts w:ascii="Verdana" w:hAnsi="Verdana"/>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00643"/>
    <w:rPr>
      <w:color w:val="0000FF"/>
      <w:u w:val="single"/>
    </w:rPr>
  </w:style>
  <w:style w:type="paragraph" w:styleId="Header">
    <w:name w:val="header"/>
    <w:basedOn w:val="Normal"/>
    <w:link w:val="HeaderChar"/>
    <w:uiPriority w:val="99"/>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MediumGrid1-Accent21">
    <w:name w:val="Medium Grid 1 - Accent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uiPriority w:val="99"/>
    <w:rsid w:val="00710550"/>
    <w:rPr>
      <w:rFonts w:ascii="Times New Roman" w:eastAsia="Times New Roman" w:hAnsi="Times New Roman"/>
      <w:sz w:val="24"/>
      <w:szCs w:val="24"/>
      <w:lang w:val="it-IT" w:eastAsia="ar-SA"/>
    </w:rPr>
  </w:style>
  <w:style w:type="paragraph" w:customStyle="1" w:styleId="ColourfulListAccent11">
    <w:name w:val="Colourful List – Accent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MediumGrid21">
    <w:name w:val="Medium Grid 21"/>
    <w:uiPriority w:val="1"/>
    <w:qFormat/>
    <w:rsid w:val="008D5F15"/>
    <w:rPr>
      <w:rFonts w:ascii="Cambria" w:eastAsia="MS Mincho" w:hAnsi="Cambria"/>
      <w:sz w:val="24"/>
      <w:szCs w:val="24"/>
      <w:lang w:eastAsia="en-US"/>
    </w:rPr>
  </w:style>
  <w:style w:type="paragraph" w:styleId="ListParagraph">
    <w:name w:val="List Paragraph"/>
    <w:basedOn w:val="Normal"/>
    <w:uiPriority w:val="34"/>
    <w:qFormat/>
    <w:rsid w:val="007E707C"/>
    <w:pPr>
      <w:ind w:left="720"/>
      <w:contextualSpacing/>
      <w:jc w:val="left"/>
    </w:pPr>
    <w:rPr>
      <w:rFonts w:ascii="Calibri" w:hAnsi="Calibri"/>
      <w:sz w:val="24"/>
      <w:szCs w:val="24"/>
      <w:lang w:val="en-GB"/>
    </w:rPr>
  </w:style>
  <w:style w:type="character" w:customStyle="1" w:styleId="apple-converted-space">
    <w:name w:val="apple-converted-space"/>
    <w:rsid w:val="00F82860"/>
  </w:style>
  <w:style w:type="character" w:customStyle="1" w:styleId="UnresolvedMention1">
    <w:name w:val="Unresolved Mention1"/>
    <w:uiPriority w:val="99"/>
    <w:semiHidden/>
    <w:unhideWhenUsed/>
    <w:rsid w:val="0018633F"/>
    <w:rPr>
      <w:color w:val="605E5C"/>
      <w:shd w:val="clear" w:color="auto" w:fill="E1DFDD"/>
    </w:rPr>
  </w:style>
  <w:style w:type="paragraph" w:styleId="NoSpacing">
    <w:name w:val="No Spacing"/>
    <w:uiPriority w:val="1"/>
    <w:qFormat/>
    <w:rsid w:val="00F177A9"/>
    <w:rPr>
      <w:sz w:val="22"/>
      <w:szCs w:val="22"/>
      <w:lang w:eastAsia="en-US"/>
    </w:rPr>
  </w:style>
  <w:style w:type="character" w:customStyle="1" w:styleId="acopre">
    <w:name w:val="acopre"/>
    <w:basedOn w:val="DefaultParagraphFont"/>
    <w:rsid w:val="00386621"/>
  </w:style>
  <w:style w:type="character" w:styleId="Emphasis">
    <w:name w:val="Emphasis"/>
    <w:uiPriority w:val="20"/>
    <w:qFormat/>
    <w:rsid w:val="00386621"/>
    <w:rPr>
      <w:i/>
      <w:iCs/>
    </w:rPr>
  </w:style>
  <w:style w:type="paragraph" w:styleId="Footer">
    <w:name w:val="footer"/>
    <w:basedOn w:val="Normal"/>
    <w:link w:val="FooterChar"/>
    <w:uiPriority w:val="99"/>
    <w:unhideWhenUsed/>
    <w:rsid w:val="00386621"/>
    <w:pPr>
      <w:tabs>
        <w:tab w:val="center" w:pos="4819"/>
        <w:tab w:val="right" w:pos="9638"/>
      </w:tabs>
      <w:jc w:val="left"/>
    </w:pPr>
    <w:rPr>
      <w:rFonts w:ascii="Calibri" w:hAnsi="Calibri"/>
      <w:sz w:val="22"/>
      <w:lang w:val="en-GB"/>
    </w:rPr>
  </w:style>
  <w:style w:type="character" w:customStyle="1" w:styleId="FooterChar">
    <w:name w:val="Footer Char"/>
    <w:link w:val="Footer"/>
    <w:uiPriority w:val="99"/>
    <w:rsid w:val="003866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8693">
      <w:bodyDiv w:val="1"/>
      <w:marLeft w:val="0"/>
      <w:marRight w:val="0"/>
      <w:marTop w:val="0"/>
      <w:marBottom w:val="0"/>
      <w:divBdr>
        <w:top w:val="none" w:sz="0" w:space="0" w:color="auto"/>
        <w:left w:val="none" w:sz="0" w:space="0" w:color="auto"/>
        <w:bottom w:val="none" w:sz="0" w:space="0" w:color="auto"/>
        <w:right w:val="none" w:sz="0" w:space="0" w:color="auto"/>
      </w:divBdr>
    </w:div>
    <w:div w:id="757869648">
      <w:bodyDiv w:val="1"/>
      <w:marLeft w:val="0"/>
      <w:marRight w:val="0"/>
      <w:marTop w:val="0"/>
      <w:marBottom w:val="0"/>
      <w:divBdr>
        <w:top w:val="none" w:sz="0" w:space="0" w:color="auto"/>
        <w:left w:val="none" w:sz="0" w:space="0" w:color="auto"/>
        <w:bottom w:val="none" w:sz="0" w:space="0" w:color="auto"/>
        <w:right w:val="none" w:sz="0" w:space="0" w:color="auto"/>
      </w:divBdr>
      <w:divsChild>
        <w:div w:id="73867244">
          <w:marLeft w:val="0"/>
          <w:marRight w:val="0"/>
          <w:marTop w:val="0"/>
          <w:marBottom w:val="0"/>
          <w:divBdr>
            <w:top w:val="none" w:sz="0" w:space="0" w:color="auto"/>
            <w:left w:val="none" w:sz="0" w:space="0" w:color="auto"/>
            <w:bottom w:val="none" w:sz="0" w:space="0" w:color="auto"/>
            <w:right w:val="none" w:sz="0" w:space="0" w:color="auto"/>
          </w:divBdr>
        </w:div>
        <w:div w:id="658191490">
          <w:marLeft w:val="0"/>
          <w:marRight w:val="0"/>
          <w:marTop w:val="0"/>
          <w:marBottom w:val="0"/>
          <w:divBdr>
            <w:top w:val="none" w:sz="0" w:space="0" w:color="auto"/>
            <w:left w:val="none" w:sz="0" w:space="0" w:color="auto"/>
            <w:bottom w:val="none" w:sz="0" w:space="0" w:color="auto"/>
            <w:right w:val="none" w:sz="0" w:space="0" w:color="auto"/>
          </w:divBdr>
        </w:div>
        <w:div w:id="939531674">
          <w:marLeft w:val="0"/>
          <w:marRight w:val="0"/>
          <w:marTop w:val="0"/>
          <w:marBottom w:val="0"/>
          <w:divBdr>
            <w:top w:val="none" w:sz="0" w:space="0" w:color="auto"/>
            <w:left w:val="none" w:sz="0" w:space="0" w:color="auto"/>
            <w:bottom w:val="none" w:sz="0" w:space="0" w:color="auto"/>
            <w:right w:val="none" w:sz="0" w:space="0" w:color="auto"/>
          </w:divBdr>
        </w:div>
        <w:div w:id="1338538693">
          <w:marLeft w:val="0"/>
          <w:marRight w:val="0"/>
          <w:marTop w:val="0"/>
          <w:marBottom w:val="0"/>
          <w:divBdr>
            <w:top w:val="none" w:sz="0" w:space="0" w:color="auto"/>
            <w:left w:val="none" w:sz="0" w:space="0" w:color="auto"/>
            <w:bottom w:val="none" w:sz="0" w:space="0" w:color="auto"/>
            <w:right w:val="none" w:sz="0" w:space="0" w:color="auto"/>
          </w:divBdr>
        </w:div>
        <w:div w:id="1841580368">
          <w:marLeft w:val="0"/>
          <w:marRight w:val="0"/>
          <w:marTop w:val="0"/>
          <w:marBottom w:val="0"/>
          <w:divBdr>
            <w:top w:val="none" w:sz="0" w:space="0" w:color="auto"/>
            <w:left w:val="none" w:sz="0" w:space="0" w:color="auto"/>
            <w:bottom w:val="none" w:sz="0" w:space="0" w:color="auto"/>
            <w:right w:val="none" w:sz="0" w:space="0" w:color="auto"/>
          </w:divBdr>
        </w:div>
      </w:divsChild>
    </w:div>
    <w:div w:id="879779337">
      <w:bodyDiv w:val="1"/>
      <w:marLeft w:val="0"/>
      <w:marRight w:val="0"/>
      <w:marTop w:val="0"/>
      <w:marBottom w:val="0"/>
      <w:divBdr>
        <w:top w:val="none" w:sz="0" w:space="0" w:color="auto"/>
        <w:left w:val="none" w:sz="0" w:space="0" w:color="auto"/>
        <w:bottom w:val="none" w:sz="0" w:space="0" w:color="auto"/>
        <w:right w:val="none" w:sz="0" w:space="0" w:color="auto"/>
      </w:divBdr>
    </w:div>
    <w:div w:id="1334528975">
      <w:bodyDiv w:val="1"/>
      <w:marLeft w:val="0"/>
      <w:marRight w:val="0"/>
      <w:marTop w:val="0"/>
      <w:marBottom w:val="0"/>
      <w:divBdr>
        <w:top w:val="none" w:sz="0" w:space="0" w:color="auto"/>
        <w:left w:val="none" w:sz="0" w:space="0" w:color="auto"/>
        <w:bottom w:val="none" w:sz="0" w:space="0" w:color="auto"/>
        <w:right w:val="none" w:sz="0" w:space="0" w:color="auto"/>
      </w:divBdr>
    </w:div>
    <w:div w:id="1931741887">
      <w:bodyDiv w:val="1"/>
      <w:marLeft w:val="0"/>
      <w:marRight w:val="0"/>
      <w:marTop w:val="0"/>
      <w:marBottom w:val="0"/>
      <w:divBdr>
        <w:top w:val="none" w:sz="0" w:space="0" w:color="auto"/>
        <w:left w:val="none" w:sz="0" w:space="0" w:color="auto"/>
        <w:bottom w:val="none" w:sz="0" w:space="0" w:color="auto"/>
        <w:right w:val="none" w:sz="0" w:space="0" w:color="auto"/>
      </w:divBdr>
      <w:divsChild>
        <w:div w:id="781995563">
          <w:marLeft w:val="0"/>
          <w:marRight w:val="0"/>
          <w:marTop w:val="0"/>
          <w:marBottom w:val="0"/>
          <w:divBdr>
            <w:top w:val="none" w:sz="0" w:space="0" w:color="auto"/>
            <w:left w:val="none" w:sz="0" w:space="0" w:color="auto"/>
            <w:bottom w:val="none" w:sz="0" w:space="0" w:color="auto"/>
            <w:right w:val="none" w:sz="0" w:space="0" w:color="auto"/>
          </w:divBdr>
        </w:div>
        <w:div w:id="1105074291">
          <w:marLeft w:val="0"/>
          <w:marRight w:val="0"/>
          <w:marTop w:val="0"/>
          <w:marBottom w:val="0"/>
          <w:divBdr>
            <w:top w:val="none" w:sz="0" w:space="0" w:color="auto"/>
            <w:left w:val="none" w:sz="0" w:space="0" w:color="auto"/>
            <w:bottom w:val="none" w:sz="0" w:space="0" w:color="auto"/>
            <w:right w:val="none" w:sz="0" w:space="0" w:color="auto"/>
          </w:divBdr>
        </w:div>
        <w:div w:id="1372652629">
          <w:marLeft w:val="0"/>
          <w:marRight w:val="0"/>
          <w:marTop w:val="0"/>
          <w:marBottom w:val="0"/>
          <w:divBdr>
            <w:top w:val="none" w:sz="0" w:space="0" w:color="auto"/>
            <w:left w:val="none" w:sz="0" w:space="0" w:color="auto"/>
            <w:bottom w:val="none" w:sz="0" w:space="0" w:color="auto"/>
            <w:right w:val="none" w:sz="0" w:space="0" w:color="auto"/>
          </w:divBdr>
        </w:div>
        <w:div w:id="1424062903">
          <w:marLeft w:val="0"/>
          <w:marRight w:val="0"/>
          <w:marTop w:val="0"/>
          <w:marBottom w:val="0"/>
          <w:divBdr>
            <w:top w:val="none" w:sz="0" w:space="0" w:color="auto"/>
            <w:left w:val="none" w:sz="0" w:space="0" w:color="auto"/>
            <w:bottom w:val="none" w:sz="0" w:space="0" w:color="auto"/>
            <w:right w:val="none" w:sz="0" w:space="0" w:color="auto"/>
          </w:divBdr>
        </w:div>
        <w:div w:id="1953514810">
          <w:marLeft w:val="0"/>
          <w:marRight w:val="0"/>
          <w:marTop w:val="0"/>
          <w:marBottom w:val="0"/>
          <w:divBdr>
            <w:top w:val="none" w:sz="0" w:space="0" w:color="auto"/>
            <w:left w:val="none" w:sz="0" w:space="0" w:color="auto"/>
            <w:bottom w:val="none" w:sz="0" w:space="0" w:color="auto"/>
            <w:right w:val="none" w:sz="0" w:space="0" w:color="auto"/>
          </w:divBdr>
        </w:div>
        <w:div w:id="2109156451">
          <w:marLeft w:val="0"/>
          <w:marRight w:val="0"/>
          <w:marTop w:val="0"/>
          <w:marBottom w:val="0"/>
          <w:divBdr>
            <w:top w:val="none" w:sz="0" w:space="0" w:color="auto"/>
            <w:left w:val="none" w:sz="0" w:space="0" w:color="auto"/>
            <w:bottom w:val="none" w:sz="0" w:space="0" w:color="auto"/>
            <w:right w:val="none" w:sz="0" w:space="0" w:color="auto"/>
          </w:divBdr>
        </w:div>
      </w:divsChild>
    </w:div>
    <w:div w:id="19483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B71B-92E7-46ED-83C0-B6D56041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3734</Words>
  <Characters>21285</Characters>
  <Application>Microsoft Office Word</Application>
  <DocSecurity>0</DocSecurity>
  <Lines>177</Lines>
  <Paragraphs>49</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Inspectoria salesiana</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com-social</dc:creator>
  <cp:keywords/>
  <cp:lastModifiedBy>Consigliere Missioni</cp:lastModifiedBy>
  <cp:revision>10</cp:revision>
  <cp:lastPrinted>2021-05-20T09:47:00Z</cp:lastPrinted>
  <dcterms:created xsi:type="dcterms:W3CDTF">2021-05-20T09:29:00Z</dcterms:created>
  <dcterms:modified xsi:type="dcterms:W3CDTF">2021-07-16T07:42:00Z</dcterms:modified>
</cp:coreProperties>
</file>