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D7D35" w14:textId="425C7CD8" w:rsidR="00E91F88" w:rsidRPr="00E91F88" w:rsidRDefault="00E91F88" w:rsidP="00A52D01">
      <w:pPr>
        <w:jc w:val="both"/>
        <w:rPr>
          <w:rFonts w:ascii="Goudy Old Style" w:eastAsia="Times New Roman" w:hAnsi="Goudy Old Style" w:cs="Calibri"/>
          <w:color w:val="000000"/>
          <w:kern w:val="0"/>
          <w:sz w:val="42"/>
          <w:szCs w:val="42"/>
          <w:lang w:val="en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sz w:val="42"/>
          <w:szCs w:val="42"/>
          <w:lang w:val="en"/>
          <w14:ligatures w14:val="none"/>
        </w:rPr>
        <w:t>THE MESSAGE OF THE VICAR</w:t>
      </w:r>
    </w:p>
    <w:p w14:paraId="390484E9" w14:textId="05829B12" w:rsidR="00A52D01" w:rsidRDefault="007F10DD" w:rsidP="00A52D01">
      <w:pPr>
        <w:jc w:val="both"/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Father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Stefano Martoglio</w:t>
      </w:r>
      <w:r w:rsid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SDB</w:t>
      </w:r>
    </w:p>
    <w:p w14:paraId="4DD3ED1D" w14:textId="77777777" w:rsidR="00EF1DCE" w:rsidRDefault="00EF1DCE" w:rsidP="00A52D01">
      <w:pPr>
        <w:jc w:val="both"/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</w:pPr>
    </w:p>
    <w:p w14:paraId="60EB21A4" w14:textId="09BDECB5" w:rsidR="00EF1DCE" w:rsidRPr="00EF1DCE" w:rsidRDefault="00EF1DCE" w:rsidP="00EF1DCE">
      <w:pPr>
        <w:jc w:val="center"/>
        <w:rPr>
          <w:rFonts w:ascii="Goudy Old Style" w:eastAsia="Times New Roman" w:hAnsi="Goudy Old Style" w:cs="Calibri"/>
          <w:b/>
          <w:bCs/>
          <w:color w:val="FF0000"/>
          <w:kern w:val="0"/>
          <w:sz w:val="44"/>
          <w:szCs w:val="44"/>
          <w:lang w:val="en-US"/>
          <w14:ligatures w14:val="none"/>
        </w:rPr>
      </w:pPr>
      <w:r w:rsidRPr="00EF1DCE">
        <w:rPr>
          <w:rFonts w:ascii="Goudy Old Style" w:eastAsia="Times New Roman" w:hAnsi="Goudy Old Style" w:cs="Calibri"/>
          <w:b/>
          <w:bCs/>
          <w:color w:val="FF0000"/>
          <w:kern w:val="0"/>
          <w:sz w:val="44"/>
          <w:szCs w:val="44"/>
          <w:lang w:val="en-US"/>
          <w14:ligatures w14:val="none"/>
        </w:rPr>
        <w:t xml:space="preserve">On WINGS </w:t>
      </w:r>
      <w:r w:rsidR="00787E60">
        <w:rPr>
          <w:rFonts w:ascii="Goudy Old Style" w:eastAsia="Times New Roman" w:hAnsi="Goudy Old Style" w:cs="Calibri"/>
          <w:b/>
          <w:bCs/>
          <w:color w:val="FF0000"/>
          <w:kern w:val="0"/>
          <w:sz w:val="44"/>
          <w:szCs w:val="44"/>
          <w:lang w:val="en-US"/>
          <w14:ligatures w14:val="none"/>
        </w:rPr>
        <w:t>of</w:t>
      </w:r>
      <w:r w:rsidRPr="00EF1DCE">
        <w:rPr>
          <w:rFonts w:ascii="Goudy Old Style" w:eastAsia="Times New Roman" w:hAnsi="Goudy Old Style" w:cs="Calibri"/>
          <w:b/>
          <w:bCs/>
          <w:color w:val="FF0000"/>
          <w:kern w:val="0"/>
          <w:sz w:val="44"/>
          <w:szCs w:val="44"/>
          <w:lang w:val="en-US"/>
          <w14:ligatures w14:val="none"/>
        </w:rPr>
        <w:t xml:space="preserve"> HOPE</w:t>
      </w:r>
    </w:p>
    <w:p w14:paraId="338DB790" w14:textId="77777777" w:rsidR="00A52D01" w:rsidRPr="00A52D01" w:rsidRDefault="00A52D01" w:rsidP="00A52D01">
      <w:pPr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</w:p>
    <w:p w14:paraId="22DB2C81" w14:textId="6DA6D9B2" w:rsidR="00A52D01" w:rsidRPr="00A52D01" w:rsidRDefault="00D23760" w:rsidP="00A52D01">
      <w:pPr>
        <w:spacing w:after="240" w:line="300" w:lineRule="auto"/>
        <w:jc w:val="center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While continuing </w:t>
      </w:r>
      <w:r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my service as Vicar in the coming months</w:t>
      </w:r>
      <w:r w:rsidR="004F297E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,</w:t>
      </w:r>
      <w:r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 </w:t>
      </w:r>
      <w:r w:rsidR="004F297E"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quietly</w:t>
      </w:r>
      <w:r w:rsidR="004F297E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, </w:t>
      </w:r>
      <w:r w:rsidR="00F579A7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very </w:t>
      </w:r>
      <w:r w:rsidR="00A52D01"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simply, </w:t>
      </w:r>
      <w:r w:rsidR="00E05E24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and </w:t>
      </w:r>
      <w:r w:rsidR="00765E9C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completely </w:t>
      </w:r>
      <w:r w:rsidR="00E30CE5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in continuity, </w:t>
      </w:r>
      <w:r w:rsidR="00A52D01"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I</w:t>
      </w:r>
      <w:r w:rsidR="0067131F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ll repl</w:t>
      </w:r>
      <w:r w:rsid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ace the Rector Major in </w:t>
      </w:r>
      <w:r w:rsidR="00171FDA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lead</w:t>
      </w:r>
      <w:r w:rsid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ing</w:t>
      </w:r>
      <w:r w:rsidR="00A52D01" w:rsidRP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 the Cong</w:t>
      </w:r>
      <w:r w:rsidR="00A52D01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regation to the </w:t>
      </w:r>
      <w:r w:rsidR="00242033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 xml:space="preserve">General Chapter, the </w:t>
      </w:r>
      <w:r w:rsidR="00C02A6E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2</w:t>
      </w:r>
      <w:r w:rsidR="00242033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9</w:t>
      </w:r>
      <w:r w:rsidR="00242033" w:rsidRPr="00242033">
        <w:rPr>
          <w:rFonts w:ascii="Goudy Old Style" w:eastAsia="Times New Roman" w:hAnsi="Goudy Old Style" w:cs="Calibri"/>
          <w:color w:val="CC0000"/>
          <w:kern w:val="0"/>
          <w:sz w:val="28"/>
          <w:szCs w:val="28"/>
          <w:vertAlign w:val="superscript"/>
          <w:lang w:val="en"/>
          <w14:ligatures w14:val="none"/>
        </w:rPr>
        <w:t>th</w:t>
      </w:r>
      <w:r w:rsidR="00242033">
        <w:rPr>
          <w:rFonts w:ascii="Goudy Old Style" w:eastAsia="Times New Roman" w:hAnsi="Goudy Old Style" w:cs="Calibri"/>
          <w:color w:val="CC0000"/>
          <w:kern w:val="0"/>
          <w:sz w:val="28"/>
          <w:szCs w:val="28"/>
          <w:lang w:val="en"/>
          <w14:ligatures w14:val="none"/>
        </w:rPr>
        <w:t>, in February 2025.</w:t>
      </w:r>
    </w:p>
    <w:p w14:paraId="4D470F0E" w14:textId="77777777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Dear readers of the </w:t>
      </w:r>
      <w:r w:rsidRPr="00A52D01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Salesian Bulletin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</w:p>
    <w:p w14:paraId="7A09568B" w14:textId="1E133CA6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 about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write these lines with trepidation because, having been a reader of the </w:t>
      </w:r>
      <w:r w:rsidRPr="00A52D01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Salesian Bulletin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since I was a child in my family, I now find myself on a different page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having to write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its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first article, the one reserved for the Rector Major.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 do so willingly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because this honor allows me t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o give thanks to God for our </w:t>
      </w:r>
      <w:r w:rsid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Don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Angel, now a </w:t>
      </w:r>
      <w:r w:rsidR="007F10D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ardinal of Holy Roman Church, who</w:t>
      </w:r>
      <w:r w:rsidR="007825B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has just finished ten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years of valuable service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B45EA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to the Congregatio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n and the Salesian Family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, following his election at General Chapter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XXVII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in 2014.</w:t>
      </w:r>
    </w:p>
    <w:p w14:paraId="5C462891" w14:textId="7B38CA6B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Ten years later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he</w:t>
      </w:r>
      <w:r w:rsidR="00171F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now </w:t>
      </w:r>
      <w:r w:rsidR="00A246F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complete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ly at the service of the Holy Father,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to do </w:t>
      </w:r>
      <w:r w:rsidR="00171F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whatever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Pope Francis will entrust to him. We 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continue to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carry him in our hearts and acc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ompany him with grateful prayer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for the good he</w:t>
      </w:r>
      <w:r w:rsidR="00171F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 done for us because time doesn</w:t>
      </w:r>
      <w:r w:rsidR="00171F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 diminish but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rather,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strengthens gratitude. His personal st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ory is a historic event not only for him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but also for all of us.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5B76F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Although he</w:t>
      </w:r>
      <w:r w:rsidR="004447B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leaves us,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in the canonical sense</w:t>
      </w:r>
      <w:r w:rsidR="004447B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for an even greater service to the Church, </w:t>
      </w:r>
      <w:r w:rsidR="004447B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he </w:t>
      </w:r>
      <w:r w:rsidR="00B45EA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remain</w:t>
      </w:r>
      <w:r w:rsidR="004447B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always with us and within us.</w:t>
      </w:r>
    </w:p>
    <w:p w14:paraId="26A849C0" w14:textId="284EFC2E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t xml:space="preserve">In </w:t>
      </w:r>
      <w:r w:rsidR="001242D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t>complete</w:t>
      </w:r>
      <w:r w:rsidRPr="00A52D0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t xml:space="preserve"> continuity</w:t>
      </w:r>
    </w:p>
    <w:p w14:paraId="591D5237" w14:textId="3A3CD97F" w:rsidR="00A52D01" w:rsidRPr="00A52D01" w:rsidRDefault="00B45EA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N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ow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as a Congregation, and by extension as a Salesian Family, how do we move forward? </w:t>
      </w:r>
      <w:r w:rsidR="001242D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Q</w:t>
      </w:r>
      <w:r w:rsidR="001242D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uietly</w:t>
      </w:r>
      <w:r w:rsidR="001242D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1242D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1242D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very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simply, and </w:t>
      </w:r>
      <w:r w:rsidR="00F579A7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completely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in continuity.  </w:t>
      </w:r>
      <w:r w:rsidR="00594C47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ccording to the Salesian </w:t>
      </w:r>
      <w:r w:rsidR="00A52D01" w:rsidRPr="00F579A7">
        <w:rPr>
          <w:rFonts w:ascii="Goudy Old Style" w:eastAsia="Times New Roman" w:hAnsi="Goudy Old Style" w:cs="Calibri"/>
          <w:iCs/>
          <w:color w:val="000000"/>
          <w:kern w:val="0"/>
          <w:lang w:val="en"/>
          <w14:ligatures w14:val="none"/>
        </w:rPr>
        <w:t>Constitutions</w:t>
      </w:r>
      <w:r w:rsidRPr="00F579A7">
        <w:rPr>
          <w:rFonts w:ascii="Goudy Old Style" w:eastAsia="Times New Roman" w:hAnsi="Goudy Old Style" w:cs="Calibri"/>
          <w:iCs/>
          <w:color w:val="000000"/>
          <w:kern w:val="0"/>
          <w:lang w:val="en"/>
          <w14:ligatures w14:val="none"/>
        </w:rPr>
        <w:t>,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594C47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</w:t>
      </w:r>
      <w:r w:rsidR="00171FD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he Vicar of the Rector Major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also has the task of filling in for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or replacing the Rector Major in case of need. This will be the </w:t>
      </w:r>
      <w:r w:rsidR="00F579A7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situation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until the next 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general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chapter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The Salesian </w:t>
      </w:r>
      <w:r w:rsidR="00A52D01" w:rsidRPr="00F579A7">
        <w:rPr>
          <w:rFonts w:ascii="Goudy Old Style" w:eastAsia="Times New Roman" w:hAnsi="Goudy Old Style" w:cs="Calibri"/>
          <w:iCs/>
          <w:color w:val="000000"/>
          <w:kern w:val="0"/>
          <w:lang w:val="en"/>
          <w14:ligatures w14:val="none"/>
        </w:rPr>
        <w:t xml:space="preserve">Constitutions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say this in a more organic and articulated way, but this is the fundamental concept. Remaining in my service as Vicar in the coming months, </w:t>
      </w:r>
      <w:r w:rsidR="00B75CD9" w:rsidRP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I will replace the Rector Major in 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leading </w:t>
      </w:r>
      <w:r w:rsid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 Congregation to the</w:t>
      </w:r>
      <w:r w:rsidR="00242033" w:rsidRP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General Chapter, the </w:t>
      </w:r>
      <w:r w:rsidR="00C02A6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2</w:t>
      </w:r>
      <w:r w:rsidR="00242033" w:rsidRP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9</w:t>
      </w:r>
      <w:r w:rsidR="00242033" w:rsidRPr="00242033">
        <w:rPr>
          <w:rFonts w:ascii="Goudy Old Style" w:eastAsia="Times New Roman" w:hAnsi="Goudy Old Style" w:cs="Calibri"/>
          <w:color w:val="000000"/>
          <w:kern w:val="0"/>
          <w:vertAlign w:val="superscript"/>
          <w:lang w:val="en"/>
          <w14:ligatures w14:val="none"/>
        </w:rPr>
        <w:t>th</w:t>
      </w:r>
      <w:r w:rsidR="00242033" w:rsidRP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in February 2025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This is indeed a demanding task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 one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for which I ask you immediately 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to pray and invoke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Holy Spirit 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for fidelity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the Lord Jesus Christ, with the heart of Don Bosco.</w:t>
      </w:r>
    </w:p>
    <w:p w14:paraId="62895C06" w14:textId="5FEB0C1A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lastRenderedPageBreak/>
        <w:t>My name is Stefano</w:t>
      </w:r>
    </w:p>
    <w:p w14:paraId="4A9C3875" w14:textId="470303EB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Before moving on to the important things, a few words to introduce myself</w:t>
      </w:r>
      <w:r w:rsidR="005D4FC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5D4FC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y name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is Stefano</w:t>
      </w:r>
      <w:r w:rsidR="005D4FC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and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 was born in T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u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rin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a typical 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Italian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family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. 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My</w:t>
      </w:r>
      <w:r w:rsidR="00DB39D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father,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 Salesian past pupil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wanted to send me 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to the same school that he had attended in his time;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my</w:t>
      </w:r>
      <w:r w:rsidR="00DB39D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mother,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also a past pupil of a Catholic school</w:t>
      </w:r>
      <w:r w:rsidR="00DB39D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was</w:t>
      </w:r>
      <w:r w:rsidR="00DB39D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 teacher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 From them I received life</w:t>
      </w:r>
      <w:r w:rsidR="000050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 </w:t>
      </w:r>
      <w:r w:rsidR="00811AB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 </w:t>
      </w:r>
      <w:r w:rsidR="00811AB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simple</w:t>
      </w:r>
      <w:r w:rsidR="00811AB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811ABA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concrete faith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life. 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This is how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my sister and I grew up</w:t>
      </w:r>
      <w:r w:rsidR="00811ABA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;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there are only </w:t>
      </w:r>
      <w:r w:rsidR="00594C47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the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two of us.</w:t>
      </w:r>
    </w:p>
    <w:p w14:paraId="662EB805" w14:textId="71005CD2" w:rsidR="00A52D01" w:rsidRPr="00A52D01" w:rsidRDefault="008750C2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My parents are already in H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eaven, in God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 hands, and they</w:t>
      </w:r>
      <w:r w:rsidR="001A3A4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ll 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break into huge smiles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seeing what</w:t>
      </w:r>
      <w:r w:rsidR="001A3A4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happen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ing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their son. </w:t>
      </w:r>
      <w:r w:rsidR="001A3A4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hey</w:t>
      </w:r>
      <w:r w:rsidR="001A3A4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ll surely comment:</w:t>
      </w:r>
      <w:r w:rsidR="00A52D01" w:rsidRPr="00A52D01">
        <w:rPr>
          <w:rFonts w:ascii="Goudy Old Style" w:eastAsia="Times New Roman" w:hAnsi="Goudy Old Style" w:cs="Calibri"/>
          <w:i/>
          <w:iCs/>
          <w:color w:val="000000"/>
          <w:kern w:val="0"/>
          <w:lang w:val="en"/>
          <w14:ligatures w14:val="none"/>
        </w:rPr>
        <w:t> dun Bosch tenje nà man sla testa!</w:t>
      </w:r>
      <w:r w:rsidR="00B75CD9">
        <w:rPr>
          <w:rFonts w:ascii="Goudy Old Style" w:eastAsia="Times New Roman" w:hAnsi="Goudy Old Style" w:cs="Calibri"/>
          <w:i/>
          <w:iCs/>
          <w:color w:val="000000"/>
          <w:kern w:val="0"/>
          <w:lang w:val="en"/>
          <w14:ligatures w14:val="none"/>
        </w:rPr>
        <w:t>*</w:t>
      </w:r>
      <w:r w:rsidR="00A52D01" w:rsidRPr="00A52D01">
        <w:rPr>
          <w:rFonts w:ascii="Goudy Old Style" w:eastAsia="Times New Roman" w:hAnsi="Goudy Old Style" w:cs="Calibri"/>
          <w:i/>
          <w:iCs/>
          <w:color w:val="000000"/>
          <w:kern w:val="0"/>
          <w:lang w:val="en"/>
          <w14:ligatures w14:val="none"/>
        </w:rPr>
        <w:t> 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(</w:t>
      </w:r>
      <w:r w:rsidR="005618EC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Don Bosco</w:t>
      </w:r>
      <w:r w:rsidR="00B75CD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keep your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hand on his head!</w:t>
      </w:r>
      <w:r w:rsidR="005618EC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”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)</w:t>
      </w:r>
    </w:p>
    <w:p w14:paraId="26F5E909" w14:textId="0608C812" w:rsidR="00A52D01" w:rsidRPr="00A52D01" w:rsidRDefault="005D4FCB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As </w:t>
      </w:r>
      <w:r w:rsidR="007037CC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 </w:t>
      </w:r>
      <w:r w:rsidR="008750C2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Salesian,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 always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belonged to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Province of Piedmont</w:t>
      </w:r>
      <w:r w:rsidR="007037CC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-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Valle d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Aosta, until GC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27</w:t>
      </w:r>
      <w:r w:rsidR="007037CC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when I was asked to coordinate the Mediterranean Region (all the Salesian realities around the Mediterranean Sea, on the three continents that overlook it</w:t>
      </w:r>
      <w:r w:rsidR="0016266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 but also including Portugal and some areas of Eastern Europe).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7D4AA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 beautiful Salesian experience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transformed me, making me international in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way I see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 feel things. GC28 took </w:t>
      </w:r>
      <w:r w:rsidR="0016266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 further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step, asking me to become Vicar of the Rector Major, and here we are!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</w:t>
      </w:r>
      <w:r w:rsidR="0016266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ve spent the past ten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years alo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ngside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Don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Angel, learning in tho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se years to 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feel the heart of the world, in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 C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ongregation that</w:t>
      </w:r>
      <w:r w:rsidR="009E091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truly spread 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over the entire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earth.</w:t>
      </w:r>
    </w:p>
    <w:p w14:paraId="02E7DE40" w14:textId="4D8172A2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t>The near future</w:t>
      </w:r>
    </w:p>
    <w:p w14:paraId="1445DFF2" w14:textId="29A3599A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 service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</w:t>
      </w:r>
      <w:r w:rsidR="009E091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ll give in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these coming months, u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ntil February 2025, is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accompany the Congregation to the next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General</w:t>
      </w:r>
      <w:r w:rsidR="008750C2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Chapter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 w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hich will be celebrated in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Valdocco </w:t>
      </w:r>
      <w:r w:rsidR="009E091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(Turin)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9E091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C17A8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starting on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February 16, 2025.</w:t>
      </w:r>
    </w:p>
    <w:p w14:paraId="22A15069" w14:textId="1A2BE95B" w:rsidR="00A52D01" w:rsidRPr="00A52D01" w:rsidRDefault="00242033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Dear friends, a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eneral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hapter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is the highest and most important moment in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life of the Congregation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epresentatives 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from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all the 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p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rovinces of the Congregation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gather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together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(we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re talking about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more than 250 confreres)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do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three things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027740" w:rsidRP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02774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essentially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: to get to know each other, to p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ray and reflect in order to 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think about the present and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future of the Congregation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”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 to elect the next Rector Major and his entire </w:t>
      </w:r>
      <w:r w:rsidR="004D0E2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ouncil.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This is the very important moment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about which Don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Angel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spoke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in his reflecti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on on its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theme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: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Pas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sionate about Jesus Christ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Dedicated to </w:t>
      </w:r>
      <w:r w:rsidR="00DF4C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the 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Young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”</w:t>
      </w:r>
    </w:p>
    <w:p w14:paraId="21968A1D" w14:textId="13783D4A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This theme that the Rector Major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chose</w:t>
      </w:r>
      <w:r w:rsidR="00F211B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for our C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ongregation will be articulated in three different and complementary aspects: the centrality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of Christ in our personal li</w:t>
      </w:r>
      <w:r w:rsidR="00DF4C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ves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eligious consecration; the dimension of our community vocation, in fraternity and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co-responsibility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with 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lastRenderedPageBreak/>
        <w:t>the laity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whom the mission is entrusted; 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and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 institutio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nal aspects of our C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ongregation: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F5553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an evaluation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of </w:t>
      </w:r>
      <w:r w:rsidR="00AB60E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</w:t>
      </w:r>
      <w:r w:rsidR="002F3B79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animation and governance </w:t>
      </w:r>
      <w:r w:rsidR="00AB60E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by our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DE620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ongregat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ion</w:t>
      </w:r>
      <w:r w:rsidR="00DE620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al leadership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 Th</w:t>
      </w:r>
      <w:r w:rsidR="00DE620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ese are th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ree aspects of a single, life-giving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theme.</w:t>
      </w:r>
    </w:p>
    <w:p w14:paraId="725A0C67" w14:textId="48CF0D0E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Our Congregation need</w:t>
      </w:r>
      <w:r w:rsidR="00DE620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792E7E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this </w:t>
      </w:r>
      <w:r w:rsidR="00792E7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general</w:t>
      </w:r>
      <w:r w:rsidR="00792E7E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792E7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chapter</w:t>
      </w:r>
      <w:r w:rsidR="00792E7E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experience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AB60E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very much</w:t>
      </w:r>
      <w:r w:rsidR="00AB60E4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after so many events that have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touched us all. Imagine</w:t>
      </w:r>
      <w:r w:rsidR="006867B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—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our</w:t>
      </w:r>
      <w:r w:rsidR="006867B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last </w:t>
      </w:r>
      <w:r w:rsid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eneral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24203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hapter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began very close to the beginning of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the p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andemic, and it was precisely because of 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</w:t>
      </w:r>
      <w:r w:rsidR="009141C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ovid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that</w:t>
      </w:r>
      <w:r w:rsidR="009141C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it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had to end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early.</w:t>
      </w:r>
    </w:p>
    <w:p w14:paraId="64E1402A" w14:textId="0C56E07A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b/>
          <w:bCs/>
          <w:color w:val="FF0000"/>
          <w:kern w:val="0"/>
          <w:sz w:val="28"/>
          <w:szCs w:val="28"/>
          <w:lang w:val="en"/>
          <w14:ligatures w14:val="none"/>
        </w:rPr>
        <w:t>Building Hope</w:t>
      </w:r>
    </w:p>
    <w:p w14:paraId="0C2AC466" w14:textId="28D3F4F0" w:rsidR="00A52D01" w:rsidRPr="00A52D01" w:rsidRDefault="00A52D01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To celebrate a 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general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E30CE5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chapter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is to celebrate </w:t>
      </w:r>
      <w:r w:rsidR="009141C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ope, to build </w:t>
      </w:r>
      <w:r w:rsidR="009141C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h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ope through institutional and personal decisions that allow us to continue Don Bosco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dream</w:t>
      </w:r>
      <w:r w:rsidR="009141CD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,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”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give it 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a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present and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future.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Each of us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is called to be a dream, 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the dream 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in God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 heart,</w:t>
      </w:r>
      <w:r w:rsidR="00E05E24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and</w:t>
      </w:r>
      <w:r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a dream come true.</w:t>
      </w:r>
    </w:p>
    <w:p w14:paraId="7B73DB1D" w14:textId="2A8D5883" w:rsidR="00A52D01" w:rsidRDefault="00E05E24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In our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Salesian tradition, there</w:t>
      </w:r>
      <w:r w:rsidR="006F642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</w:t>
      </w:r>
      <w:r w:rsidR="006F642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beau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tiful phrase that Don Bosco spoke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</w:t>
      </w:r>
      <w:r w:rsidR="008750C2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Don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Rua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when he</w:t>
      </w:r>
      <w:r w:rsidR="006867BB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re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called him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to Valdocco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from Mirabello</w:t>
      </w:r>
      <w:r w:rsidR="004635A8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—r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eal</w:t>
      </w:r>
      <w:r w:rsidR="004635A8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l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y</w:t>
      </w:r>
      <w:r w:rsidR="004635A8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to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take Don Bosco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own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place: 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>You were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 xml:space="preserve"> Don Bosco in Mirabello. Now you</w:t>
      </w:r>
      <w:r w:rsidR="00514A25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>’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 xml:space="preserve">ll </w:t>
      </w:r>
      <w:r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 xml:space="preserve">be </w:t>
      </w:r>
      <w:r w:rsidR="004635A8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>that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 xml:space="preserve"> here at the Oratory.</w:t>
      </w:r>
      <w:r w:rsidR="00DF32C6"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>”</w:t>
      </w:r>
      <w:r>
        <w:rPr>
          <w:rFonts w:ascii="Goudy Old Style" w:eastAsia="Times New Roman" w:hAnsi="Goudy Old Style" w:cs="Calibri"/>
          <w:color w:val="000000"/>
          <w:kern w:val="0"/>
          <w:shd w:val="clear" w:color="auto" w:fill="FFFFFF"/>
          <w:lang w:val="en"/>
          <w14:ligatures w14:val="none"/>
        </w:rPr>
        <w:t xml:space="preserve">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This is what really matters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: 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“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to be Don Bosco today</w:t>
      </w:r>
      <w:r w:rsidR="00DF32C6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”</w:t>
      </w:r>
      <w:r w:rsidR="001611C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—</w:t>
      </w: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this</w:t>
      </w:r>
      <w:r w:rsidR="001611C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is the greatest gift we can give th</w:t>
      </w:r>
      <w:r w:rsidR="001611CE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e</w:t>
      </w:r>
      <w:r w:rsidR="00A52D01" w:rsidRPr="00A52D0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world.</w:t>
      </w:r>
    </w:p>
    <w:p w14:paraId="4F5C2448" w14:textId="2771C911" w:rsidR="00B75CD9" w:rsidRPr="00A52D01" w:rsidRDefault="00B75CD9" w:rsidP="00D06292">
      <w:pPr>
        <w:spacing w:after="240" w:line="300" w:lineRule="auto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*</w:t>
      </w:r>
      <w:r w:rsidR="00035193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S</w:t>
      </w:r>
      <w:r w:rsidRPr="00E05E24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poken in the Piedmontese dialect, the one Don Bosco and Mam</w:t>
      </w:r>
      <w:r w:rsidR="008750C2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m</w:t>
      </w:r>
      <w:r w:rsidRPr="00E05E24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a Margaret spoke</w:t>
      </w:r>
      <w:r w:rsidR="00F211B1" w:rsidRPr="00E05E24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>!</w:t>
      </w:r>
      <w:r w:rsidR="006E3690">
        <w:rPr>
          <w:rFonts w:ascii="Goudy Old Style" w:eastAsia="Times New Roman" w:hAnsi="Goudy Old Style" w:cs="Calibri"/>
          <w:i/>
          <w:color w:val="000000"/>
          <w:kern w:val="0"/>
          <w:lang w:val="en"/>
          <w14:ligatures w14:val="none"/>
        </w:rPr>
        <w:t xml:space="preserve"> 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(translator</w:t>
      </w:r>
      <w:r w:rsidR="0067131F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="006E3690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s note)</w:t>
      </w:r>
      <w:r w:rsidR="00035193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.</w:t>
      </w:r>
    </w:p>
    <w:p w14:paraId="5C53BA26" w14:textId="77777777" w:rsidR="00F56DF9" w:rsidRPr="00A52D01" w:rsidRDefault="00031822" w:rsidP="00D06292">
      <w:pPr>
        <w:rPr>
          <w:rFonts w:ascii="Goudy Old Style" w:hAnsi="Goudy Old Style"/>
        </w:rPr>
      </w:pPr>
      <w:r w:rsidRPr="00A52D01">
        <w:rPr>
          <w:rFonts w:ascii="Goudy Old Style" w:eastAsia="Times New Roman" w:hAnsi="Goudy Old Style" w:cs="Times New Roman"/>
          <w:noProof/>
          <w:color w:val="3498DB"/>
          <w:lang w:val="en-US"/>
        </w:rPr>
        <w:drawing>
          <wp:inline distT="0" distB="0" distL="0" distR="0" wp14:anchorId="13192524" wp14:editId="46B287AE">
            <wp:extent cx="2576195" cy="3625850"/>
            <wp:effectExtent l="0" t="0" r="0" b="0"/>
            <wp:docPr id="1" name="Immagine 1" descr="RMG – Il Vicario del Rettor Maggiore: “Che la Congregazione segua ad esser viva e profetica”">
              <a:hlinkClick xmlns:a="http://schemas.openxmlformats.org/drawingml/2006/main" r:id="rId6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G – Il Vicario del Rettor Maggiore: “Che la Congregazione segua ad esser viva e profetica”">
                      <a:hlinkClick r:id="rId6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A8891" w14:textId="77777777" w:rsidR="00A52D01" w:rsidRPr="00A52D01" w:rsidRDefault="00A52D01" w:rsidP="00D06292">
      <w:pPr>
        <w:rPr>
          <w:rFonts w:ascii="Goudy Old Style" w:hAnsi="Goudy Old Style"/>
        </w:rPr>
      </w:pPr>
    </w:p>
    <w:sectPr w:rsidR="00A52D01" w:rsidRPr="00A52D01" w:rsidSect="00683409">
      <w:headerReference w:type="default" r:id="rId8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666A" w14:textId="77777777" w:rsidR="00164008" w:rsidRDefault="00164008" w:rsidP="00683409">
      <w:r>
        <w:separator/>
      </w:r>
    </w:p>
  </w:endnote>
  <w:endnote w:type="continuationSeparator" w:id="0">
    <w:p w14:paraId="31E00EB8" w14:textId="77777777" w:rsidR="00164008" w:rsidRDefault="00164008" w:rsidP="0068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01D3" w14:textId="77777777" w:rsidR="00164008" w:rsidRDefault="00164008" w:rsidP="00683409">
      <w:r>
        <w:separator/>
      </w:r>
    </w:p>
  </w:footnote>
  <w:footnote w:type="continuationSeparator" w:id="0">
    <w:p w14:paraId="2F3E4945" w14:textId="77777777" w:rsidR="00164008" w:rsidRDefault="00164008" w:rsidP="0068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091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409A0F" w14:textId="56EC53B5" w:rsidR="00683409" w:rsidRDefault="00683409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0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41450" w14:textId="77777777" w:rsidR="00683409" w:rsidRDefault="006834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33"/>
    <w:rsid w:val="0000501F"/>
    <w:rsid w:val="00027740"/>
    <w:rsid w:val="00031822"/>
    <w:rsid w:val="00035193"/>
    <w:rsid w:val="00051952"/>
    <w:rsid w:val="000B7C1D"/>
    <w:rsid w:val="000F2018"/>
    <w:rsid w:val="001224CD"/>
    <w:rsid w:val="001242D1"/>
    <w:rsid w:val="001262DD"/>
    <w:rsid w:val="001611CE"/>
    <w:rsid w:val="00162666"/>
    <w:rsid w:val="00164008"/>
    <w:rsid w:val="00171FDA"/>
    <w:rsid w:val="00195355"/>
    <w:rsid w:val="001A3A4B"/>
    <w:rsid w:val="00242033"/>
    <w:rsid w:val="002D70B4"/>
    <w:rsid w:val="002F3B79"/>
    <w:rsid w:val="002F61B3"/>
    <w:rsid w:val="00320DA4"/>
    <w:rsid w:val="003441D8"/>
    <w:rsid w:val="00391E97"/>
    <w:rsid w:val="0039624E"/>
    <w:rsid w:val="003A758E"/>
    <w:rsid w:val="004447B6"/>
    <w:rsid w:val="004635A8"/>
    <w:rsid w:val="004A2BE7"/>
    <w:rsid w:val="004D0E25"/>
    <w:rsid w:val="004D4AC5"/>
    <w:rsid w:val="004F297E"/>
    <w:rsid w:val="00514A25"/>
    <w:rsid w:val="005618EC"/>
    <w:rsid w:val="00594C47"/>
    <w:rsid w:val="005B76F4"/>
    <w:rsid w:val="005D4FCB"/>
    <w:rsid w:val="0067131F"/>
    <w:rsid w:val="00683409"/>
    <w:rsid w:val="006867BB"/>
    <w:rsid w:val="006B07AA"/>
    <w:rsid w:val="006D1255"/>
    <w:rsid w:val="006E3690"/>
    <w:rsid w:val="006F6422"/>
    <w:rsid w:val="007037CC"/>
    <w:rsid w:val="00704CD8"/>
    <w:rsid w:val="007229E0"/>
    <w:rsid w:val="00765E9C"/>
    <w:rsid w:val="007825B4"/>
    <w:rsid w:val="00787E60"/>
    <w:rsid w:val="00792E7E"/>
    <w:rsid w:val="007D4AA6"/>
    <w:rsid w:val="007F10DD"/>
    <w:rsid w:val="00811ABA"/>
    <w:rsid w:val="00854533"/>
    <w:rsid w:val="008750C2"/>
    <w:rsid w:val="008919DB"/>
    <w:rsid w:val="008B260F"/>
    <w:rsid w:val="009141CD"/>
    <w:rsid w:val="00970518"/>
    <w:rsid w:val="009E0914"/>
    <w:rsid w:val="00A246FA"/>
    <w:rsid w:val="00A50BD9"/>
    <w:rsid w:val="00A52D01"/>
    <w:rsid w:val="00A82F4F"/>
    <w:rsid w:val="00AB442E"/>
    <w:rsid w:val="00AB60E4"/>
    <w:rsid w:val="00B45EA1"/>
    <w:rsid w:val="00B75CD9"/>
    <w:rsid w:val="00BD1F70"/>
    <w:rsid w:val="00C02A6E"/>
    <w:rsid w:val="00C17A82"/>
    <w:rsid w:val="00C60F0B"/>
    <w:rsid w:val="00D06292"/>
    <w:rsid w:val="00D23760"/>
    <w:rsid w:val="00D76359"/>
    <w:rsid w:val="00DB39DA"/>
    <w:rsid w:val="00DE6204"/>
    <w:rsid w:val="00DF32C6"/>
    <w:rsid w:val="00DF4C01"/>
    <w:rsid w:val="00E05E24"/>
    <w:rsid w:val="00E30CE5"/>
    <w:rsid w:val="00E91F88"/>
    <w:rsid w:val="00EF1995"/>
    <w:rsid w:val="00EF1DCE"/>
    <w:rsid w:val="00F04BF8"/>
    <w:rsid w:val="00F211B1"/>
    <w:rsid w:val="00F55534"/>
    <w:rsid w:val="00F5611E"/>
    <w:rsid w:val="00F56DF9"/>
    <w:rsid w:val="00F579A7"/>
    <w:rsid w:val="00FA4BA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064D"/>
  <w15:chartTrackingRefBased/>
  <w15:docId w15:val="{23DE1311-EBA3-ED4C-9509-39661D1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340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409"/>
  </w:style>
  <w:style w:type="paragraph" w:styleId="Pidipagina">
    <w:name w:val="footer"/>
    <w:basedOn w:val="Normale"/>
    <w:link w:val="PidipaginaCarattere"/>
    <w:uiPriority w:val="99"/>
    <w:unhideWhenUsed/>
    <w:rsid w:val="0068340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04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344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19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ans.org/media/k2/items/cache/05f9955a5bea9a29918bc3bac2d0648e_XL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Martoglio Stefano</dc:creator>
  <cp:keywords/>
  <dc:description/>
  <cp:lastModifiedBy>Di Bello Fabiana</cp:lastModifiedBy>
  <cp:revision>6</cp:revision>
  <cp:lastPrinted>2024-07-12T14:01:00Z</cp:lastPrinted>
  <dcterms:created xsi:type="dcterms:W3CDTF">2024-07-22T13:36:00Z</dcterms:created>
  <dcterms:modified xsi:type="dcterms:W3CDTF">2024-07-23T06:42:00Z</dcterms:modified>
</cp:coreProperties>
</file>