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BA25E3" w14:textId="77777777" w:rsidR="00710550" w:rsidRPr="008D5F15" w:rsidRDefault="00661013" w:rsidP="00710550">
      <w:pPr>
        <w:pStyle w:val="Header"/>
        <w:tabs>
          <w:tab w:val="clear" w:pos="4819"/>
          <w:tab w:val="clear" w:pos="9638"/>
          <w:tab w:val="center" w:pos="25914"/>
          <w:tab w:val="right" w:pos="26144"/>
        </w:tabs>
        <w:ind w:right="5727"/>
        <w:jc w:val="center"/>
        <w:rPr>
          <w:rFonts w:ascii="Times New Roman Bold"/>
          <w:lang w:val="en-GB"/>
        </w:rPr>
      </w:pPr>
      <w:r w:rsidRPr="008D5F15">
        <w:rPr>
          <w:rFonts w:ascii="Times New Roman Bold"/>
          <w:noProof/>
          <w:lang w:val="en-US" w:eastAsia="en-US"/>
        </w:rPr>
        <w:drawing>
          <wp:inline distT="0" distB="0" distL="0" distR="0" wp14:anchorId="54F8C754" wp14:editId="6703C58B">
            <wp:extent cx="588010" cy="756920"/>
            <wp:effectExtent l="0" t="0" r="2540" b="5080"/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C41AB" w14:textId="77777777" w:rsidR="00710550" w:rsidRPr="008D5F15" w:rsidRDefault="00710550" w:rsidP="00710550">
      <w:pPr>
        <w:pStyle w:val="Header"/>
        <w:tabs>
          <w:tab w:val="clear" w:pos="4819"/>
          <w:tab w:val="clear" w:pos="9638"/>
          <w:tab w:val="center" w:pos="25914"/>
          <w:tab w:val="right" w:pos="26144"/>
        </w:tabs>
        <w:spacing w:before="120"/>
        <w:ind w:right="5727"/>
        <w:jc w:val="center"/>
        <w:rPr>
          <w:smallCaps/>
          <w:color w:val="FF6600"/>
          <w:sz w:val="20"/>
          <w:szCs w:val="20"/>
          <w:lang w:val="en-GB"/>
        </w:rPr>
      </w:pPr>
      <w:r w:rsidRPr="008D5F15">
        <w:rPr>
          <w:smallCaps/>
          <w:color w:val="FF6600"/>
          <w:sz w:val="20"/>
          <w:szCs w:val="20"/>
          <w:lang w:val="en-GB"/>
        </w:rPr>
        <w:t>SOCIETA’ DI SAN FRANCESCO DI SALES</w:t>
      </w:r>
    </w:p>
    <w:p w14:paraId="4B800C8B" w14:textId="77777777" w:rsidR="00710550" w:rsidRPr="008D5F15" w:rsidRDefault="00710550" w:rsidP="00710550">
      <w:pPr>
        <w:pStyle w:val="Header"/>
        <w:tabs>
          <w:tab w:val="clear" w:pos="4819"/>
          <w:tab w:val="clear" w:pos="9638"/>
          <w:tab w:val="center" w:pos="25914"/>
          <w:tab w:val="right" w:pos="26144"/>
        </w:tabs>
        <w:ind w:right="5727"/>
        <w:jc w:val="center"/>
        <w:rPr>
          <w:smallCaps/>
          <w:color w:val="FF6600"/>
          <w:sz w:val="20"/>
          <w:szCs w:val="20"/>
          <w:lang w:val="en-GB"/>
        </w:rPr>
      </w:pPr>
      <w:proofErr w:type="spellStart"/>
      <w:r w:rsidRPr="008D5F15">
        <w:rPr>
          <w:smallCaps/>
          <w:color w:val="FF6600"/>
          <w:sz w:val="20"/>
          <w:szCs w:val="20"/>
          <w:lang w:val="en-GB"/>
        </w:rPr>
        <w:t>sede</w:t>
      </w:r>
      <w:proofErr w:type="spellEnd"/>
      <w:r w:rsidRPr="008D5F15">
        <w:rPr>
          <w:smallCaps/>
          <w:color w:val="FF6600"/>
          <w:sz w:val="20"/>
          <w:szCs w:val="20"/>
          <w:lang w:val="en-GB"/>
        </w:rPr>
        <w:t xml:space="preserve"> </w:t>
      </w:r>
      <w:proofErr w:type="spellStart"/>
      <w:r w:rsidRPr="008D5F15">
        <w:rPr>
          <w:smallCaps/>
          <w:color w:val="FF6600"/>
          <w:sz w:val="20"/>
          <w:szCs w:val="20"/>
          <w:lang w:val="en-GB"/>
        </w:rPr>
        <w:t>centrale</w:t>
      </w:r>
      <w:proofErr w:type="spellEnd"/>
      <w:r w:rsidRPr="008D5F15">
        <w:rPr>
          <w:smallCaps/>
          <w:color w:val="FF6600"/>
          <w:sz w:val="20"/>
          <w:szCs w:val="20"/>
          <w:lang w:val="en-GB"/>
        </w:rPr>
        <w:t xml:space="preserve"> salesiana</w:t>
      </w:r>
    </w:p>
    <w:p w14:paraId="0A6E1F05" w14:textId="77777777" w:rsidR="00710550" w:rsidRPr="008D5F15" w:rsidRDefault="00710550" w:rsidP="00710550">
      <w:pPr>
        <w:pStyle w:val="Header"/>
        <w:tabs>
          <w:tab w:val="clear" w:pos="4819"/>
          <w:tab w:val="clear" w:pos="9638"/>
          <w:tab w:val="center" w:pos="25914"/>
          <w:tab w:val="right" w:pos="26144"/>
        </w:tabs>
        <w:ind w:right="5727"/>
        <w:jc w:val="center"/>
        <w:rPr>
          <w:color w:val="FF6600"/>
          <w:sz w:val="20"/>
          <w:szCs w:val="20"/>
          <w:lang w:val="en-GB"/>
        </w:rPr>
      </w:pPr>
      <w:r w:rsidRPr="008D5F15">
        <w:rPr>
          <w:color w:val="FF6600"/>
          <w:sz w:val="20"/>
          <w:szCs w:val="20"/>
          <w:lang w:val="en-GB"/>
        </w:rPr>
        <w:t>Via Marsala 42 - 00185 Roma</w:t>
      </w:r>
    </w:p>
    <w:p w14:paraId="3DA8B338" w14:textId="77777777" w:rsidR="00710550" w:rsidRPr="008D5F15" w:rsidRDefault="00710550" w:rsidP="00710550">
      <w:pPr>
        <w:pStyle w:val="Header"/>
        <w:tabs>
          <w:tab w:val="clear" w:pos="4819"/>
          <w:tab w:val="clear" w:pos="9638"/>
          <w:tab w:val="center" w:pos="25914"/>
          <w:tab w:val="right" w:pos="26144"/>
        </w:tabs>
        <w:spacing w:before="60"/>
        <w:ind w:right="5727"/>
        <w:jc w:val="center"/>
        <w:rPr>
          <w:i/>
          <w:iCs/>
          <w:color w:val="FF6600"/>
          <w:sz w:val="20"/>
          <w:szCs w:val="20"/>
          <w:lang w:val="en-GB"/>
        </w:rPr>
      </w:pPr>
      <w:r w:rsidRPr="008D5F15">
        <w:rPr>
          <w:i/>
          <w:iCs/>
          <w:color w:val="FF6600"/>
          <w:sz w:val="20"/>
          <w:szCs w:val="20"/>
          <w:lang w:val="en-GB"/>
        </w:rPr>
        <w:t xml:space="preserve">Consigliere </w:t>
      </w:r>
      <w:proofErr w:type="spellStart"/>
      <w:r w:rsidRPr="008D5F15">
        <w:rPr>
          <w:i/>
          <w:iCs/>
          <w:color w:val="FF6600"/>
          <w:sz w:val="20"/>
          <w:szCs w:val="20"/>
          <w:lang w:val="en-GB"/>
        </w:rPr>
        <w:t>generale</w:t>
      </w:r>
      <w:proofErr w:type="spellEnd"/>
      <w:r w:rsidRPr="008D5F15">
        <w:rPr>
          <w:i/>
          <w:iCs/>
          <w:color w:val="FF6600"/>
          <w:sz w:val="20"/>
          <w:szCs w:val="20"/>
          <w:lang w:val="en-GB"/>
        </w:rPr>
        <w:t xml:space="preserve"> per la </w:t>
      </w:r>
      <w:proofErr w:type="spellStart"/>
      <w:r w:rsidRPr="008D5F15">
        <w:rPr>
          <w:i/>
          <w:iCs/>
          <w:color w:val="FF6600"/>
          <w:sz w:val="20"/>
          <w:szCs w:val="20"/>
          <w:lang w:val="en-GB"/>
        </w:rPr>
        <w:t>formazione</w:t>
      </w:r>
      <w:proofErr w:type="spellEnd"/>
    </w:p>
    <w:p w14:paraId="0BF05239" w14:textId="77777777" w:rsidR="00710550" w:rsidRPr="008D5F15" w:rsidRDefault="003C25CC" w:rsidP="00710550">
      <w:pPr>
        <w:ind w:left="708" w:firstLine="708"/>
        <w:rPr>
          <w:rFonts w:ascii="Cambria" w:hAnsi="Cambria" w:cs="Arial"/>
          <w:b/>
          <w:color w:val="0000FF"/>
          <w:sz w:val="18"/>
          <w:lang w:val="en-GB"/>
        </w:rPr>
      </w:pPr>
      <w:hyperlink r:id="rId10" w:history="1">
        <w:r w:rsidR="00710550" w:rsidRPr="008D5F15">
          <w:rPr>
            <w:rStyle w:val="Hyperlink"/>
            <w:rFonts w:ascii="Cambria" w:hAnsi="Cambria"/>
            <w:sz w:val="18"/>
            <w:lang w:val="en-GB"/>
          </w:rPr>
          <w:t>icoelho@sdb.org</w:t>
        </w:r>
      </w:hyperlink>
    </w:p>
    <w:p w14:paraId="1D8F173F" w14:textId="77777777" w:rsidR="00710550" w:rsidRPr="008D5F15" w:rsidRDefault="00710550" w:rsidP="00900643">
      <w:pPr>
        <w:jc w:val="center"/>
        <w:rPr>
          <w:rFonts w:ascii="Cambria" w:hAnsi="Cambria" w:cs="Arial"/>
          <w:b/>
          <w:color w:val="663300"/>
          <w:sz w:val="22"/>
          <w:lang w:val="en-GB"/>
        </w:rPr>
      </w:pPr>
    </w:p>
    <w:p w14:paraId="157B8AC1" w14:textId="77777777" w:rsidR="008023DC" w:rsidRPr="00F64216" w:rsidRDefault="008023DC" w:rsidP="00F64216">
      <w:pPr>
        <w:jc w:val="right"/>
        <w:rPr>
          <w:rFonts w:ascii="Cambria" w:hAnsi="Cambria"/>
          <w:sz w:val="22"/>
          <w:lang w:val="en-GB"/>
        </w:rPr>
      </w:pPr>
      <w:r w:rsidRPr="00F64216">
        <w:rPr>
          <w:rFonts w:ascii="Cambria" w:hAnsi="Cambria"/>
          <w:sz w:val="22"/>
          <w:lang w:val="en-GB"/>
        </w:rPr>
        <w:t xml:space="preserve">Roma 31 </w:t>
      </w:r>
      <w:proofErr w:type="spellStart"/>
      <w:r w:rsidRPr="00F64216">
        <w:rPr>
          <w:rFonts w:ascii="Cambria" w:hAnsi="Cambria"/>
          <w:sz w:val="22"/>
          <w:lang w:val="en-GB"/>
        </w:rPr>
        <w:t>maggio</w:t>
      </w:r>
      <w:proofErr w:type="spellEnd"/>
      <w:r w:rsidR="007779F1" w:rsidRPr="00F64216">
        <w:rPr>
          <w:rFonts w:ascii="Cambria" w:hAnsi="Cambria"/>
          <w:sz w:val="22"/>
          <w:lang w:val="en-GB"/>
        </w:rPr>
        <w:t xml:space="preserve"> 2018</w:t>
      </w:r>
    </w:p>
    <w:p w14:paraId="3F86D0CD" w14:textId="77777777" w:rsidR="007779F1" w:rsidRPr="00F64216" w:rsidRDefault="007779F1" w:rsidP="00F64216">
      <w:pPr>
        <w:jc w:val="right"/>
        <w:rPr>
          <w:rFonts w:ascii="Cambria" w:hAnsi="Cambria"/>
          <w:sz w:val="22"/>
          <w:lang w:val="en-GB"/>
        </w:rPr>
      </w:pPr>
      <w:r w:rsidRPr="00F64216">
        <w:rPr>
          <w:rFonts w:ascii="Cambria" w:hAnsi="Cambria"/>
          <w:sz w:val="22"/>
          <w:lang w:val="en-GB"/>
        </w:rPr>
        <w:t>Prot. 18/0231</w:t>
      </w:r>
    </w:p>
    <w:p w14:paraId="32051546" w14:textId="77777777" w:rsidR="007779F1" w:rsidRDefault="007779F1" w:rsidP="008023DC">
      <w:pPr>
        <w:rPr>
          <w:lang w:val="it-IT"/>
        </w:rPr>
      </w:pPr>
    </w:p>
    <w:p w14:paraId="080DFF3E" w14:textId="77777777" w:rsidR="007779F1" w:rsidRPr="00F64216" w:rsidRDefault="007779F1" w:rsidP="008023DC">
      <w:pPr>
        <w:rPr>
          <w:rFonts w:ascii="Cambria" w:hAnsi="Cambria"/>
          <w:b/>
          <w:sz w:val="22"/>
          <w:lang w:val="en-GB"/>
        </w:rPr>
      </w:pPr>
    </w:p>
    <w:p w14:paraId="1C0594B7" w14:textId="77777777" w:rsidR="008023DC" w:rsidRPr="00F64216" w:rsidRDefault="008023DC" w:rsidP="008023DC">
      <w:pPr>
        <w:rPr>
          <w:rFonts w:ascii="Cambria" w:hAnsi="Cambria"/>
          <w:b/>
          <w:sz w:val="22"/>
          <w:lang w:val="en-GB"/>
        </w:rPr>
      </w:pPr>
      <w:r w:rsidRPr="00F64216">
        <w:rPr>
          <w:rFonts w:ascii="Cambria" w:hAnsi="Cambria"/>
          <w:b/>
          <w:sz w:val="22"/>
          <w:lang w:val="en-GB"/>
        </w:rPr>
        <w:t xml:space="preserve">Ispettori </w:t>
      </w:r>
    </w:p>
    <w:p w14:paraId="1D26E3E2" w14:textId="77777777" w:rsidR="00F64216" w:rsidRPr="00F64216" w:rsidRDefault="00F64216" w:rsidP="008023DC">
      <w:pPr>
        <w:rPr>
          <w:rFonts w:ascii="Cambria" w:hAnsi="Cambria"/>
          <w:b/>
          <w:sz w:val="22"/>
          <w:lang w:val="en-GB"/>
        </w:rPr>
      </w:pPr>
    </w:p>
    <w:p w14:paraId="78011FCD" w14:textId="77777777" w:rsidR="00F64216" w:rsidRPr="00F64216" w:rsidRDefault="008023DC" w:rsidP="008023DC">
      <w:pPr>
        <w:rPr>
          <w:rFonts w:ascii="Cambria" w:hAnsi="Cambria"/>
          <w:b/>
          <w:sz w:val="22"/>
          <w:lang w:val="en-GB"/>
        </w:rPr>
      </w:pPr>
      <w:r w:rsidRPr="00F64216">
        <w:rPr>
          <w:rFonts w:ascii="Cambria" w:hAnsi="Cambria"/>
          <w:b/>
          <w:sz w:val="22"/>
          <w:lang w:val="en-GB"/>
        </w:rPr>
        <w:t>Coppia a</w:t>
      </w:r>
      <w:r w:rsidR="00F64216" w:rsidRPr="00F64216">
        <w:rPr>
          <w:rFonts w:ascii="Cambria" w:hAnsi="Cambria"/>
          <w:b/>
          <w:sz w:val="22"/>
          <w:lang w:val="en-GB"/>
        </w:rPr>
        <w:t xml:space="preserve">: </w:t>
      </w:r>
    </w:p>
    <w:p w14:paraId="5E2DFF58" w14:textId="77777777" w:rsidR="008023DC" w:rsidRPr="00F64216" w:rsidRDefault="00F64216" w:rsidP="008023DC">
      <w:pPr>
        <w:rPr>
          <w:rFonts w:ascii="Cambria" w:hAnsi="Cambria"/>
          <w:b/>
          <w:sz w:val="22"/>
          <w:lang w:val="en-GB"/>
        </w:rPr>
      </w:pPr>
      <w:r w:rsidRPr="00F64216">
        <w:rPr>
          <w:rFonts w:ascii="Cambria" w:hAnsi="Cambria"/>
          <w:b/>
          <w:sz w:val="22"/>
          <w:lang w:val="en-GB"/>
        </w:rPr>
        <w:t>D</w:t>
      </w:r>
      <w:r w:rsidR="008023DC" w:rsidRPr="00F64216">
        <w:rPr>
          <w:rFonts w:ascii="Cambria" w:hAnsi="Cambria"/>
          <w:b/>
          <w:sz w:val="22"/>
          <w:lang w:val="en-GB"/>
        </w:rPr>
        <w:t>elegati ispettoriali per la formazione</w:t>
      </w:r>
    </w:p>
    <w:p w14:paraId="25A9C72F" w14:textId="77777777" w:rsidR="00F64216" w:rsidRPr="00F64216" w:rsidRDefault="008023DC" w:rsidP="008023DC">
      <w:pPr>
        <w:rPr>
          <w:rFonts w:ascii="Cambria" w:hAnsi="Cambria"/>
          <w:b/>
          <w:sz w:val="22"/>
          <w:lang w:val="en-GB"/>
        </w:rPr>
      </w:pPr>
      <w:r w:rsidRPr="00F64216">
        <w:rPr>
          <w:rFonts w:ascii="Cambria" w:hAnsi="Cambria"/>
          <w:b/>
          <w:sz w:val="22"/>
          <w:lang w:val="en-GB"/>
        </w:rPr>
        <w:t>Maestr</w:t>
      </w:r>
      <w:r w:rsidR="00F64216" w:rsidRPr="00F64216">
        <w:rPr>
          <w:rFonts w:ascii="Cambria" w:hAnsi="Cambria"/>
          <w:b/>
          <w:sz w:val="22"/>
          <w:lang w:val="en-GB"/>
        </w:rPr>
        <w:t>i</w:t>
      </w:r>
      <w:r w:rsidRPr="00F64216">
        <w:rPr>
          <w:rFonts w:ascii="Cambria" w:hAnsi="Cambria"/>
          <w:b/>
          <w:sz w:val="22"/>
          <w:lang w:val="en-GB"/>
        </w:rPr>
        <w:t xml:space="preserve"> di Noviziato </w:t>
      </w:r>
    </w:p>
    <w:p w14:paraId="7D4B2558" w14:textId="77777777" w:rsidR="00F64216" w:rsidRPr="00F64216" w:rsidRDefault="00F64216" w:rsidP="008023DC">
      <w:pPr>
        <w:rPr>
          <w:rFonts w:ascii="Cambria" w:hAnsi="Cambria"/>
          <w:b/>
          <w:sz w:val="22"/>
          <w:lang w:val="en-GB"/>
        </w:rPr>
      </w:pPr>
      <w:r w:rsidRPr="00F64216">
        <w:rPr>
          <w:rFonts w:ascii="Cambria" w:hAnsi="Cambria"/>
          <w:b/>
          <w:sz w:val="22"/>
          <w:lang w:val="en-GB"/>
        </w:rPr>
        <w:t>I</w:t>
      </w:r>
      <w:r w:rsidR="008023DC" w:rsidRPr="00F64216">
        <w:rPr>
          <w:rFonts w:ascii="Cambria" w:hAnsi="Cambria"/>
          <w:b/>
          <w:sz w:val="22"/>
          <w:lang w:val="en-GB"/>
        </w:rPr>
        <w:t>ncari</w:t>
      </w:r>
      <w:r w:rsidRPr="00F64216">
        <w:rPr>
          <w:rFonts w:ascii="Cambria" w:hAnsi="Cambria"/>
          <w:b/>
          <w:sz w:val="22"/>
          <w:lang w:val="en-GB"/>
        </w:rPr>
        <w:t xml:space="preserve">cati di prenoviziato </w:t>
      </w:r>
    </w:p>
    <w:p w14:paraId="46E4A7EA" w14:textId="77777777" w:rsidR="008023DC" w:rsidRPr="00F64216" w:rsidRDefault="00F64216" w:rsidP="008023DC">
      <w:pPr>
        <w:rPr>
          <w:rFonts w:ascii="Cambria" w:hAnsi="Cambria"/>
          <w:b/>
          <w:sz w:val="22"/>
          <w:lang w:val="en-GB"/>
        </w:rPr>
      </w:pPr>
      <w:r w:rsidRPr="00F64216">
        <w:rPr>
          <w:rFonts w:ascii="Cambria" w:hAnsi="Cambria"/>
          <w:b/>
          <w:sz w:val="22"/>
          <w:lang w:val="en-GB"/>
        </w:rPr>
        <w:t>I</w:t>
      </w:r>
      <w:r w:rsidR="008023DC" w:rsidRPr="00F64216">
        <w:rPr>
          <w:rFonts w:ascii="Cambria" w:hAnsi="Cambria"/>
          <w:b/>
          <w:sz w:val="22"/>
          <w:lang w:val="en-GB"/>
        </w:rPr>
        <w:t xml:space="preserve">ncaricati degli aspiranti </w:t>
      </w:r>
    </w:p>
    <w:p w14:paraId="4D0A9B17" w14:textId="77777777" w:rsidR="008023DC" w:rsidRPr="00F64216" w:rsidRDefault="008023DC" w:rsidP="008023DC">
      <w:pPr>
        <w:rPr>
          <w:rFonts w:ascii="Cambria" w:hAnsi="Cambria"/>
          <w:b/>
          <w:sz w:val="22"/>
          <w:lang w:val="en-GB"/>
        </w:rPr>
      </w:pPr>
      <w:r w:rsidRPr="00F64216">
        <w:rPr>
          <w:rFonts w:ascii="Cambria" w:hAnsi="Cambria"/>
          <w:b/>
          <w:sz w:val="22"/>
          <w:lang w:val="en-GB"/>
        </w:rPr>
        <w:t xml:space="preserve">Animatori vocazionali </w:t>
      </w:r>
    </w:p>
    <w:p w14:paraId="2AECAE74" w14:textId="77777777" w:rsidR="008023DC" w:rsidRPr="00F64216" w:rsidRDefault="008023DC" w:rsidP="008023DC">
      <w:pPr>
        <w:rPr>
          <w:rFonts w:ascii="Cambria" w:hAnsi="Cambria"/>
          <w:b/>
          <w:sz w:val="22"/>
          <w:lang w:val="en-GB"/>
        </w:rPr>
      </w:pPr>
    </w:p>
    <w:p w14:paraId="54ED5D99" w14:textId="77777777" w:rsidR="009D7074" w:rsidRDefault="009D7074" w:rsidP="008023DC">
      <w:pPr>
        <w:rPr>
          <w:rFonts w:ascii="Cambria" w:hAnsi="Cambria"/>
          <w:b/>
          <w:sz w:val="22"/>
          <w:lang w:val="en-GB"/>
        </w:rPr>
      </w:pPr>
    </w:p>
    <w:p w14:paraId="312C9F09" w14:textId="77777777" w:rsidR="009D7074" w:rsidRDefault="008023DC" w:rsidP="008023DC">
      <w:pPr>
        <w:rPr>
          <w:rFonts w:ascii="Cambria" w:hAnsi="Cambria"/>
          <w:b/>
          <w:sz w:val="22"/>
          <w:lang w:val="en-GB"/>
        </w:rPr>
      </w:pPr>
      <w:proofErr w:type="spellStart"/>
      <w:r w:rsidRPr="00F64216">
        <w:rPr>
          <w:rFonts w:ascii="Cambria" w:hAnsi="Cambria"/>
          <w:b/>
          <w:sz w:val="22"/>
          <w:lang w:val="en-GB"/>
        </w:rPr>
        <w:t>Oggetto</w:t>
      </w:r>
      <w:proofErr w:type="spellEnd"/>
      <w:r w:rsidRPr="00F64216">
        <w:rPr>
          <w:rFonts w:ascii="Cambria" w:hAnsi="Cambria"/>
          <w:b/>
          <w:sz w:val="22"/>
          <w:lang w:val="en-GB"/>
        </w:rPr>
        <w:t xml:space="preserve">: </w:t>
      </w:r>
      <w:r w:rsidR="009D7074">
        <w:rPr>
          <w:rFonts w:ascii="Cambria" w:hAnsi="Cambria"/>
          <w:b/>
          <w:sz w:val="22"/>
          <w:lang w:val="en-GB"/>
        </w:rPr>
        <w:tab/>
      </w:r>
      <w:proofErr w:type="spellStart"/>
      <w:r w:rsidRPr="00F64216">
        <w:rPr>
          <w:rFonts w:ascii="Cambria" w:hAnsi="Cambria"/>
          <w:b/>
          <w:sz w:val="22"/>
          <w:lang w:val="en-GB"/>
        </w:rPr>
        <w:t>Sem</w:t>
      </w:r>
      <w:r w:rsidR="009D7074">
        <w:rPr>
          <w:rFonts w:ascii="Cambria" w:hAnsi="Cambria"/>
          <w:b/>
          <w:sz w:val="22"/>
          <w:lang w:val="en-GB"/>
        </w:rPr>
        <w:t>inario</w:t>
      </w:r>
      <w:proofErr w:type="spellEnd"/>
      <w:r w:rsidR="009D7074">
        <w:rPr>
          <w:rFonts w:ascii="Cambria" w:hAnsi="Cambria"/>
          <w:b/>
          <w:sz w:val="22"/>
          <w:lang w:val="en-GB"/>
        </w:rPr>
        <w:t xml:space="preserve"> </w:t>
      </w:r>
      <w:proofErr w:type="spellStart"/>
      <w:r w:rsidR="009D7074">
        <w:rPr>
          <w:rFonts w:ascii="Cambria" w:hAnsi="Cambria"/>
          <w:b/>
          <w:sz w:val="22"/>
          <w:lang w:val="en-GB"/>
        </w:rPr>
        <w:t>sul</w:t>
      </w:r>
      <w:proofErr w:type="spellEnd"/>
      <w:r w:rsidR="009D7074">
        <w:rPr>
          <w:rFonts w:ascii="Cambria" w:hAnsi="Cambria"/>
          <w:b/>
          <w:sz w:val="22"/>
          <w:lang w:val="en-GB"/>
        </w:rPr>
        <w:t xml:space="preserve"> </w:t>
      </w:r>
      <w:proofErr w:type="spellStart"/>
      <w:r w:rsidR="009D7074">
        <w:rPr>
          <w:rFonts w:ascii="Cambria" w:hAnsi="Cambria"/>
          <w:b/>
          <w:sz w:val="22"/>
          <w:lang w:val="en-GB"/>
        </w:rPr>
        <w:t>discernimento</w:t>
      </w:r>
      <w:proofErr w:type="spellEnd"/>
      <w:r w:rsidR="009D7074">
        <w:rPr>
          <w:rFonts w:ascii="Cambria" w:hAnsi="Cambria"/>
          <w:b/>
          <w:sz w:val="22"/>
          <w:lang w:val="en-GB"/>
        </w:rPr>
        <w:t xml:space="preserve"> </w:t>
      </w:r>
      <w:proofErr w:type="spellStart"/>
      <w:r w:rsidR="009D7074">
        <w:rPr>
          <w:rFonts w:ascii="Cambria" w:hAnsi="Cambria"/>
          <w:b/>
          <w:sz w:val="22"/>
          <w:lang w:val="en-GB"/>
        </w:rPr>
        <w:t>delle</w:t>
      </w:r>
      <w:proofErr w:type="spellEnd"/>
      <w:r w:rsidR="009D7074">
        <w:rPr>
          <w:rFonts w:ascii="Cambria" w:hAnsi="Cambria"/>
          <w:b/>
          <w:sz w:val="22"/>
          <w:lang w:val="en-GB"/>
        </w:rPr>
        <w:t xml:space="preserve"> d</w:t>
      </w:r>
      <w:r w:rsidRPr="00F64216">
        <w:rPr>
          <w:rFonts w:ascii="Cambria" w:hAnsi="Cambria"/>
          <w:b/>
          <w:sz w:val="22"/>
          <w:lang w:val="en-GB"/>
        </w:rPr>
        <w:t xml:space="preserve">ue </w:t>
      </w:r>
      <w:r w:rsidR="009D7074">
        <w:rPr>
          <w:rFonts w:ascii="Cambria" w:hAnsi="Cambria"/>
          <w:b/>
          <w:sz w:val="22"/>
          <w:lang w:val="en-GB"/>
        </w:rPr>
        <w:t xml:space="preserve">forme </w:t>
      </w:r>
      <w:proofErr w:type="gramStart"/>
      <w:r w:rsidR="009D7074">
        <w:rPr>
          <w:rFonts w:ascii="Cambria" w:hAnsi="Cambria"/>
          <w:b/>
          <w:sz w:val="22"/>
          <w:lang w:val="en-GB"/>
        </w:rPr>
        <w:t>della</w:t>
      </w:r>
      <w:proofErr w:type="gramEnd"/>
      <w:r w:rsidR="009D7074">
        <w:rPr>
          <w:rFonts w:ascii="Cambria" w:hAnsi="Cambria"/>
          <w:b/>
          <w:sz w:val="22"/>
          <w:lang w:val="en-GB"/>
        </w:rPr>
        <w:t xml:space="preserve"> vocazione </w:t>
      </w:r>
      <w:proofErr w:type="spellStart"/>
      <w:r w:rsidR="009D7074">
        <w:rPr>
          <w:rFonts w:ascii="Cambria" w:hAnsi="Cambria"/>
          <w:b/>
          <w:sz w:val="22"/>
          <w:lang w:val="en-GB"/>
        </w:rPr>
        <w:t>salesiana</w:t>
      </w:r>
      <w:proofErr w:type="spellEnd"/>
      <w:r w:rsidRPr="00F64216">
        <w:rPr>
          <w:rFonts w:ascii="Cambria" w:hAnsi="Cambria"/>
          <w:b/>
          <w:sz w:val="22"/>
          <w:lang w:val="en-GB"/>
        </w:rPr>
        <w:t xml:space="preserve"> </w:t>
      </w:r>
    </w:p>
    <w:p w14:paraId="17DDD7B1" w14:textId="77777777" w:rsidR="008023DC" w:rsidRPr="00F64216" w:rsidRDefault="009D7074" w:rsidP="009D7074">
      <w:pPr>
        <w:ind w:left="708" w:firstLine="708"/>
        <w:rPr>
          <w:rFonts w:ascii="Cambria" w:hAnsi="Cambria"/>
          <w:b/>
          <w:sz w:val="22"/>
          <w:lang w:val="en-GB"/>
        </w:rPr>
      </w:pPr>
      <w:r>
        <w:rPr>
          <w:rFonts w:ascii="Cambria" w:hAnsi="Cambria"/>
          <w:b/>
          <w:sz w:val="22"/>
          <w:lang w:val="en-GB"/>
        </w:rPr>
        <w:t>S</w:t>
      </w:r>
      <w:r w:rsidR="008023DC" w:rsidRPr="00F64216">
        <w:rPr>
          <w:rFonts w:ascii="Cambria" w:hAnsi="Cambria"/>
          <w:b/>
          <w:sz w:val="22"/>
          <w:lang w:val="en-GB"/>
        </w:rPr>
        <w:t xml:space="preserve">an </w:t>
      </w:r>
      <w:proofErr w:type="spellStart"/>
      <w:r w:rsidR="008023DC" w:rsidRPr="00F64216">
        <w:rPr>
          <w:rFonts w:ascii="Cambria" w:hAnsi="Cambria"/>
          <w:b/>
          <w:sz w:val="22"/>
          <w:lang w:val="en-GB"/>
        </w:rPr>
        <w:t>Callisto</w:t>
      </w:r>
      <w:proofErr w:type="spellEnd"/>
      <w:r w:rsidR="008023DC" w:rsidRPr="00F64216">
        <w:rPr>
          <w:rFonts w:ascii="Cambria" w:hAnsi="Cambria"/>
          <w:b/>
          <w:sz w:val="22"/>
          <w:lang w:val="en-GB"/>
        </w:rPr>
        <w:t xml:space="preserve">, </w:t>
      </w:r>
      <w:r w:rsidR="00F64216" w:rsidRPr="00F64216">
        <w:rPr>
          <w:rFonts w:ascii="Cambria" w:hAnsi="Cambria"/>
          <w:b/>
          <w:sz w:val="22"/>
          <w:lang w:val="en-GB"/>
        </w:rPr>
        <w:t>R</w:t>
      </w:r>
      <w:r w:rsidR="008023DC" w:rsidRPr="00F64216">
        <w:rPr>
          <w:rFonts w:ascii="Cambria" w:hAnsi="Cambria"/>
          <w:b/>
          <w:sz w:val="22"/>
          <w:lang w:val="en-GB"/>
        </w:rPr>
        <w:t xml:space="preserve">oma, 26-29 maggio 2018 </w:t>
      </w:r>
    </w:p>
    <w:p w14:paraId="34A8565A" w14:textId="77777777" w:rsidR="008023DC" w:rsidRPr="000C6736" w:rsidRDefault="008023DC" w:rsidP="008023DC">
      <w:pPr>
        <w:rPr>
          <w:lang w:val="it-IT"/>
        </w:rPr>
      </w:pPr>
    </w:p>
    <w:p w14:paraId="39058540" w14:textId="77777777" w:rsidR="009D7074" w:rsidRDefault="009D7074" w:rsidP="009D7074">
      <w:pPr>
        <w:ind w:firstLine="708"/>
        <w:rPr>
          <w:rFonts w:ascii="Cambria" w:hAnsi="Cambria"/>
          <w:sz w:val="22"/>
          <w:lang w:val="en-GB"/>
        </w:rPr>
      </w:pPr>
    </w:p>
    <w:p w14:paraId="23D5B7D3" w14:textId="77777777" w:rsidR="008023DC" w:rsidRPr="007E6116" w:rsidRDefault="008023DC" w:rsidP="009D7074">
      <w:pPr>
        <w:ind w:firstLine="708"/>
        <w:rPr>
          <w:rFonts w:ascii="Cambria" w:hAnsi="Cambria"/>
          <w:sz w:val="22"/>
          <w:lang w:val="en-GB"/>
        </w:rPr>
      </w:pPr>
      <w:proofErr w:type="spellStart"/>
      <w:r w:rsidRPr="007E6116">
        <w:rPr>
          <w:rFonts w:ascii="Cambria" w:hAnsi="Cambria"/>
          <w:sz w:val="22"/>
          <w:lang w:val="en-GB"/>
        </w:rPr>
        <w:t>Cari</w:t>
      </w:r>
      <w:proofErr w:type="spellEnd"/>
      <w:r w:rsidRPr="007E6116">
        <w:rPr>
          <w:rFonts w:ascii="Cambria" w:hAnsi="Cambria"/>
          <w:sz w:val="22"/>
          <w:lang w:val="en-GB"/>
        </w:rPr>
        <w:t xml:space="preserve"> </w:t>
      </w:r>
      <w:proofErr w:type="spellStart"/>
      <w:r w:rsidRPr="007E6116">
        <w:rPr>
          <w:rFonts w:ascii="Cambria" w:hAnsi="Cambria"/>
          <w:sz w:val="22"/>
          <w:lang w:val="en-GB"/>
        </w:rPr>
        <w:t>confratelli</w:t>
      </w:r>
      <w:proofErr w:type="spellEnd"/>
      <w:r w:rsidRPr="007E6116">
        <w:rPr>
          <w:rFonts w:ascii="Cambria" w:hAnsi="Cambria"/>
          <w:sz w:val="22"/>
          <w:lang w:val="en-GB"/>
        </w:rPr>
        <w:t xml:space="preserve">, </w:t>
      </w:r>
    </w:p>
    <w:p w14:paraId="58F9EFBE" w14:textId="77777777" w:rsidR="00F64216" w:rsidRPr="007E6116" w:rsidRDefault="00F64216" w:rsidP="008023DC">
      <w:pPr>
        <w:rPr>
          <w:rFonts w:ascii="Cambria" w:hAnsi="Cambria"/>
          <w:sz w:val="22"/>
          <w:lang w:val="en-GB"/>
        </w:rPr>
      </w:pPr>
    </w:p>
    <w:p w14:paraId="076F40EA" w14:textId="77777777" w:rsidR="009D7074" w:rsidRDefault="009D7074" w:rsidP="008023DC">
      <w:pPr>
        <w:rPr>
          <w:rFonts w:ascii="Cambria" w:hAnsi="Cambria"/>
          <w:sz w:val="22"/>
          <w:lang w:val="en-GB"/>
        </w:rPr>
      </w:pPr>
    </w:p>
    <w:p w14:paraId="521A1245" w14:textId="77777777" w:rsidR="008023DC" w:rsidRPr="007E6116" w:rsidRDefault="008023DC" w:rsidP="008023DC">
      <w:pPr>
        <w:rPr>
          <w:rFonts w:ascii="Cambria" w:hAnsi="Cambria"/>
          <w:sz w:val="22"/>
          <w:lang w:val="it-IT"/>
        </w:rPr>
      </w:pPr>
      <w:r w:rsidRPr="007E6116">
        <w:rPr>
          <w:rFonts w:ascii="Cambria" w:hAnsi="Cambria"/>
          <w:sz w:val="22"/>
          <w:lang w:val="en-GB"/>
        </w:rPr>
        <w:t xml:space="preserve">Due </w:t>
      </w:r>
      <w:proofErr w:type="spellStart"/>
      <w:r w:rsidRPr="007E6116">
        <w:rPr>
          <w:rFonts w:ascii="Cambria" w:hAnsi="Cambria"/>
          <w:sz w:val="22"/>
          <w:lang w:val="en-GB"/>
        </w:rPr>
        <w:t>settimane</w:t>
      </w:r>
      <w:proofErr w:type="spellEnd"/>
      <w:r w:rsidRPr="007E6116">
        <w:rPr>
          <w:rFonts w:ascii="Cambria" w:hAnsi="Cambria"/>
          <w:sz w:val="22"/>
          <w:lang w:val="en-GB"/>
        </w:rPr>
        <w:t xml:space="preserve"> </w:t>
      </w:r>
      <w:proofErr w:type="spellStart"/>
      <w:r w:rsidRPr="007E6116">
        <w:rPr>
          <w:rFonts w:ascii="Cambria" w:hAnsi="Cambria"/>
          <w:sz w:val="22"/>
          <w:lang w:val="en-GB"/>
        </w:rPr>
        <w:t>dopo</w:t>
      </w:r>
      <w:proofErr w:type="spellEnd"/>
      <w:r w:rsidRPr="007E6116">
        <w:rPr>
          <w:rFonts w:ascii="Cambria" w:hAnsi="Cambria"/>
          <w:sz w:val="22"/>
          <w:lang w:val="en-GB"/>
        </w:rPr>
        <w:t xml:space="preserve"> </w:t>
      </w:r>
      <w:proofErr w:type="spellStart"/>
      <w:proofErr w:type="gramStart"/>
      <w:r w:rsidRPr="007E6116">
        <w:rPr>
          <w:rFonts w:ascii="Cambria" w:hAnsi="Cambria"/>
          <w:sz w:val="22"/>
          <w:lang w:val="en-GB"/>
        </w:rPr>
        <w:t>il</w:t>
      </w:r>
      <w:proofErr w:type="spellEnd"/>
      <w:proofErr w:type="gramEnd"/>
      <w:r w:rsidRPr="007E6116">
        <w:rPr>
          <w:rFonts w:ascii="Cambria" w:hAnsi="Cambria"/>
          <w:sz w:val="22"/>
          <w:lang w:val="en-GB"/>
        </w:rPr>
        <w:t xml:space="preserve"> nostro seminario sulla meditazione abbiamo concluso un altro seminario</w:t>
      </w:r>
      <w:r w:rsidR="00F64216" w:rsidRPr="007E6116">
        <w:rPr>
          <w:rFonts w:ascii="Cambria" w:hAnsi="Cambria"/>
          <w:sz w:val="22"/>
          <w:lang w:val="en-GB"/>
        </w:rPr>
        <w:t>,</w:t>
      </w:r>
      <w:r w:rsidRPr="007E6116">
        <w:rPr>
          <w:rFonts w:ascii="Cambria" w:hAnsi="Cambria"/>
          <w:sz w:val="22"/>
          <w:lang w:val="en-GB"/>
        </w:rPr>
        <w:t xml:space="preserve"> questa volta sul discernimento delle due forme della nostra vocazione salesiana. Di nuovo siamo stati ospitati dalla comunità di San Callisto</w:t>
      </w:r>
      <w:r w:rsidR="00F64216" w:rsidRPr="007E6116">
        <w:rPr>
          <w:rFonts w:ascii="Cambria" w:hAnsi="Cambria"/>
          <w:sz w:val="22"/>
          <w:lang w:val="en-GB"/>
        </w:rPr>
        <w:t>,</w:t>
      </w:r>
      <w:r w:rsidRPr="007E6116">
        <w:rPr>
          <w:rFonts w:ascii="Cambria" w:hAnsi="Cambria"/>
          <w:sz w:val="22"/>
          <w:lang w:val="en-GB"/>
        </w:rPr>
        <w:t xml:space="preserve"> qui in Roma. </w:t>
      </w:r>
      <w:r w:rsidRPr="007E6116">
        <w:rPr>
          <w:rFonts w:ascii="Cambria" w:hAnsi="Cambria"/>
          <w:sz w:val="22"/>
          <w:lang w:val="it-IT"/>
        </w:rPr>
        <w:t xml:space="preserve">Il coordinatore </w:t>
      </w:r>
      <w:r w:rsidR="00F64216" w:rsidRPr="007E6116">
        <w:rPr>
          <w:rFonts w:ascii="Cambria" w:hAnsi="Cambria"/>
          <w:sz w:val="22"/>
          <w:lang w:val="it-IT"/>
        </w:rPr>
        <w:t xml:space="preserve">è </w:t>
      </w:r>
      <w:r w:rsidRPr="007E6116">
        <w:rPr>
          <w:rFonts w:ascii="Cambria" w:hAnsi="Cambria"/>
          <w:sz w:val="22"/>
          <w:lang w:val="it-IT"/>
        </w:rPr>
        <w:t xml:space="preserve">stato </w:t>
      </w:r>
      <w:r w:rsidR="007E6116">
        <w:rPr>
          <w:rFonts w:ascii="Cambria" w:hAnsi="Cambria"/>
          <w:sz w:val="22"/>
          <w:lang w:val="it-IT"/>
        </w:rPr>
        <w:t xml:space="preserve">il confratello coadiutore </w:t>
      </w:r>
      <w:r w:rsidRPr="007E6116">
        <w:rPr>
          <w:rFonts w:ascii="Cambria" w:hAnsi="Cambria"/>
          <w:sz w:val="22"/>
          <w:lang w:val="it-IT"/>
        </w:rPr>
        <w:t>Ra</w:t>
      </w:r>
      <w:r w:rsidR="007E6116" w:rsidRPr="007E6116">
        <w:rPr>
          <w:rFonts w:ascii="Cambria" w:hAnsi="Cambria"/>
          <w:sz w:val="22"/>
          <w:lang w:val="it-IT"/>
        </w:rPr>
        <w:t>y</w:t>
      </w:r>
      <w:r w:rsidRPr="007E6116">
        <w:rPr>
          <w:rFonts w:ascii="Cambria" w:hAnsi="Cambria"/>
          <w:sz w:val="22"/>
          <w:lang w:val="it-IT"/>
        </w:rPr>
        <w:t>mon</w:t>
      </w:r>
      <w:r w:rsidR="00F64216" w:rsidRPr="007E6116">
        <w:rPr>
          <w:rFonts w:ascii="Cambria" w:hAnsi="Cambria"/>
          <w:sz w:val="22"/>
          <w:lang w:val="it-IT"/>
        </w:rPr>
        <w:t>d</w:t>
      </w:r>
      <w:r w:rsidRPr="007E6116">
        <w:rPr>
          <w:rFonts w:ascii="Cambria" w:hAnsi="Cambria"/>
          <w:sz w:val="22"/>
          <w:lang w:val="it-IT"/>
        </w:rPr>
        <w:t xml:space="preserve"> </w:t>
      </w:r>
      <w:r w:rsidR="00F64216" w:rsidRPr="007E6116">
        <w:rPr>
          <w:rFonts w:ascii="Cambria" w:hAnsi="Cambria"/>
          <w:sz w:val="22"/>
          <w:lang w:val="it-IT"/>
        </w:rPr>
        <w:t>Callo</w:t>
      </w:r>
      <w:r w:rsidR="007E6116">
        <w:rPr>
          <w:rFonts w:ascii="Cambria" w:hAnsi="Cambria"/>
          <w:sz w:val="22"/>
          <w:lang w:val="it-IT"/>
        </w:rPr>
        <w:t>, FIN</w:t>
      </w:r>
      <w:r w:rsidRPr="007E6116">
        <w:rPr>
          <w:rFonts w:ascii="Cambria" w:hAnsi="Cambria"/>
          <w:sz w:val="22"/>
          <w:lang w:val="it-IT"/>
        </w:rPr>
        <w:t>. Il gruppo era costituito da</w:t>
      </w:r>
      <w:r w:rsidR="007E6116" w:rsidRPr="007E6116">
        <w:rPr>
          <w:rFonts w:ascii="Cambria" w:hAnsi="Cambria"/>
          <w:sz w:val="22"/>
          <w:lang w:val="it-IT"/>
        </w:rPr>
        <w:t xml:space="preserve"> Horacio Barbieri, ARN; Adam Homoncik, UPS; Philip Lazatin, FIS; Angelo Santorsola, IME; </w:t>
      </w:r>
      <w:r w:rsidR="007E6116">
        <w:rPr>
          <w:rFonts w:ascii="Cambria" w:hAnsi="Cambria"/>
          <w:sz w:val="22"/>
          <w:lang w:val="it-IT"/>
        </w:rPr>
        <w:t>i membri del dicastero della formazione</w:t>
      </w:r>
      <w:r w:rsidR="007E6116" w:rsidRPr="007E6116">
        <w:rPr>
          <w:rFonts w:ascii="Cambria" w:hAnsi="Cambria"/>
          <w:sz w:val="22"/>
          <w:lang w:val="it-IT"/>
        </w:rPr>
        <w:t xml:space="preserve"> </w:t>
      </w:r>
      <w:r w:rsidR="007E6116">
        <w:rPr>
          <w:rFonts w:ascii="Cambria" w:hAnsi="Cambria"/>
          <w:sz w:val="22"/>
          <w:lang w:val="it-IT"/>
        </w:rPr>
        <w:t>Cleofas Murguia, Silvio Roggia e</w:t>
      </w:r>
      <w:r w:rsidR="007E6116" w:rsidRPr="007E6116">
        <w:rPr>
          <w:rFonts w:ascii="Cambria" w:hAnsi="Cambria"/>
          <w:sz w:val="22"/>
          <w:lang w:val="it-IT"/>
        </w:rPr>
        <w:t xml:space="preserve"> Francisco Santos Montero; </w:t>
      </w:r>
      <w:r w:rsidR="007E6116">
        <w:rPr>
          <w:rFonts w:ascii="Cambria" w:hAnsi="Cambria"/>
          <w:sz w:val="22"/>
          <w:lang w:val="it-IT"/>
        </w:rPr>
        <w:t xml:space="preserve">e </w:t>
      </w:r>
      <w:r w:rsidR="007E6116" w:rsidRPr="007E6116">
        <w:rPr>
          <w:rFonts w:ascii="Cambria" w:hAnsi="Cambria"/>
          <w:sz w:val="22"/>
          <w:lang w:val="it-IT"/>
        </w:rPr>
        <w:t xml:space="preserve">Joseph Kunle, INC </w:t>
      </w:r>
      <w:r w:rsidR="007E6116">
        <w:rPr>
          <w:rFonts w:ascii="Cambria" w:hAnsi="Cambria"/>
          <w:sz w:val="22"/>
          <w:lang w:val="it-IT"/>
        </w:rPr>
        <w:t xml:space="preserve">e </w:t>
      </w:r>
      <w:r w:rsidR="007E6116" w:rsidRPr="007E6116">
        <w:rPr>
          <w:rFonts w:ascii="Cambria" w:hAnsi="Cambria"/>
          <w:sz w:val="22"/>
          <w:lang w:val="it-IT"/>
        </w:rPr>
        <w:t>Samuel Obu, UPS</w:t>
      </w:r>
      <w:r w:rsidRPr="007E6116">
        <w:rPr>
          <w:rFonts w:ascii="Cambria" w:hAnsi="Cambria"/>
          <w:sz w:val="22"/>
          <w:lang w:val="it-IT"/>
        </w:rPr>
        <w:t xml:space="preserve">, che ci hanno aiutato per la traduzione. </w:t>
      </w:r>
    </w:p>
    <w:p w14:paraId="4D3BC2EC" w14:textId="77777777" w:rsidR="008023DC" w:rsidRPr="007E6116" w:rsidRDefault="008023DC" w:rsidP="008023DC">
      <w:pPr>
        <w:rPr>
          <w:rFonts w:ascii="Cambria" w:hAnsi="Cambria"/>
          <w:sz w:val="22"/>
          <w:lang w:val="en-GB"/>
        </w:rPr>
      </w:pPr>
    </w:p>
    <w:p w14:paraId="08B1BA1E" w14:textId="77777777" w:rsidR="008023DC" w:rsidRPr="007E6116" w:rsidRDefault="008023DC" w:rsidP="008023DC">
      <w:pPr>
        <w:rPr>
          <w:rFonts w:ascii="Cambria" w:hAnsi="Cambria"/>
          <w:sz w:val="22"/>
          <w:lang w:val="en-GB"/>
        </w:rPr>
      </w:pPr>
      <w:proofErr w:type="gramStart"/>
      <w:r w:rsidRPr="003C25CC">
        <w:rPr>
          <w:rFonts w:ascii="Cambria" w:hAnsi="Cambria"/>
          <w:sz w:val="22"/>
          <w:highlight w:val="yellow"/>
          <w:lang w:val="en-GB"/>
        </w:rPr>
        <w:t>L'o</w:t>
      </w:r>
      <w:r w:rsidRPr="003C25CC">
        <w:rPr>
          <w:rFonts w:ascii="Cambria" w:hAnsi="Cambria"/>
          <w:b/>
          <w:sz w:val="22"/>
          <w:highlight w:val="yellow"/>
          <w:lang w:val="en-GB"/>
        </w:rPr>
        <w:t xml:space="preserve">biettivo </w:t>
      </w:r>
      <w:r w:rsidRPr="003C25CC">
        <w:rPr>
          <w:rFonts w:ascii="Cambria" w:hAnsi="Cambria"/>
          <w:sz w:val="22"/>
          <w:highlight w:val="yellow"/>
          <w:lang w:val="en-GB"/>
        </w:rPr>
        <w:t>del seminario era chiarirci le idee sul discernimento delle due forme con lo scopo di aiutare i formatori in questo campo</w:t>
      </w:r>
      <w:r w:rsidRPr="007E6116">
        <w:rPr>
          <w:rFonts w:ascii="Cambria" w:hAnsi="Cambria"/>
          <w:sz w:val="22"/>
          <w:lang w:val="en-GB"/>
        </w:rPr>
        <w:t>.</w:t>
      </w:r>
      <w:proofErr w:type="gramEnd"/>
      <w:r w:rsidRPr="007E6116">
        <w:rPr>
          <w:rFonts w:ascii="Cambria" w:hAnsi="Cambria"/>
          <w:sz w:val="22"/>
          <w:lang w:val="en-GB"/>
        </w:rPr>
        <w:t xml:space="preserve"> </w:t>
      </w:r>
      <w:r w:rsidRPr="003C25CC">
        <w:rPr>
          <w:rFonts w:ascii="Cambria" w:hAnsi="Cambria"/>
          <w:sz w:val="22"/>
          <w:highlight w:val="yellow"/>
          <w:lang w:val="en-GB"/>
        </w:rPr>
        <w:t xml:space="preserve">L'idea che ha portato a questa iniziativa è nata dal precedente </w:t>
      </w:r>
      <w:r w:rsidRPr="003C25CC">
        <w:rPr>
          <w:rFonts w:ascii="Cambria" w:hAnsi="Cambria"/>
          <w:color w:val="0000FF"/>
          <w:sz w:val="22"/>
          <w:highlight w:val="yellow"/>
          <w:lang w:val="en-GB"/>
        </w:rPr>
        <w:t xml:space="preserve">seminario </w:t>
      </w:r>
      <w:proofErr w:type="gramStart"/>
      <w:r w:rsidRPr="003C25CC">
        <w:rPr>
          <w:rFonts w:ascii="Cambria" w:hAnsi="Cambria"/>
          <w:color w:val="0000FF"/>
          <w:sz w:val="22"/>
          <w:highlight w:val="yellow"/>
          <w:lang w:val="en-GB"/>
        </w:rPr>
        <w:t>sulla</w:t>
      </w:r>
      <w:proofErr w:type="gramEnd"/>
      <w:r w:rsidRPr="003C25CC">
        <w:rPr>
          <w:rFonts w:ascii="Cambria" w:hAnsi="Cambria"/>
          <w:color w:val="0000FF"/>
          <w:sz w:val="22"/>
          <w:highlight w:val="yellow"/>
          <w:lang w:val="en-GB"/>
        </w:rPr>
        <w:t xml:space="preserve"> formazione specifica del </w:t>
      </w:r>
      <w:r w:rsidR="007E6116" w:rsidRPr="003C25CC">
        <w:rPr>
          <w:rFonts w:ascii="Cambria" w:hAnsi="Cambria"/>
          <w:color w:val="0000FF"/>
          <w:sz w:val="22"/>
          <w:highlight w:val="yellow"/>
          <w:lang w:val="en-GB"/>
        </w:rPr>
        <w:t>s</w:t>
      </w:r>
      <w:r w:rsidRPr="003C25CC">
        <w:rPr>
          <w:rFonts w:ascii="Cambria" w:hAnsi="Cambria"/>
          <w:color w:val="0000FF"/>
          <w:sz w:val="22"/>
          <w:highlight w:val="yellow"/>
          <w:lang w:val="en-GB"/>
        </w:rPr>
        <w:t>alesiano coadiutore</w:t>
      </w:r>
      <w:r w:rsidRPr="003C25CC">
        <w:rPr>
          <w:rFonts w:ascii="Cambria" w:hAnsi="Cambria"/>
          <w:sz w:val="22"/>
          <w:highlight w:val="yellow"/>
          <w:lang w:val="en-GB"/>
        </w:rPr>
        <w:t xml:space="preserve"> tenutosi </w:t>
      </w:r>
      <w:r w:rsidRPr="003C25CC">
        <w:rPr>
          <w:rFonts w:ascii="Cambria" w:hAnsi="Cambria"/>
          <w:sz w:val="22"/>
          <w:highlight w:val="yellow"/>
          <w:lang w:val="it-IT"/>
        </w:rPr>
        <w:t>a Genzano</w:t>
      </w:r>
      <w:r w:rsidR="007E6116">
        <w:rPr>
          <w:rFonts w:ascii="Cambria" w:hAnsi="Cambria"/>
          <w:sz w:val="22"/>
          <w:lang w:val="it-IT"/>
        </w:rPr>
        <w:t>,</w:t>
      </w:r>
      <w:r w:rsidRPr="007E6116">
        <w:rPr>
          <w:rFonts w:ascii="Cambria" w:hAnsi="Cambria"/>
          <w:sz w:val="22"/>
          <w:lang w:val="it-IT"/>
        </w:rPr>
        <w:t xml:space="preserve"> vicino a Roma</w:t>
      </w:r>
      <w:r w:rsidR="007E6116" w:rsidRPr="007E6116">
        <w:rPr>
          <w:rFonts w:ascii="Cambria" w:hAnsi="Cambria"/>
          <w:sz w:val="22"/>
          <w:lang w:val="it-IT"/>
        </w:rPr>
        <w:t>,</w:t>
      </w:r>
      <w:r w:rsidRPr="007E6116">
        <w:rPr>
          <w:rFonts w:ascii="Cambria" w:hAnsi="Cambria"/>
          <w:sz w:val="22"/>
          <w:lang w:val="it-IT"/>
        </w:rPr>
        <w:t xml:space="preserve"> nel</w:t>
      </w:r>
      <w:r w:rsidR="007E6116" w:rsidRPr="007E6116">
        <w:rPr>
          <w:rFonts w:ascii="Cambria" w:hAnsi="Cambria"/>
          <w:sz w:val="22"/>
          <w:lang w:val="it-IT"/>
        </w:rPr>
        <w:t>l’</w:t>
      </w:r>
      <w:r w:rsidRPr="007E6116">
        <w:rPr>
          <w:rFonts w:ascii="Cambria" w:hAnsi="Cambria"/>
          <w:sz w:val="22"/>
          <w:lang w:val="it-IT"/>
        </w:rPr>
        <w:t>ottobre dello scorso anno. Avev</w:t>
      </w:r>
      <w:r w:rsidR="007E6116">
        <w:rPr>
          <w:rFonts w:ascii="Cambria" w:hAnsi="Cambria"/>
          <w:sz w:val="22"/>
          <w:lang w:val="it-IT"/>
        </w:rPr>
        <w:t>amo</w:t>
      </w:r>
      <w:r w:rsidRPr="007E6116">
        <w:rPr>
          <w:rFonts w:ascii="Cambria" w:hAnsi="Cambria"/>
          <w:sz w:val="22"/>
          <w:lang w:val="it-IT"/>
        </w:rPr>
        <w:t xml:space="preserve"> pensato che un primo passo in questa direzione era quello di radunare alcuni confratelli</w:t>
      </w:r>
      <w:r w:rsidR="009D7074">
        <w:rPr>
          <w:rFonts w:ascii="Cambria" w:hAnsi="Cambria"/>
          <w:sz w:val="22"/>
          <w:lang w:val="it-IT"/>
        </w:rPr>
        <w:t xml:space="preserve">, soprattutto quelli con </w:t>
      </w:r>
      <w:r w:rsidRPr="007E6116">
        <w:rPr>
          <w:rFonts w:ascii="Cambria" w:hAnsi="Cambria"/>
          <w:sz w:val="22"/>
          <w:lang w:val="it-IT"/>
        </w:rPr>
        <w:t xml:space="preserve">esperienza di </w:t>
      </w:r>
      <w:r w:rsidR="007E6116" w:rsidRPr="003C25CC">
        <w:rPr>
          <w:rFonts w:ascii="Cambria" w:hAnsi="Cambria"/>
          <w:sz w:val="22"/>
          <w:highlight w:val="yellow"/>
          <w:lang w:val="it-IT"/>
        </w:rPr>
        <w:t>maestri di noviziato</w:t>
      </w:r>
      <w:r w:rsidR="007E6116">
        <w:rPr>
          <w:rFonts w:ascii="Cambria" w:hAnsi="Cambria"/>
          <w:sz w:val="22"/>
          <w:lang w:val="it-IT"/>
        </w:rPr>
        <w:t xml:space="preserve">, </w:t>
      </w:r>
      <w:r w:rsidRPr="007E6116">
        <w:rPr>
          <w:rFonts w:ascii="Cambria" w:hAnsi="Cambria"/>
          <w:sz w:val="22"/>
          <w:lang w:val="it-IT"/>
        </w:rPr>
        <w:t xml:space="preserve">per poter </w:t>
      </w:r>
      <w:r w:rsidR="007E6116">
        <w:rPr>
          <w:rFonts w:ascii="Cambria" w:hAnsi="Cambria"/>
          <w:sz w:val="22"/>
          <w:lang w:val="it-IT"/>
        </w:rPr>
        <w:t>a</w:t>
      </w:r>
      <w:r w:rsidRPr="007E6116">
        <w:rPr>
          <w:rFonts w:ascii="Cambria" w:hAnsi="Cambria"/>
          <w:sz w:val="22"/>
          <w:lang w:val="it-IT"/>
        </w:rPr>
        <w:t>scoltare le loro esperienze in questa area specifica del discernimento che</w:t>
      </w:r>
      <w:r w:rsidR="0000309D">
        <w:rPr>
          <w:rFonts w:ascii="Cambria" w:hAnsi="Cambria"/>
          <w:sz w:val="22"/>
          <w:lang w:val="it-IT"/>
        </w:rPr>
        <w:t>,</w:t>
      </w:r>
      <w:r w:rsidRPr="007E6116">
        <w:rPr>
          <w:rFonts w:ascii="Cambria" w:hAnsi="Cambria"/>
          <w:sz w:val="22"/>
          <w:lang w:val="it-IT"/>
        </w:rPr>
        <w:t xml:space="preserve"> come sap</w:t>
      </w:r>
      <w:r w:rsidR="0000309D">
        <w:rPr>
          <w:rFonts w:ascii="Cambria" w:hAnsi="Cambria"/>
          <w:sz w:val="22"/>
          <w:lang w:val="it-IT"/>
        </w:rPr>
        <w:t>piamo,</w:t>
      </w:r>
      <w:r w:rsidRPr="007E6116">
        <w:rPr>
          <w:rFonts w:ascii="Cambria" w:hAnsi="Cambria"/>
          <w:sz w:val="22"/>
          <w:lang w:val="it-IT"/>
        </w:rPr>
        <w:t xml:space="preserve"> è un compito che la </w:t>
      </w:r>
      <w:r w:rsidR="0000309D" w:rsidRPr="0000309D">
        <w:rPr>
          <w:rFonts w:ascii="Cambria" w:hAnsi="Cambria"/>
          <w:i/>
          <w:sz w:val="22"/>
          <w:lang w:val="it-IT"/>
        </w:rPr>
        <w:t>R</w:t>
      </w:r>
      <w:r w:rsidRPr="0000309D">
        <w:rPr>
          <w:rFonts w:ascii="Cambria" w:hAnsi="Cambria"/>
          <w:i/>
          <w:sz w:val="22"/>
          <w:lang w:val="it-IT"/>
        </w:rPr>
        <w:t>atio</w:t>
      </w:r>
      <w:r w:rsidRPr="007E6116">
        <w:rPr>
          <w:rFonts w:ascii="Cambria" w:hAnsi="Cambria"/>
          <w:sz w:val="22"/>
          <w:lang w:val="it-IT"/>
        </w:rPr>
        <w:t xml:space="preserve"> </w:t>
      </w:r>
      <w:r w:rsidR="0000309D">
        <w:rPr>
          <w:rFonts w:ascii="Cambria" w:hAnsi="Cambria"/>
          <w:sz w:val="22"/>
          <w:lang w:val="it-IT"/>
        </w:rPr>
        <w:t>chiede</w:t>
      </w:r>
      <w:r w:rsidRPr="007E6116">
        <w:rPr>
          <w:rFonts w:ascii="Cambria" w:hAnsi="Cambria"/>
          <w:sz w:val="22"/>
          <w:lang w:val="it-IT"/>
        </w:rPr>
        <w:t xml:space="preserve"> sia portato avanti </w:t>
      </w:r>
      <w:r w:rsidR="0000309D" w:rsidRPr="0000309D">
        <w:rPr>
          <w:rFonts w:ascii="Cambria" w:hAnsi="Cambria"/>
          <w:sz w:val="22"/>
          <w:lang w:val="it-IT"/>
        </w:rPr>
        <w:t>precisamente</w:t>
      </w:r>
      <w:r w:rsidRPr="0000309D">
        <w:rPr>
          <w:rFonts w:ascii="Cambria" w:hAnsi="Cambria"/>
          <w:sz w:val="22"/>
          <w:lang w:val="it-IT"/>
        </w:rPr>
        <w:t xml:space="preserve"> durante il noviziato</w:t>
      </w:r>
      <w:r w:rsidR="0000309D" w:rsidRPr="0000309D">
        <w:rPr>
          <w:rFonts w:ascii="Cambria" w:hAnsi="Cambria"/>
          <w:sz w:val="22"/>
          <w:lang w:val="it-IT"/>
        </w:rPr>
        <w:t xml:space="preserve"> (FSDB 371; cf</w:t>
      </w:r>
      <w:r w:rsidR="0000309D">
        <w:rPr>
          <w:rFonts w:ascii="Cambria" w:hAnsi="Cambria"/>
          <w:sz w:val="22"/>
          <w:lang w:val="it-IT"/>
        </w:rPr>
        <w:t>r</w:t>
      </w:r>
      <w:r w:rsidR="0000309D" w:rsidRPr="0000309D">
        <w:rPr>
          <w:rFonts w:ascii="Cambria" w:hAnsi="Cambria"/>
          <w:sz w:val="22"/>
          <w:lang w:val="it-IT"/>
        </w:rPr>
        <w:t>. CN 7)</w:t>
      </w:r>
      <w:r w:rsidRPr="0000309D">
        <w:rPr>
          <w:rFonts w:ascii="Cambria" w:hAnsi="Cambria"/>
          <w:sz w:val="22"/>
          <w:lang w:val="it-IT"/>
        </w:rPr>
        <w:t>.</w:t>
      </w:r>
      <w:r w:rsidR="0000309D" w:rsidRPr="0000309D">
        <w:rPr>
          <w:rFonts w:ascii="Cambria" w:hAnsi="Cambria"/>
          <w:sz w:val="22"/>
          <w:lang w:val="it-IT"/>
        </w:rPr>
        <w:t xml:space="preserve"> </w:t>
      </w:r>
      <w:r w:rsidRPr="0000309D">
        <w:rPr>
          <w:rFonts w:ascii="Cambria" w:hAnsi="Cambria"/>
          <w:sz w:val="22"/>
          <w:lang w:val="it-IT"/>
        </w:rPr>
        <w:t xml:space="preserve">Il </w:t>
      </w:r>
      <w:r w:rsidRPr="0000309D">
        <w:rPr>
          <w:rFonts w:ascii="Cambria" w:hAnsi="Cambria"/>
          <w:b/>
          <w:sz w:val="22"/>
          <w:lang w:val="it-IT"/>
        </w:rPr>
        <w:t>metodo</w:t>
      </w:r>
      <w:r w:rsidR="009D7074">
        <w:rPr>
          <w:rFonts w:ascii="Cambria" w:hAnsi="Cambria"/>
          <w:sz w:val="22"/>
          <w:lang w:val="it-IT"/>
        </w:rPr>
        <w:t xml:space="preserve"> è stato quello dell’</w:t>
      </w:r>
      <w:r w:rsidRPr="0000309D">
        <w:rPr>
          <w:rFonts w:ascii="Cambria" w:hAnsi="Cambria"/>
          <w:sz w:val="22"/>
          <w:lang w:val="it-IT"/>
        </w:rPr>
        <w:t>ascolto delle esperienze illuminate dalla nostra tradizione</w:t>
      </w:r>
      <w:r w:rsidR="009D7074">
        <w:rPr>
          <w:rFonts w:ascii="Cambria" w:hAnsi="Cambria"/>
          <w:sz w:val="22"/>
          <w:lang w:val="it-IT"/>
        </w:rPr>
        <w:t>,</w:t>
      </w:r>
      <w:r w:rsidRPr="0000309D">
        <w:rPr>
          <w:rFonts w:ascii="Cambria" w:hAnsi="Cambria"/>
          <w:sz w:val="22"/>
          <w:lang w:val="it-IT"/>
        </w:rPr>
        <w:t xml:space="preserve"> così come </w:t>
      </w:r>
      <w:r w:rsidR="0000309D" w:rsidRPr="0000309D">
        <w:rPr>
          <w:rFonts w:ascii="Cambria" w:hAnsi="Cambria"/>
          <w:sz w:val="22"/>
          <w:lang w:val="it-IT"/>
        </w:rPr>
        <w:t>è</w:t>
      </w:r>
      <w:r w:rsidRPr="0000309D">
        <w:rPr>
          <w:rFonts w:ascii="Cambria" w:hAnsi="Cambria"/>
          <w:sz w:val="22"/>
          <w:lang w:val="it-IT"/>
        </w:rPr>
        <w:t xml:space="preserve"> raccolta </w:t>
      </w:r>
      <w:r w:rsidR="0000309D" w:rsidRPr="0000309D">
        <w:rPr>
          <w:rFonts w:ascii="Cambria" w:hAnsi="Cambria"/>
          <w:sz w:val="22"/>
          <w:lang w:val="it-IT"/>
        </w:rPr>
        <w:t>ed espress</w:t>
      </w:r>
      <w:r w:rsidR="009D7074">
        <w:rPr>
          <w:rFonts w:ascii="Cambria" w:hAnsi="Cambria"/>
          <w:sz w:val="22"/>
          <w:lang w:val="it-IT"/>
        </w:rPr>
        <w:t>a</w:t>
      </w:r>
      <w:r w:rsidR="0000309D" w:rsidRPr="0000309D">
        <w:rPr>
          <w:rFonts w:ascii="Cambria" w:hAnsi="Cambria"/>
          <w:sz w:val="22"/>
          <w:lang w:val="it-IT"/>
        </w:rPr>
        <w:t xml:space="preserve"> </w:t>
      </w:r>
      <w:r w:rsidRPr="0000309D">
        <w:rPr>
          <w:rFonts w:ascii="Cambria" w:hAnsi="Cambria"/>
          <w:sz w:val="22"/>
          <w:lang w:val="it-IT"/>
        </w:rPr>
        <w:t>nei nostri documenti</w:t>
      </w:r>
      <w:r w:rsidR="0000309D" w:rsidRPr="0000309D">
        <w:rPr>
          <w:rFonts w:ascii="Cambria" w:hAnsi="Cambria"/>
          <w:sz w:val="22"/>
          <w:lang w:val="it-IT"/>
        </w:rPr>
        <w:t>,</w:t>
      </w:r>
      <w:r w:rsidRPr="0000309D">
        <w:rPr>
          <w:rFonts w:ascii="Cambria" w:hAnsi="Cambria"/>
          <w:sz w:val="22"/>
          <w:lang w:val="it-IT"/>
        </w:rPr>
        <w:t xml:space="preserve"> prima di arrivare ad offrire suggerimenti e orientamenti da condividere con le guide della formazione iniziale</w:t>
      </w:r>
      <w:r w:rsidR="0000309D">
        <w:rPr>
          <w:rFonts w:ascii="Cambria" w:hAnsi="Cambria"/>
          <w:sz w:val="22"/>
          <w:lang w:val="it-IT"/>
        </w:rPr>
        <w:t>,</w:t>
      </w:r>
      <w:r w:rsidRPr="0000309D">
        <w:rPr>
          <w:rFonts w:ascii="Cambria" w:hAnsi="Cambria"/>
          <w:sz w:val="22"/>
          <w:lang w:val="it-IT"/>
        </w:rPr>
        <w:t xml:space="preserve"> i delegati ispettori</w:t>
      </w:r>
      <w:r w:rsidR="009D7074">
        <w:rPr>
          <w:rFonts w:ascii="Cambria" w:hAnsi="Cambria"/>
          <w:sz w:val="22"/>
          <w:lang w:val="it-IT"/>
        </w:rPr>
        <w:t>ali</w:t>
      </w:r>
      <w:r w:rsidRPr="0000309D">
        <w:rPr>
          <w:rFonts w:ascii="Cambria" w:hAnsi="Cambria"/>
          <w:sz w:val="22"/>
          <w:lang w:val="it-IT"/>
        </w:rPr>
        <w:t xml:space="preserve"> di formazione e gli stessi ispettori.</w:t>
      </w:r>
      <w:r w:rsidRPr="007E6116">
        <w:rPr>
          <w:rFonts w:ascii="Cambria" w:hAnsi="Cambria"/>
          <w:sz w:val="22"/>
          <w:lang w:val="en-GB"/>
        </w:rPr>
        <w:t xml:space="preserve"> </w:t>
      </w:r>
    </w:p>
    <w:p w14:paraId="253DD755" w14:textId="77777777" w:rsidR="008023DC" w:rsidRPr="007E6116" w:rsidRDefault="008023DC" w:rsidP="008023DC">
      <w:pPr>
        <w:rPr>
          <w:rFonts w:ascii="Cambria" w:hAnsi="Cambria"/>
          <w:sz w:val="22"/>
          <w:lang w:val="en-GB"/>
        </w:rPr>
      </w:pPr>
    </w:p>
    <w:p w14:paraId="507AA7D4" w14:textId="77777777" w:rsidR="008023DC" w:rsidRPr="0000309D" w:rsidRDefault="008023DC" w:rsidP="008023DC">
      <w:pPr>
        <w:rPr>
          <w:rFonts w:ascii="Cambria" w:hAnsi="Cambria"/>
          <w:sz w:val="22"/>
          <w:lang w:val="it-IT"/>
        </w:rPr>
      </w:pPr>
      <w:r w:rsidRPr="0000309D">
        <w:rPr>
          <w:rFonts w:ascii="Cambria" w:hAnsi="Cambria"/>
          <w:sz w:val="22"/>
          <w:lang w:val="it-IT"/>
        </w:rPr>
        <w:t>Desidero condividere con voi alcuni dei punti emersi durante il seminario</w:t>
      </w:r>
      <w:r w:rsidR="0000309D" w:rsidRPr="0000309D">
        <w:rPr>
          <w:rFonts w:ascii="Cambria" w:hAnsi="Cambria"/>
          <w:sz w:val="22"/>
          <w:lang w:val="it-IT"/>
        </w:rPr>
        <w:t>,</w:t>
      </w:r>
      <w:r w:rsidRPr="0000309D">
        <w:rPr>
          <w:rFonts w:ascii="Cambria" w:hAnsi="Cambria"/>
          <w:sz w:val="22"/>
          <w:lang w:val="it-IT"/>
        </w:rPr>
        <w:t xml:space="preserve"> con la speranza che possano servire soprattutto a chi è impegnato </w:t>
      </w:r>
      <w:r w:rsidR="0000309D" w:rsidRPr="0000309D">
        <w:rPr>
          <w:rFonts w:ascii="Cambria" w:hAnsi="Cambria"/>
          <w:sz w:val="22"/>
          <w:lang w:val="it-IT"/>
        </w:rPr>
        <w:t>n</w:t>
      </w:r>
      <w:r w:rsidRPr="0000309D">
        <w:rPr>
          <w:rFonts w:ascii="Cambria" w:hAnsi="Cambria"/>
          <w:sz w:val="22"/>
          <w:lang w:val="it-IT"/>
        </w:rPr>
        <w:t>ella formazione iniziale</w:t>
      </w:r>
      <w:r w:rsidR="0000309D" w:rsidRPr="0000309D">
        <w:rPr>
          <w:rFonts w:ascii="Cambria" w:hAnsi="Cambria"/>
          <w:sz w:val="22"/>
          <w:lang w:val="it-IT"/>
        </w:rPr>
        <w:t>,</w:t>
      </w:r>
      <w:r w:rsidRPr="0000309D">
        <w:rPr>
          <w:rFonts w:ascii="Cambria" w:hAnsi="Cambria"/>
          <w:sz w:val="22"/>
          <w:lang w:val="it-IT"/>
        </w:rPr>
        <w:t xml:space="preserve"> ma anche alle ispettorie</w:t>
      </w:r>
      <w:r w:rsidR="0000309D" w:rsidRPr="0000309D">
        <w:rPr>
          <w:rFonts w:ascii="Cambria" w:hAnsi="Cambria"/>
          <w:sz w:val="22"/>
          <w:lang w:val="it-IT"/>
        </w:rPr>
        <w:t>,</w:t>
      </w:r>
      <w:r w:rsidRPr="0000309D">
        <w:rPr>
          <w:rFonts w:ascii="Cambria" w:hAnsi="Cambria"/>
          <w:sz w:val="22"/>
          <w:lang w:val="it-IT"/>
        </w:rPr>
        <w:t xml:space="preserve"> </w:t>
      </w:r>
      <w:r w:rsidR="0000309D" w:rsidRPr="0000309D">
        <w:rPr>
          <w:rFonts w:ascii="Cambria" w:hAnsi="Cambria"/>
          <w:sz w:val="22"/>
          <w:lang w:val="it-IT"/>
        </w:rPr>
        <w:t>nel loro insieme, dal</w:t>
      </w:r>
      <w:r w:rsidRPr="0000309D">
        <w:rPr>
          <w:rFonts w:ascii="Cambria" w:hAnsi="Cambria"/>
          <w:sz w:val="22"/>
          <w:lang w:val="it-IT"/>
        </w:rPr>
        <w:t xml:space="preserve"> momento che la </w:t>
      </w:r>
      <w:r w:rsidR="0000309D" w:rsidRPr="0000309D">
        <w:rPr>
          <w:rFonts w:ascii="Cambria" w:hAnsi="Cambria"/>
          <w:sz w:val="22"/>
          <w:lang w:val="it-IT"/>
        </w:rPr>
        <w:t>‘</w:t>
      </w:r>
      <w:r w:rsidRPr="0000309D">
        <w:rPr>
          <w:rFonts w:ascii="Cambria" w:hAnsi="Cambria"/>
          <w:sz w:val="22"/>
          <w:lang w:val="it-IT"/>
        </w:rPr>
        <w:t>cultura delle ispettorie</w:t>
      </w:r>
      <w:r w:rsidR="0000309D" w:rsidRPr="0000309D">
        <w:rPr>
          <w:rFonts w:ascii="Cambria" w:hAnsi="Cambria"/>
          <w:sz w:val="22"/>
          <w:lang w:val="it-IT"/>
        </w:rPr>
        <w:t>’</w:t>
      </w:r>
      <w:r w:rsidRPr="0000309D">
        <w:rPr>
          <w:rFonts w:ascii="Cambria" w:hAnsi="Cambria"/>
          <w:sz w:val="22"/>
          <w:lang w:val="it-IT"/>
        </w:rPr>
        <w:t xml:space="preserve"> </w:t>
      </w:r>
      <w:r w:rsidR="0000309D" w:rsidRPr="0000309D">
        <w:rPr>
          <w:rFonts w:ascii="Cambria" w:hAnsi="Cambria"/>
          <w:sz w:val="22"/>
          <w:lang w:val="it-IT"/>
        </w:rPr>
        <w:t>gioca un ruolo</w:t>
      </w:r>
      <w:r w:rsidRPr="0000309D">
        <w:rPr>
          <w:rFonts w:ascii="Cambria" w:hAnsi="Cambria"/>
          <w:sz w:val="22"/>
          <w:lang w:val="it-IT"/>
        </w:rPr>
        <w:t xml:space="preserve"> così importante </w:t>
      </w:r>
      <w:r w:rsidR="0000309D" w:rsidRPr="0000309D">
        <w:rPr>
          <w:rFonts w:ascii="Cambria" w:hAnsi="Cambria"/>
          <w:sz w:val="22"/>
          <w:lang w:val="it-IT"/>
        </w:rPr>
        <w:t>nel</w:t>
      </w:r>
      <w:r w:rsidRPr="0000309D">
        <w:rPr>
          <w:rFonts w:ascii="Cambria" w:hAnsi="Cambria"/>
          <w:sz w:val="22"/>
          <w:lang w:val="it-IT"/>
        </w:rPr>
        <w:t xml:space="preserve">la formazione dei confratelli. </w:t>
      </w:r>
    </w:p>
    <w:p w14:paraId="0C854297" w14:textId="77777777" w:rsidR="008023DC" w:rsidRDefault="008023DC" w:rsidP="008023DC">
      <w:pPr>
        <w:rPr>
          <w:rFonts w:ascii="Cambria" w:hAnsi="Cambria"/>
          <w:sz w:val="22"/>
          <w:lang w:val="en-GB"/>
        </w:rPr>
      </w:pPr>
    </w:p>
    <w:p w14:paraId="6F5854C6" w14:textId="77777777" w:rsidR="0000309D" w:rsidRDefault="0000309D" w:rsidP="008023DC">
      <w:pPr>
        <w:rPr>
          <w:rFonts w:ascii="Cambria" w:hAnsi="Cambria"/>
          <w:sz w:val="22"/>
          <w:lang w:val="it-IT"/>
        </w:rPr>
      </w:pPr>
    </w:p>
    <w:p w14:paraId="2AB9196E" w14:textId="77777777" w:rsidR="008023DC" w:rsidRPr="0000309D" w:rsidRDefault="008023DC" w:rsidP="008023DC">
      <w:pPr>
        <w:rPr>
          <w:rFonts w:ascii="Cambria" w:hAnsi="Cambria"/>
          <w:b/>
          <w:sz w:val="24"/>
          <w:lang w:val="it-IT"/>
        </w:rPr>
      </w:pPr>
      <w:r w:rsidRPr="003C25CC">
        <w:rPr>
          <w:rFonts w:ascii="Cambria" w:hAnsi="Cambria"/>
          <w:b/>
          <w:sz w:val="24"/>
          <w:highlight w:val="yellow"/>
          <w:lang w:val="it-IT"/>
        </w:rPr>
        <w:t xml:space="preserve">La nostra comune identità: </w:t>
      </w:r>
      <w:r w:rsidR="0000309D" w:rsidRPr="003C25CC">
        <w:rPr>
          <w:rFonts w:ascii="Cambria" w:hAnsi="Cambria"/>
          <w:b/>
          <w:sz w:val="24"/>
          <w:highlight w:val="yellow"/>
          <w:lang w:val="it-IT"/>
        </w:rPr>
        <w:t>l</w:t>
      </w:r>
      <w:r w:rsidRPr="003C25CC">
        <w:rPr>
          <w:rFonts w:ascii="Cambria" w:hAnsi="Cambria"/>
          <w:b/>
          <w:sz w:val="24"/>
          <w:highlight w:val="yellow"/>
          <w:lang w:val="it-IT"/>
        </w:rPr>
        <w:t>a vocazione salesiana consacrata</w:t>
      </w:r>
      <w:r w:rsidRPr="0000309D">
        <w:rPr>
          <w:rFonts w:ascii="Cambria" w:hAnsi="Cambria"/>
          <w:b/>
          <w:sz w:val="24"/>
          <w:lang w:val="it-IT"/>
        </w:rPr>
        <w:t xml:space="preserve"> </w:t>
      </w:r>
    </w:p>
    <w:p w14:paraId="1A116136" w14:textId="77777777" w:rsidR="008023DC" w:rsidRPr="0000309D" w:rsidRDefault="008023DC" w:rsidP="008023DC">
      <w:pPr>
        <w:rPr>
          <w:rFonts w:ascii="Cambria" w:hAnsi="Cambria"/>
          <w:sz w:val="22"/>
          <w:lang w:val="it-IT"/>
        </w:rPr>
      </w:pPr>
    </w:p>
    <w:p w14:paraId="27CB1CB3" w14:textId="77777777" w:rsidR="008023DC" w:rsidRPr="0000309D" w:rsidRDefault="008023DC" w:rsidP="0000309D">
      <w:pPr>
        <w:pStyle w:val="ListParagraph"/>
        <w:numPr>
          <w:ilvl w:val="0"/>
          <w:numId w:val="8"/>
        </w:numPr>
        <w:rPr>
          <w:rFonts w:ascii="Cambria" w:hAnsi="Cambria"/>
          <w:sz w:val="22"/>
          <w:lang w:val="it-IT"/>
        </w:rPr>
      </w:pPr>
      <w:r w:rsidRPr="0000309D">
        <w:rPr>
          <w:rFonts w:ascii="Cambria" w:hAnsi="Cambria"/>
          <w:sz w:val="22"/>
          <w:lang w:val="it-IT"/>
        </w:rPr>
        <w:t>Innanzitutto c'è stata una forte enfasi sulla nostra identità salesiana di base</w:t>
      </w:r>
      <w:r w:rsidR="0000309D" w:rsidRPr="0000309D">
        <w:rPr>
          <w:rFonts w:ascii="Cambria" w:hAnsi="Cambria"/>
          <w:sz w:val="22"/>
          <w:lang w:val="it-IT"/>
        </w:rPr>
        <w:t>,</w:t>
      </w:r>
      <w:r w:rsidRPr="0000309D">
        <w:rPr>
          <w:rFonts w:ascii="Cambria" w:hAnsi="Cambria"/>
          <w:sz w:val="22"/>
          <w:lang w:val="it-IT"/>
        </w:rPr>
        <w:t xml:space="preserve"> </w:t>
      </w:r>
      <w:r w:rsidR="0000309D" w:rsidRPr="0000309D">
        <w:rPr>
          <w:rFonts w:ascii="Cambria" w:hAnsi="Cambria"/>
          <w:sz w:val="22"/>
          <w:lang w:val="it-IT"/>
        </w:rPr>
        <w:t>o</w:t>
      </w:r>
      <w:r w:rsidRPr="0000309D">
        <w:rPr>
          <w:rFonts w:ascii="Cambria" w:hAnsi="Cambria"/>
          <w:sz w:val="22"/>
          <w:lang w:val="it-IT"/>
        </w:rPr>
        <w:t xml:space="preserve"> nostra consacrazione apostolica. La specificità delle due forme della nostra vocazione può essere compresa solo su questo fondamento </w:t>
      </w:r>
      <w:r w:rsidR="0000309D">
        <w:rPr>
          <w:rFonts w:ascii="Cambria" w:hAnsi="Cambria"/>
          <w:sz w:val="22"/>
          <w:lang w:val="it-IT"/>
        </w:rPr>
        <w:t>e all’interno</w:t>
      </w:r>
      <w:r w:rsidRPr="0000309D">
        <w:rPr>
          <w:rFonts w:ascii="Cambria" w:hAnsi="Cambria"/>
          <w:sz w:val="22"/>
          <w:lang w:val="it-IT"/>
        </w:rPr>
        <w:t xml:space="preserve"> di esso. Come la </w:t>
      </w:r>
      <w:r w:rsidR="0000309D" w:rsidRPr="0000309D">
        <w:rPr>
          <w:rFonts w:ascii="Cambria" w:hAnsi="Cambria"/>
          <w:i/>
          <w:sz w:val="22"/>
          <w:lang w:val="it-IT"/>
        </w:rPr>
        <w:t>R</w:t>
      </w:r>
      <w:r w:rsidRPr="0000309D">
        <w:rPr>
          <w:rFonts w:ascii="Cambria" w:hAnsi="Cambria"/>
          <w:i/>
          <w:sz w:val="22"/>
          <w:lang w:val="it-IT"/>
        </w:rPr>
        <w:t>a</w:t>
      </w:r>
      <w:r w:rsidR="0000309D" w:rsidRPr="0000309D">
        <w:rPr>
          <w:rFonts w:ascii="Cambria" w:hAnsi="Cambria"/>
          <w:i/>
          <w:sz w:val="22"/>
          <w:lang w:val="it-IT"/>
        </w:rPr>
        <w:t>t</w:t>
      </w:r>
      <w:r w:rsidRPr="0000309D">
        <w:rPr>
          <w:rFonts w:ascii="Cambria" w:hAnsi="Cambria"/>
          <w:i/>
          <w:sz w:val="22"/>
          <w:lang w:val="it-IT"/>
        </w:rPr>
        <w:t>io</w:t>
      </w:r>
      <w:r w:rsidRPr="0000309D">
        <w:rPr>
          <w:rFonts w:ascii="Cambria" w:hAnsi="Cambria"/>
          <w:sz w:val="22"/>
          <w:lang w:val="it-IT"/>
        </w:rPr>
        <w:t xml:space="preserve"> dice</w:t>
      </w:r>
      <w:r w:rsidR="003C25CC">
        <w:rPr>
          <w:rFonts w:ascii="Cambria" w:hAnsi="Cambria"/>
          <w:sz w:val="22"/>
          <w:lang w:val="it-IT"/>
        </w:rPr>
        <w:t>,</w:t>
      </w:r>
      <w:r w:rsidRPr="0000309D">
        <w:rPr>
          <w:rFonts w:ascii="Cambria" w:hAnsi="Cambria"/>
          <w:sz w:val="22"/>
          <w:lang w:val="it-IT"/>
        </w:rPr>
        <w:t xml:space="preserve"> la nostra </w:t>
      </w:r>
      <w:r w:rsidRPr="0000309D">
        <w:rPr>
          <w:rFonts w:ascii="Cambria" w:hAnsi="Cambria"/>
          <w:b/>
          <w:sz w:val="22"/>
          <w:lang w:val="it-IT"/>
        </w:rPr>
        <w:t>consacrazione</w:t>
      </w:r>
      <w:r w:rsidRPr="0000309D">
        <w:rPr>
          <w:rFonts w:ascii="Cambria" w:hAnsi="Cambria"/>
          <w:sz w:val="22"/>
          <w:lang w:val="it-IT"/>
        </w:rPr>
        <w:t xml:space="preserve"> è quella che </w:t>
      </w:r>
      <w:r w:rsidR="0000309D">
        <w:rPr>
          <w:rFonts w:ascii="Cambria" w:hAnsi="Cambria"/>
          <w:sz w:val="22"/>
          <w:lang w:val="it-IT"/>
        </w:rPr>
        <w:t>‘</w:t>
      </w:r>
      <w:r w:rsidRPr="0000309D">
        <w:rPr>
          <w:rFonts w:ascii="Cambria" w:hAnsi="Cambria"/>
          <w:sz w:val="22"/>
          <w:lang w:val="it-IT"/>
        </w:rPr>
        <w:t>colora</w:t>
      </w:r>
      <w:r w:rsidR="0000309D">
        <w:rPr>
          <w:rFonts w:ascii="Cambria" w:hAnsi="Cambria"/>
          <w:sz w:val="22"/>
          <w:lang w:val="it-IT"/>
        </w:rPr>
        <w:t>’</w:t>
      </w:r>
      <w:r w:rsidRPr="0000309D">
        <w:rPr>
          <w:rFonts w:ascii="Cambria" w:hAnsi="Cambria"/>
          <w:sz w:val="22"/>
          <w:lang w:val="it-IT"/>
        </w:rPr>
        <w:t xml:space="preserve"> tutto il nostro essere </w:t>
      </w:r>
      <w:r w:rsidR="0000309D">
        <w:rPr>
          <w:rFonts w:ascii="Cambria" w:hAnsi="Cambria"/>
          <w:sz w:val="22"/>
          <w:lang w:val="it-IT"/>
        </w:rPr>
        <w:t xml:space="preserve">salesiano </w:t>
      </w:r>
      <w:r w:rsidRPr="0000309D">
        <w:rPr>
          <w:rFonts w:ascii="Cambria" w:hAnsi="Cambria"/>
          <w:sz w:val="22"/>
          <w:lang w:val="it-IT"/>
        </w:rPr>
        <w:t>co</w:t>
      </w:r>
      <w:r w:rsidR="0000309D">
        <w:rPr>
          <w:rFonts w:ascii="Cambria" w:hAnsi="Cambria"/>
          <w:sz w:val="22"/>
          <w:lang w:val="it-IT"/>
        </w:rPr>
        <w:t>adiutore/</w:t>
      </w:r>
      <w:r w:rsidRPr="0000309D">
        <w:rPr>
          <w:rFonts w:ascii="Cambria" w:hAnsi="Cambria"/>
          <w:sz w:val="22"/>
          <w:lang w:val="it-IT"/>
        </w:rPr>
        <w:t>prete</w:t>
      </w:r>
      <w:r w:rsidR="0000309D">
        <w:rPr>
          <w:rFonts w:ascii="Cambria" w:hAnsi="Cambria"/>
          <w:sz w:val="22"/>
          <w:lang w:val="it-IT"/>
        </w:rPr>
        <w:t xml:space="preserve"> </w:t>
      </w:r>
      <w:r w:rsidR="0000309D" w:rsidRPr="00E22CF9">
        <w:rPr>
          <w:rFonts w:ascii="Cambria" w:hAnsi="Cambria"/>
          <w:sz w:val="22"/>
          <w:lang w:val="en-GB"/>
        </w:rPr>
        <w:t xml:space="preserve">(39, </w:t>
      </w:r>
      <w:proofErr w:type="gramStart"/>
      <w:r w:rsidR="0000309D" w:rsidRPr="00E22CF9">
        <w:rPr>
          <w:rFonts w:ascii="Cambria" w:hAnsi="Cambria"/>
          <w:sz w:val="22"/>
          <w:lang w:val="en-GB"/>
        </w:rPr>
        <w:t>40</w:t>
      </w:r>
      <w:proofErr w:type="gramEnd"/>
      <w:r w:rsidR="0000309D" w:rsidRPr="00E22CF9">
        <w:rPr>
          <w:rFonts w:ascii="Cambria" w:hAnsi="Cambria"/>
          <w:sz w:val="22"/>
          <w:lang w:val="en-GB"/>
        </w:rPr>
        <w:t>).</w:t>
      </w:r>
      <w:r w:rsidRPr="0000309D">
        <w:rPr>
          <w:rFonts w:ascii="Cambria" w:hAnsi="Cambria"/>
          <w:sz w:val="22"/>
          <w:lang w:val="it-IT"/>
        </w:rPr>
        <w:t xml:space="preserve"> Il fatto che lavoriamo nella </w:t>
      </w:r>
      <w:r w:rsidR="0000309D" w:rsidRPr="0000309D">
        <w:rPr>
          <w:rFonts w:ascii="Cambria" w:hAnsi="Cambria"/>
          <w:sz w:val="22"/>
          <w:lang w:val="it-IT"/>
        </w:rPr>
        <w:t>CEP</w:t>
      </w:r>
      <w:r w:rsidR="0000309D">
        <w:rPr>
          <w:rFonts w:ascii="Cambria" w:hAnsi="Cambria"/>
          <w:sz w:val="22"/>
          <w:lang w:val="it-IT"/>
        </w:rPr>
        <w:t>,</w:t>
      </w:r>
      <w:r w:rsidRPr="0000309D">
        <w:rPr>
          <w:rFonts w:ascii="Cambria" w:hAnsi="Cambria"/>
          <w:sz w:val="22"/>
          <w:lang w:val="it-IT"/>
        </w:rPr>
        <w:t xml:space="preserve"> con la</w:t>
      </w:r>
      <w:r w:rsidR="0000309D">
        <w:rPr>
          <w:rFonts w:ascii="Cambria" w:hAnsi="Cambria"/>
          <w:sz w:val="22"/>
          <w:lang w:val="it-IT"/>
        </w:rPr>
        <w:t>ici</w:t>
      </w:r>
      <w:r w:rsidRPr="0000309D">
        <w:rPr>
          <w:rFonts w:ascii="Cambria" w:hAnsi="Cambria"/>
          <w:sz w:val="22"/>
          <w:lang w:val="it-IT"/>
        </w:rPr>
        <w:t xml:space="preserve"> che spesso sono molto più competenti di noi</w:t>
      </w:r>
      <w:r w:rsidR="0000309D">
        <w:rPr>
          <w:rFonts w:ascii="Cambria" w:hAnsi="Cambria"/>
          <w:sz w:val="22"/>
          <w:lang w:val="it-IT"/>
        </w:rPr>
        <w:t>,</w:t>
      </w:r>
      <w:r w:rsidRPr="0000309D">
        <w:rPr>
          <w:rFonts w:ascii="Cambria" w:hAnsi="Cambria"/>
          <w:sz w:val="22"/>
          <w:lang w:val="it-IT"/>
        </w:rPr>
        <w:t xml:space="preserve"> </w:t>
      </w:r>
      <w:r w:rsidR="003C25CC">
        <w:rPr>
          <w:rFonts w:ascii="Cambria" w:hAnsi="Cambria"/>
          <w:sz w:val="22"/>
          <w:lang w:val="it-IT"/>
        </w:rPr>
        <w:t>ci spinge a chiari</w:t>
      </w:r>
      <w:r w:rsidR="009D7074">
        <w:rPr>
          <w:rFonts w:ascii="Cambria" w:hAnsi="Cambria"/>
          <w:sz w:val="22"/>
          <w:lang w:val="it-IT"/>
        </w:rPr>
        <w:t>re con un’</w:t>
      </w:r>
      <w:r w:rsidRPr="0000309D">
        <w:rPr>
          <w:rFonts w:ascii="Cambria" w:hAnsi="Cambria"/>
          <w:sz w:val="22"/>
          <w:lang w:val="it-IT"/>
        </w:rPr>
        <w:t xml:space="preserve">urgenza ancora </w:t>
      </w:r>
      <w:r w:rsidR="0000309D">
        <w:rPr>
          <w:rFonts w:ascii="Cambria" w:hAnsi="Cambria"/>
          <w:sz w:val="22"/>
          <w:lang w:val="it-IT"/>
        </w:rPr>
        <w:t>m</w:t>
      </w:r>
      <w:r w:rsidRPr="0000309D">
        <w:rPr>
          <w:rFonts w:ascii="Cambria" w:hAnsi="Cambria"/>
          <w:sz w:val="22"/>
          <w:lang w:val="it-IT"/>
        </w:rPr>
        <w:t xml:space="preserve">aggiore </w:t>
      </w:r>
      <w:r w:rsidR="0000309D">
        <w:rPr>
          <w:rFonts w:ascii="Cambria" w:hAnsi="Cambria"/>
          <w:sz w:val="22"/>
          <w:lang w:val="it-IT"/>
        </w:rPr>
        <w:t>c</w:t>
      </w:r>
      <w:r w:rsidRPr="0000309D">
        <w:rPr>
          <w:rFonts w:ascii="Cambria" w:hAnsi="Cambria"/>
          <w:sz w:val="22"/>
          <w:lang w:val="it-IT"/>
        </w:rPr>
        <w:t>osa signific</w:t>
      </w:r>
      <w:r w:rsidR="0000309D">
        <w:rPr>
          <w:rFonts w:ascii="Cambria" w:hAnsi="Cambria"/>
          <w:sz w:val="22"/>
          <w:lang w:val="it-IT"/>
        </w:rPr>
        <w:t>hi</w:t>
      </w:r>
      <w:r w:rsidRPr="0000309D">
        <w:rPr>
          <w:rFonts w:ascii="Cambria" w:hAnsi="Cambria"/>
          <w:sz w:val="22"/>
          <w:lang w:val="it-IT"/>
        </w:rPr>
        <w:t xml:space="preserve"> condividere la missione di </w:t>
      </w:r>
      <w:r w:rsidR="0000309D">
        <w:rPr>
          <w:rFonts w:ascii="Cambria" w:hAnsi="Cambria"/>
          <w:sz w:val="22"/>
          <w:lang w:val="it-IT"/>
        </w:rPr>
        <w:t>d</w:t>
      </w:r>
      <w:r w:rsidRPr="0000309D">
        <w:rPr>
          <w:rFonts w:ascii="Cambria" w:hAnsi="Cambria"/>
          <w:sz w:val="22"/>
          <w:lang w:val="it-IT"/>
        </w:rPr>
        <w:t xml:space="preserve">on Bosco come persone consacrate. </w:t>
      </w:r>
      <w:r w:rsidR="0000309D">
        <w:rPr>
          <w:rFonts w:ascii="Cambria" w:hAnsi="Cambria"/>
          <w:sz w:val="22"/>
          <w:lang w:val="it-IT"/>
        </w:rPr>
        <w:t>A</w:t>
      </w:r>
      <w:r w:rsidRPr="0000309D">
        <w:rPr>
          <w:rFonts w:ascii="Cambria" w:hAnsi="Cambria"/>
          <w:sz w:val="22"/>
          <w:lang w:val="it-IT"/>
        </w:rPr>
        <w:t xml:space="preserve">llo stesso tempo la </w:t>
      </w:r>
      <w:r w:rsidRPr="0000309D">
        <w:rPr>
          <w:rFonts w:ascii="Cambria" w:hAnsi="Cambria"/>
          <w:b/>
          <w:sz w:val="22"/>
          <w:lang w:val="it-IT"/>
        </w:rPr>
        <w:t>missione</w:t>
      </w:r>
      <w:r w:rsidRPr="0000309D">
        <w:rPr>
          <w:rFonts w:ascii="Cambria" w:hAnsi="Cambria"/>
          <w:sz w:val="22"/>
          <w:lang w:val="it-IT"/>
        </w:rPr>
        <w:t xml:space="preserve"> è proprio quanto d</w:t>
      </w:r>
      <w:r w:rsidR="0000309D">
        <w:rPr>
          <w:rFonts w:ascii="Cambria" w:hAnsi="Cambria"/>
          <w:sz w:val="22"/>
          <w:lang w:val="it-IT"/>
        </w:rPr>
        <w:t>à a</w:t>
      </w:r>
      <w:r w:rsidRPr="0000309D">
        <w:rPr>
          <w:rFonts w:ascii="Cambria" w:hAnsi="Cambria"/>
          <w:sz w:val="22"/>
          <w:lang w:val="it-IT"/>
        </w:rPr>
        <w:t xml:space="preserve"> tutta la nostra esistenza il suo tono concreto</w:t>
      </w:r>
      <w:r w:rsidR="0000309D">
        <w:rPr>
          <w:rFonts w:ascii="Cambria" w:hAnsi="Cambria"/>
          <w:sz w:val="22"/>
          <w:lang w:val="it-IT"/>
        </w:rPr>
        <w:t xml:space="preserve"> (C 3)</w:t>
      </w:r>
      <w:r w:rsidRPr="0000309D">
        <w:rPr>
          <w:rFonts w:ascii="Cambria" w:hAnsi="Cambria"/>
          <w:sz w:val="22"/>
          <w:lang w:val="it-IT"/>
        </w:rPr>
        <w:t xml:space="preserve">. Questo significa che la missione </w:t>
      </w:r>
      <w:r w:rsidR="0000309D">
        <w:rPr>
          <w:rFonts w:ascii="Cambria" w:hAnsi="Cambria"/>
          <w:sz w:val="22"/>
          <w:lang w:val="it-IT"/>
        </w:rPr>
        <w:t>n</w:t>
      </w:r>
      <w:r w:rsidRPr="0000309D">
        <w:rPr>
          <w:rFonts w:ascii="Cambria" w:hAnsi="Cambria"/>
          <w:sz w:val="22"/>
          <w:lang w:val="it-IT"/>
        </w:rPr>
        <w:t xml:space="preserve">on può essere ridotta </w:t>
      </w:r>
      <w:r w:rsidR="003C25CC">
        <w:rPr>
          <w:rFonts w:ascii="Cambria" w:hAnsi="Cambria"/>
          <w:sz w:val="22"/>
          <w:lang w:val="it-IT"/>
        </w:rPr>
        <w:t>–</w:t>
      </w:r>
      <w:r w:rsidR="0000309D">
        <w:rPr>
          <w:rFonts w:ascii="Cambria" w:hAnsi="Cambria"/>
          <w:sz w:val="22"/>
          <w:lang w:val="it-IT"/>
        </w:rPr>
        <w:t xml:space="preserve"> </w:t>
      </w:r>
      <w:r w:rsidRPr="0000309D">
        <w:rPr>
          <w:rFonts w:ascii="Cambria" w:hAnsi="Cambria"/>
          <w:sz w:val="22"/>
          <w:lang w:val="it-IT"/>
        </w:rPr>
        <w:t xml:space="preserve">per esempio nelle nostre case di formazione </w:t>
      </w:r>
      <w:r w:rsidR="003C25CC">
        <w:rPr>
          <w:rFonts w:ascii="Cambria" w:hAnsi="Cambria"/>
          <w:sz w:val="22"/>
          <w:lang w:val="it-IT"/>
        </w:rPr>
        <w:t>–</w:t>
      </w:r>
      <w:r w:rsidR="0000309D">
        <w:rPr>
          <w:rFonts w:ascii="Cambria" w:hAnsi="Cambria"/>
          <w:sz w:val="22"/>
          <w:lang w:val="it-IT"/>
        </w:rPr>
        <w:t xml:space="preserve"> </w:t>
      </w:r>
      <w:r w:rsidRPr="0000309D">
        <w:rPr>
          <w:rFonts w:ascii="Cambria" w:hAnsi="Cambria"/>
          <w:sz w:val="22"/>
          <w:lang w:val="it-IT"/>
        </w:rPr>
        <w:t xml:space="preserve">soltanto alle attività del weekend. È quella che dà e deve dare il </w:t>
      </w:r>
      <w:r w:rsidR="009D7074">
        <w:rPr>
          <w:rFonts w:ascii="Cambria" w:hAnsi="Cambria"/>
          <w:sz w:val="22"/>
          <w:lang w:val="it-IT"/>
        </w:rPr>
        <w:t>tono</w:t>
      </w:r>
      <w:r w:rsidRPr="0000309D">
        <w:rPr>
          <w:rFonts w:ascii="Cambria" w:hAnsi="Cambria"/>
          <w:sz w:val="22"/>
          <w:lang w:val="it-IT"/>
        </w:rPr>
        <w:t xml:space="preserve"> a tutto </w:t>
      </w:r>
      <w:r w:rsidR="00BE27CE">
        <w:rPr>
          <w:rFonts w:ascii="Cambria" w:hAnsi="Cambria"/>
          <w:sz w:val="22"/>
          <w:lang w:val="it-IT"/>
        </w:rPr>
        <w:t>i</w:t>
      </w:r>
      <w:r w:rsidRPr="0000309D">
        <w:rPr>
          <w:rFonts w:ascii="Cambria" w:hAnsi="Cambria"/>
          <w:sz w:val="22"/>
          <w:lang w:val="it-IT"/>
        </w:rPr>
        <w:t xml:space="preserve">l nostro modo </w:t>
      </w:r>
      <w:r w:rsidR="00BE27CE">
        <w:rPr>
          <w:rFonts w:ascii="Cambria" w:hAnsi="Cambria"/>
          <w:sz w:val="22"/>
          <w:lang w:val="it-IT"/>
        </w:rPr>
        <w:t xml:space="preserve">di vivere i consigli evangelici, </w:t>
      </w:r>
      <w:r w:rsidRPr="0000309D">
        <w:rPr>
          <w:rFonts w:ascii="Cambria" w:hAnsi="Cambria"/>
          <w:sz w:val="22"/>
          <w:lang w:val="it-IT"/>
        </w:rPr>
        <w:t>la vita di comunità</w:t>
      </w:r>
      <w:r w:rsidR="00BE27CE">
        <w:rPr>
          <w:rFonts w:ascii="Cambria" w:hAnsi="Cambria"/>
          <w:sz w:val="22"/>
          <w:lang w:val="it-IT"/>
        </w:rPr>
        <w:t>,</w:t>
      </w:r>
      <w:r w:rsidRPr="0000309D">
        <w:rPr>
          <w:rFonts w:ascii="Cambria" w:hAnsi="Cambria"/>
          <w:sz w:val="22"/>
          <w:lang w:val="it-IT"/>
        </w:rPr>
        <w:t xml:space="preserve"> lo studio</w:t>
      </w:r>
      <w:r w:rsidR="00BE27CE">
        <w:rPr>
          <w:rFonts w:ascii="Cambria" w:hAnsi="Cambria"/>
          <w:sz w:val="22"/>
          <w:lang w:val="it-IT"/>
        </w:rPr>
        <w:t>,</w:t>
      </w:r>
      <w:r w:rsidRPr="0000309D">
        <w:rPr>
          <w:rFonts w:ascii="Cambria" w:hAnsi="Cambria"/>
          <w:sz w:val="22"/>
          <w:lang w:val="it-IT"/>
        </w:rPr>
        <w:t xml:space="preserve"> perché la nostra missione consiste nell'essere </w:t>
      </w:r>
      <w:r w:rsidR="00BE27CE">
        <w:rPr>
          <w:rFonts w:ascii="Cambria" w:hAnsi="Cambria"/>
          <w:sz w:val="22"/>
          <w:lang w:val="it-IT"/>
        </w:rPr>
        <w:t>“</w:t>
      </w:r>
      <w:r w:rsidRPr="0000309D">
        <w:rPr>
          <w:rFonts w:ascii="Cambria" w:hAnsi="Cambria"/>
          <w:sz w:val="22"/>
          <w:lang w:val="it-IT"/>
        </w:rPr>
        <w:t>segn</w:t>
      </w:r>
      <w:r w:rsidR="00BE27CE">
        <w:rPr>
          <w:rFonts w:ascii="Cambria" w:hAnsi="Cambria"/>
          <w:sz w:val="22"/>
          <w:lang w:val="it-IT"/>
        </w:rPr>
        <w:t>i</w:t>
      </w:r>
      <w:r w:rsidRPr="0000309D">
        <w:rPr>
          <w:rFonts w:ascii="Cambria" w:hAnsi="Cambria"/>
          <w:sz w:val="22"/>
          <w:lang w:val="it-IT"/>
        </w:rPr>
        <w:t xml:space="preserve"> e portatori dell'amore di Dio ai giovani</w:t>
      </w:r>
      <w:r w:rsidR="00BE27CE">
        <w:rPr>
          <w:rFonts w:ascii="Cambria" w:hAnsi="Cambria"/>
          <w:sz w:val="22"/>
          <w:lang w:val="it-IT"/>
        </w:rPr>
        <w:t>”</w:t>
      </w:r>
      <w:r w:rsidRPr="0000309D">
        <w:rPr>
          <w:rFonts w:ascii="Cambria" w:hAnsi="Cambria"/>
          <w:sz w:val="22"/>
          <w:lang w:val="it-IT"/>
        </w:rPr>
        <w:t xml:space="preserve"> e questo non è un attività </w:t>
      </w:r>
      <w:r w:rsidRPr="00BE27CE">
        <w:rPr>
          <w:rFonts w:ascii="Cambria" w:hAnsi="Cambria"/>
          <w:i/>
          <w:sz w:val="22"/>
          <w:lang w:val="it-IT"/>
        </w:rPr>
        <w:t>part-time</w:t>
      </w:r>
      <w:r w:rsidRPr="0000309D">
        <w:rPr>
          <w:rFonts w:ascii="Cambria" w:hAnsi="Cambria"/>
          <w:sz w:val="22"/>
          <w:lang w:val="it-IT"/>
        </w:rPr>
        <w:t>. La grazia di unità è il nostro dono particolare. Don Viganò ha parlato del significato totalizzante di consacrazione e missione:</w:t>
      </w:r>
    </w:p>
    <w:p w14:paraId="3618CED4" w14:textId="77777777" w:rsidR="008023DC" w:rsidRPr="0000309D" w:rsidRDefault="008023DC" w:rsidP="008023DC">
      <w:pPr>
        <w:rPr>
          <w:rFonts w:ascii="Cambria" w:hAnsi="Cambria"/>
          <w:sz w:val="22"/>
          <w:lang w:val="it-IT"/>
        </w:rPr>
      </w:pPr>
    </w:p>
    <w:p w14:paraId="70C35FA6" w14:textId="77777777" w:rsidR="008023DC" w:rsidRPr="0000309D" w:rsidRDefault="00BE27CE" w:rsidP="00BE27CE">
      <w:pPr>
        <w:ind w:left="708"/>
        <w:rPr>
          <w:rFonts w:ascii="Cambria" w:hAnsi="Cambria"/>
          <w:sz w:val="22"/>
          <w:lang w:val="it-IT"/>
        </w:rPr>
      </w:pPr>
      <w:r>
        <w:rPr>
          <w:rFonts w:ascii="Cambria" w:hAnsi="Cambria"/>
          <w:sz w:val="22"/>
          <w:lang w:val="it-IT"/>
        </w:rPr>
        <w:t>“</w:t>
      </w:r>
      <w:r w:rsidR="008023DC" w:rsidRPr="0000309D">
        <w:rPr>
          <w:rFonts w:ascii="Cambria" w:hAnsi="Cambria"/>
          <w:sz w:val="22"/>
          <w:lang w:val="it-IT"/>
        </w:rPr>
        <w:t>Con Don Bosco vogliamo continuare a testimoniare la mutua e inseparabile permeazione tra «vita religiosa» e «apostolato», e viceversa, in atteggiamento vitale di sintesi super-comprensiva senza gli scogli delle antitesi.</w:t>
      </w:r>
    </w:p>
    <w:p w14:paraId="12394BD5" w14:textId="77777777" w:rsidR="008023DC" w:rsidRDefault="008023DC" w:rsidP="00BE27CE">
      <w:pPr>
        <w:ind w:left="708"/>
        <w:rPr>
          <w:rFonts w:ascii="Cambria" w:hAnsi="Cambria"/>
          <w:sz w:val="22"/>
          <w:lang w:val="it-IT"/>
        </w:rPr>
      </w:pPr>
      <w:r w:rsidRPr="0000309D">
        <w:rPr>
          <w:rFonts w:ascii="Cambria" w:hAnsi="Cambria"/>
          <w:sz w:val="22"/>
          <w:lang w:val="it-IT"/>
        </w:rPr>
        <w:t xml:space="preserve">Per noi sarà particolarmente proficuo non </w:t>
      </w:r>
      <w:r w:rsidRPr="003C25CC">
        <w:rPr>
          <w:rFonts w:ascii="Cambria" w:hAnsi="Cambria"/>
          <w:sz w:val="22"/>
          <w:lang w:val="it-IT"/>
        </w:rPr>
        <w:t xml:space="preserve">dimenticare </w:t>
      </w:r>
      <w:r w:rsidRPr="003C25CC">
        <w:rPr>
          <w:rFonts w:ascii="Cambria" w:hAnsi="Cambria"/>
          <w:sz w:val="22"/>
          <w:highlight w:val="yellow"/>
          <w:lang w:val="it-IT"/>
        </w:rPr>
        <w:t>il significato peculiare e totalizzante di ciascuno dei due termini «consacrazione» e «missione»</w:t>
      </w:r>
      <w:r w:rsidRPr="0000309D">
        <w:rPr>
          <w:rFonts w:ascii="Cambria" w:hAnsi="Cambria"/>
          <w:sz w:val="22"/>
          <w:lang w:val="it-IT"/>
        </w:rPr>
        <w:t>, che non possono venir ridotti, ognuno singolarmente, a indicare soltanto un settore della vita salesiana: l</w:t>
      </w:r>
      <w:r w:rsidR="00BE27CE">
        <w:rPr>
          <w:rFonts w:ascii="Cambria" w:hAnsi="Cambria"/>
          <w:sz w:val="22"/>
          <w:lang w:val="it-IT"/>
        </w:rPr>
        <w:t xml:space="preserve">a nostra consacrazione è, in se </w:t>
      </w:r>
      <w:r w:rsidRPr="0000309D">
        <w:rPr>
          <w:rFonts w:ascii="Cambria" w:hAnsi="Cambria"/>
          <w:sz w:val="22"/>
          <w:lang w:val="it-IT"/>
        </w:rPr>
        <w:t>stessa, apostolica; e la missione che ci è affidata è, in quanto tale e nostra religiosa.</w:t>
      </w:r>
      <w:r w:rsidR="00BE27CE">
        <w:rPr>
          <w:rFonts w:ascii="Cambria" w:hAnsi="Cambria"/>
          <w:sz w:val="22"/>
          <w:lang w:val="it-IT"/>
        </w:rPr>
        <w:t>”</w:t>
      </w:r>
      <w:r w:rsidRPr="0000309D">
        <w:rPr>
          <w:rFonts w:ascii="Cambria" w:hAnsi="Cambria"/>
          <w:sz w:val="22"/>
          <w:lang w:val="it-IT"/>
        </w:rPr>
        <w:t xml:space="preserve"> (Discorso di apertura del Rettor Maggiore, 14 gennaio 1984, GC22 n. 20)</w:t>
      </w:r>
    </w:p>
    <w:p w14:paraId="3B1EECD7" w14:textId="77777777" w:rsidR="009D7074" w:rsidRPr="0000309D" w:rsidRDefault="009D7074" w:rsidP="00BE27CE">
      <w:pPr>
        <w:ind w:left="708"/>
        <w:rPr>
          <w:rFonts w:ascii="Cambria" w:hAnsi="Cambria"/>
          <w:sz w:val="22"/>
          <w:lang w:val="it-IT"/>
        </w:rPr>
      </w:pPr>
    </w:p>
    <w:p w14:paraId="2C70D25E" w14:textId="77777777" w:rsidR="008023DC" w:rsidRPr="00BE27CE" w:rsidRDefault="008023DC" w:rsidP="00BE27CE">
      <w:pPr>
        <w:pStyle w:val="ListParagraph"/>
        <w:numPr>
          <w:ilvl w:val="0"/>
          <w:numId w:val="8"/>
        </w:numPr>
        <w:rPr>
          <w:rFonts w:ascii="Cambria" w:hAnsi="Cambria"/>
          <w:sz w:val="22"/>
          <w:lang w:val="it-IT"/>
        </w:rPr>
      </w:pPr>
      <w:r w:rsidRPr="00BE27CE">
        <w:rPr>
          <w:rFonts w:ascii="Cambria" w:hAnsi="Cambria"/>
          <w:sz w:val="22"/>
          <w:lang w:val="it-IT"/>
        </w:rPr>
        <w:t xml:space="preserve">Il Salesiano è </w:t>
      </w:r>
      <w:r w:rsidRPr="003C25CC">
        <w:rPr>
          <w:rFonts w:ascii="Cambria" w:hAnsi="Cambria"/>
          <w:color w:val="0000FF"/>
          <w:sz w:val="22"/>
          <w:lang w:val="it-IT"/>
        </w:rPr>
        <w:t>un uomo di</w:t>
      </w:r>
      <w:r w:rsidRPr="00BE27CE">
        <w:rPr>
          <w:rFonts w:ascii="Cambria" w:hAnsi="Cambria"/>
          <w:sz w:val="22"/>
          <w:lang w:val="it-IT"/>
        </w:rPr>
        <w:t xml:space="preserve"> </w:t>
      </w:r>
      <w:r w:rsidRPr="00BE27CE">
        <w:rPr>
          <w:rFonts w:ascii="Cambria" w:hAnsi="Cambria"/>
          <w:i/>
          <w:color w:val="0000FF"/>
          <w:sz w:val="22"/>
          <w:lang w:val="it-IT"/>
        </w:rPr>
        <w:t>comunione</w:t>
      </w:r>
      <w:r w:rsidRPr="00BE27CE">
        <w:rPr>
          <w:rFonts w:ascii="Cambria" w:hAnsi="Cambria"/>
          <w:sz w:val="22"/>
          <w:lang w:val="it-IT"/>
        </w:rPr>
        <w:t xml:space="preserve"> </w:t>
      </w:r>
      <w:r w:rsidR="00BE27CE">
        <w:rPr>
          <w:rFonts w:ascii="Cambria" w:hAnsi="Cambria"/>
          <w:sz w:val="22"/>
          <w:lang w:val="it-IT"/>
        </w:rPr>
        <w:t>e</w:t>
      </w:r>
      <w:r w:rsidRPr="00BE27CE">
        <w:rPr>
          <w:rFonts w:ascii="Cambria" w:hAnsi="Cambria"/>
          <w:sz w:val="22"/>
          <w:lang w:val="it-IT"/>
        </w:rPr>
        <w:t xml:space="preserve"> un animatore </w:t>
      </w:r>
      <w:r w:rsidR="003C25CC">
        <w:rPr>
          <w:rFonts w:ascii="Cambria" w:hAnsi="Cambria"/>
          <w:sz w:val="22"/>
          <w:lang w:val="it-IT"/>
        </w:rPr>
        <w:t xml:space="preserve">di </w:t>
      </w:r>
      <w:proofErr w:type="gramStart"/>
      <w:r w:rsidRPr="00BE27CE">
        <w:rPr>
          <w:rFonts w:ascii="Cambria" w:hAnsi="Cambria"/>
          <w:sz w:val="22"/>
          <w:lang w:val="it-IT"/>
        </w:rPr>
        <w:t>comunione</w:t>
      </w:r>
      <w:proofErr w:type="gramEnd"/>
      <w:r w:rsidRPr="00BE27CE">
        <w:rPr>
          <w:rFonts w:ascii="Cambria" w:hAnsi="Cambria"/>
          <w:sz w:val="22"/>
          <w:lang w:val="it-IT"/>
        </w:rPr>
        <w:t xml:space="preserve">. </w:t>
      </w:r>
      <w:r w:rsidR="00BE27CE">
        <w:rPr>
          <w:rFonts w:ascii="Cambria" w:hAnsi="Cambria"/>
          <w:sz w:val="22"/>
          <w:lang w:val="it-IT"/>
        </w:rPr>
        <w:t xml:space="preserve">Il salesiano </w:t>
      </w:r>
      <w:r w:rsidRPr="00BE27CE">
        <w:rPr>
          <w:rFonts w:ascii="Cambria" w:hAnsi="Cambria"/>
          <w:sz w:val="22"/>
          <w:lang w:val="it-IT"/>
        </w:rPr>
        <w:t>non può pensare la sua vocazione senza pensare anche</w:t>
      </w:r>
      <w:r w:rsidR="00BE27CE">
        <w:rPr>
          <w:rFonts w:ascii="Cambria" w:hAnsi="Cambria"/>
          <w:sz w:val="22"/>
          <w:lang w:val="it-IT"/>
        </w:rPr>
        <w:t xml:space="preserve"> a quella degli altri che sono “</w:t>
      </w:r>
      <w:r w:rsidRPr="00BE27CE">
        <w:rPr>
          <w:rFonts w:ascii="Cambria" w:hAnsi="Cambria"/>
          <w:sz w:val="22"/>
          <w:lang w:val="it-IT"/>
        </w:rPr>
        <w:t>portat</w:t>
      </w:r>
      <w:r w:rsidR="00BE27CE">
        <w:rPr>
          <w:rFonts w:ascii="Cambria" w:hAnsi="Cambria"/>
          <w:sz w:val="22"/>
          <w:lang w:val="it-IT"/>
        </w:rPr>
        <w:t>ori della volontà del Fondatore”</w:t>
      </w:r>
      <w:r w:rsidRPr="00BE27CE">
        <w:rPr>
          <w:rFonts w:ascii="Cambria" w:hAnsi="Cambria"/>
          <w:sz w:val="22"/>
          <w:lang w:val="it-IT"/>
        </w:rPr>
        <w:t xml:space="preserve"> (FSDB 35, citando CGS 151). Il suo ruolo nella CEP</w:t>
      </w:r>
      <w:r w:rsidR="00BE27CE">
        <w:rPr>
          <w:rFonts w:ascii="Cambria" w:hAnsi="Cambria"/>
          <w:sz w:val="22"/>
          <w:lang w:val="it-IT"/>
        </w:rPr>
        <w:t>,</w:t>
      </w:r>
      <w:r w:rsidRPr="00BE27CE">
        <w:rPr>
          <w:rFonts w:ascii="Cambria" w:hAnsi="Cambria"/>
          <w:sz w:val="22"/>
          <w:lang w:val="it-IT"/>
        </w:rPr>
        <w:t xml:space="preserve"> nella famiglia salesiana e nel movimento </w:t>
      </w:r>
      <w:r w:rsidR="00BE27CE">
        <w:rPr>
          <w:rFonts w:ascii="Cambria" w:hAnsi="Cambria"/>
          <w:sz w:val="22"/>
          <w:lang w:val="it-IT"/>
        </w:rPr>
        <w:t>s</w:t>
      </w:r>
      <w:r w:rsidRPr="00BE27CE">
        <w:rPr>
          <w:rFonts w:ascii="Cambria" w:hAnsi="Cambria"/>
          <w:sz w:val="22"/>
          <w:lang w:val="it-IT"/>
        </w:rPr>
        <w:t xml:space="preserve">alesiano </w:t>
      </w:r>
      <w:r w:rsidR="00BE27CE">
        <w:rPr>
          <w:rFonts w:ascii="Cambria" w:hAnsi="Cambria"/>
          <w:sz w:val="22"/>
          <w:lang w:val="it-IT"/>
        </w:rPr>
        <w:t xml:space="preserve">è </w:t>
      </w:r>
      <w:r w:rsidRPr="00BE27CE">
        <w:rPr>
          <w:rFonts w:ascii="Cambria" w:hAnsi="Cambria"/>
          <w:sz w:val="22"/>
          <w:lang w:val="it-IT"/>
        </w:rPr>
        <w:t>di conservare l'unità dello spirito</w:t>
      </w:r>
      <w:r w:rsidR="00BE27CE">
        <w:rPr>
          <w:rFonts w:ascii="Cambria" w:hAnsi="Cambria"/>
          <w:sz w:val="22"/>
          <w:lang w:val="it-IT"/>
        </w:rPr>
        <w:t>,</w:t>
      </w:r>
      <w:r w:rsidRPr="00BE27CE">
        <w:rPr>
          <w:rFonts w:ascii="Cambria" w:hAnsi="Cambria"/>
          <w:sz w:val="22"/>
          <w:lang w:val="it-IT"/>
        </w:rPr>
        <w:t xml:space="preserve"> promuovendo il dialo</w:t>
      </w:r>
      <w:r w:rsidR="00BE27CE">
        <w:rPr>
          <w:rFonts w:ascii="Cambria" w:hAnsi="Cambria"/>
          <w:sz w:val="22"/>
          <w:lang w:val="it-IT"/>
        </w:rPr>
        <w:t>go e la collaborazione fraterna</w:t>
      </w:r>
      <w:r w:rsidRPr="00BE27CE">
        <w:rPr>
          <w:rFonts w:ascii="Cambria" w:hAnsi="Cambria"/>
          <w:sz w:val="22"/>
          <w:lang w:val="it-IT"/>
        </w:rPr>
        <w:t xml:space="preserve"> (C 5). </w:t>
      </w:r>
    </w:p>
    <w:p w14:paraId="7F4326F4" w14:textId="77777777" w:rsidR="008023DC" w:rsidRPr="0000309D" w:rsidRDefault="008023DC" w:rsidP="008023DC">
      <w:pPr>
        <w:rPr>
          <w:rFonts w:ascii="Cambria" w:hAnsi="Cambria"/>
          <w:sz w:val="22"/>
          <w:lang w:val="it-IT"/>
        </w:rPr>
      </w:pPr>
    </w:p>
    <w:p w14:paraId="4E3A516E" w14:textId="77777777" w:rsidR="00BE27CE" w:rsidRDefault="00BE27CE" w:rsidP="00BE27CE">
      <w:pPr>
        <w:pStyle w:val="ListParagraph"/>
        <w:numPr>
          <w:ilvl w:val="0"/>
          <w:numId w:val="8"/>
        </w:numPr>
        <w:rPr>
          <w:rFonts w:ascii="Cambria" w:hAnsi="Cambria"/>
          <w:sz w:val="22"/>
          <w:lang w:val="it-IT"/>
        </w:rPr>
      </w:pPr>
      <w:r>
        <w:rPr>
          <w:rFonts w:ascii="Cambria" w:hAnsi="Cambria"/>
          <w:sz w:val="22"/>
          <w:lang w:val="it-IT"/>
        </w:rPr>
        <w:t xml:space="preserve">Il </w:t>
      </w:r>
      <w:r w:rsidR="008023DC" w:rsidRPr="00BE27CE">
        <w:rPr>
          <w:rFonts w:ascii="Cambria" w:hAnsi="Cambria"/>
          <w:sz w:val="22"/>
          <w:lang w:val="it-IT"/>
        </w:rPr>
        <w:t xml:space="preserve">discernimento sulle due forme presuppone quindi quella che possiamo chiamare una </w:t>
      </w:r>
      <w:r>
        <w:rPr>
          <w:rFonts w:ascii="Cambria" w:hAnsi="Cambria"/>
          <w:sz w:val="22"/>
          <w:lang w:val="it-IT"/>
        </w:rPr>
        <w:t>‘</w:t>
      </w:r>
      <w:r w:rsidR="008023DC" w:rsidRPr="00BE27CE">
        <w:rPr>
          <w:rFonts w:ascii="Cambria" w:hAnsi="Cambria"/>
          <w:color w:val="0000FF"/>
          <w:sz w:val="22"/>
          <w:lang w:val="it-IT"/>
        </w:rPr>
        <w:t>evangelizzazione carismatica</w:t>
      </w:r>
      <w:r>
        <w:rPr>
          <w:rFonts w:ascii="Cambria" w:hAnsi="Cambria"/>
          <w:sz w:val="22"/>
          <w:lang w:val="it-IT"/>
        </w:rPr>
        <w:t xml:space="preserve">’ </w:t>
      </w:r>
      <w:r w:rsidR="008023DC" w:rsidRPr="00BE27CE">
        <w:rPr>
          <w:rFonts w:ascii="Cambria" w:hAnsi="Cambria"/>
          <w:sz w:val="22"/>
          <w:lang w:val="it-IT"/>
        </w:rPr>
        <w:t xml:space="preserve">o un </w:t>
      </w:r>
      <w:proofErr w:type="spellStart"/>
      <w:r w:rsidR="008023DC" w:rsidRPr="00BE27CE">
        <w:rPr>
          <w:rFonts w:ascii="Cambria" w:hAnsi="Cambria"/>
          <w:i/>
          <w:sz w:val="22"/>
          <w:lang w:val="it-IT"/>
        </w:rPr>
        <w:t>kerygma</w:t>
      </w:r>
      <w:proofErr w:type="spellEnd"/>
      <w:r w:rsidR="003C25CC">
        <w:rPr>
          <w:rFonts w:ascii="Cambria" w:hAnsi="Cambria"/>
          <w:sz w:val="22"/>
          <w:lang w:val="it-IT"/>
        </w:rPr>
        <w:t xml:space="preserve"> del carisma. Il discernimento</w:t>
      </w:r>
      <w:proofErr w:type="gramStart"/>
      <w:r w:rsidR="003C25CC">
        <w:rPr>
          <w:rFonts w:ascii="Cambria" w:hAnsi="Cambria"/>
          <w:sz w:val="22"/>
          <w:lang w:val="it-IT"/>
        </w:rPr>
        <w:t xml:space="preserve"> i</w:t>
      </w:r>
      <w:r w:rsidR="008023DC" w:rsidRPr="00BE27CE">
        <w:rPr>
          <w:rFonts w:ascii="Cambria" w:hAnsi="Cambria"/>
          <w:sz w:val="22"/>
          <w:lang w:val="it-IT"/>
        </w:rPr>
        <w:t>nfatti</w:t>
      </w:r>
      <w:proofErr w:type="gramEnd"/>
      <w:r w:rsidR="008023DC" w:rsidRPr="00BE27CE">
        <w:rPr>
          <w:rFonts w:ascii="Cambria" w:hAnsi="Cambria"/>
          <w:sz w:val="22"/>
          <w:lang w:val="it-IT"/>
        </w:rPr>
        <w:t xml:space="preserve"> si basa sulla conoscenza e sulla abilità di vivere il </w:t>
      </w:r>
      <w:r w:rsidR="008023DC" w:rsidRPr="00BE27CE">
        <w:rPr>
          <w:rFonts w:ascii="Cambria" w:hAnsi="Cambria"/>
          <w:color w:val="0000FF"/>
          <w:sz w:val="22"/>
          <w:lang w:val="it-IT"/>
        </w:rPr>
        <w:t>sistema preventivo</w:t>
      </w:r>
      <w:r w:rsidR="008023DC" w:rsidRPr="00BE27CE">
        <w:rPr>
          <w:rFonts w:ascii="Cambria" w:hAnsi="Cambria"/>
          <w:sz w:val="22"/>
          <w:lang w:val="it-IT"/>
        </w:rPr>
        <w:t xml:space="preserve">. Qui possiamo ricordare il detto </w:t>
      </w:r>
      <w:r>
        <w:rPr>
          <w:rFonts w:ascii="Cambria" w:hAnsi="Cambria"/>
          <w:sz w:val="22"/>
          <w:lang w:val="it-IT"/>
        </w:rPr>
        <w:t>l</w:t>
      </w:r>
      <w:r w:rsidR="008023DC" w:rsidRPr="00BE27CE">
        <w:rPr>
          <w:rFonts w:ascii="Cambria" w:hAnsi="Cambria"/>
          <w:sz w:val="22"/>
          <w:lang w:val="it-IT"/>
        </w:rPr>
        <w:t xml:space="preserve">atino </w:t>
      </w:r>
      <w:proofErr w:type="spellStart"/>
      <w:r w:rsidR="008023DC" w:rsidRPr="00BE27CE">
        <w:rPr>
          <w:rFonts w:ascii="Cambria" w:hAnsi="Cambria"/>
          <w:i/>
          <w:sz w:val="22"/>
          <w:lang w:val="it-IT"/>
        </w:rPr>
        <w:t>nihil</w:t>
      </w:r>
      <w:proofErr w:type="spellEnd"/>
      <w:r w:rsidR="008023DC" w:rsidRPr="00BE27CE">
        <w:rPr>
          <w:rFonts w:ascii="Cambria" w:hAnsi="Cambria"/>
          <w:i/>
          <w:sz w:val="22"/>
          <w:lang w:val="it-IT"/>
        </w:rPr>
        <w:t xml:space="preserve"> </w:t>
      </w:r>
      <w:proofErr w:type="spellStart"/>
      <w:r w:rsidR="008023DC" w:rsidRPr="00BE27CE">
        <w:rPr>
          <w:rFonts w:ascii="Cambria" w:hAnsi="Cambria"/>
          <w:i/>
          <w:sz w:val="22"/>
          <w:lang w:val="it-IT"/>
        </w:rPr>
        <w:t>amatum</w:t>
      </w:r>
      <w:proofErr w:type="spellEnd"/>
      <w:r w:rsidR="008023DC" w:rsidRPr="00BE27CE">
        <w:rPr>
          <w:rFonts w:ascii="Cambria" w:hAnsi="Cambria"/>
          <w:i/>
          <w:sz w:val="22"/>
          <w:lang w:val="it-IT"/>
        </w:rPr>
        <w:t xml:space="preserve"> </w:t>
      </w:r>
      <w:proofErr w:type="spellStart"/>
      <w:r w:rsidR="008023DC" w:rsidRPr="00BE27CE">
        <w:rPr>
          <w:rFonts w:ascii="Cambria" w:hAnsi="Cambria"/>
          <w:i/>
          <w:sz w:val="22"/>
          <w:lang w:val="it-IT"/>
        </w:rPr>
        <w:t>nisi</w:t>
      </w:r>
      <w:proofErr w:type="spellEnd"/>
      <w:r w:rsidR="008023DC" w:rsidRPr="00BE27CE">
        <w:rPr>
          <w:rFonts w:ascii="Cambria" w:hAnsi="Cambria"/>
          <w:i/>
          <w:sz w:val="22"/>
          <w:lang w:val="it-IT"/>
        </w:rPr>
        <w:t xml:space="preserve"> </w:t>
      </w:r>
      <w:proofErr w:type="spellStart"/>
      <w:r w:rsidR="008023DC" w:rsidRPr="00BE27CE">
        <w:rPr>
          <w:rFonts w:ascii="Cambria" w:hAnsi="Cambria"/>
          <w:i/>
          <w:sz w:val="22"/>
          <w:lang w:val="it-IT"/>
        </w:rPr>
        <w:t>cognitum</w:t>
      </w:r>
      <w:proofErr w:type="spellEnd"/>
      <w:r w:rsidR="008023DC" w:rsidRPr="00BE27CE">
        <w:rPr>
          <w:rFonts w:ascii="Cambria" w:hAnsi="Cambria"/>
          <w:sz w:val="22"/>
          <w:lang w:val="it-IT"/>
        </w:rPr>
        <w:t xml:space="preserve">. Scegliamo solo ciò che amiamo e amiamo solo ciò che conosciamo. Come possiamo amare </w:t>
      </w:r>
      <w:r w:rsidR="009D7074">
        <w:rPr>
          <w:rFonts w:ascii="Cambria" w:hAnsi="Cambria"/>
          <w:sz w:val="22"/>
          <w:lang w:val="it-IT"/>
        </w:rPr>
        <w:t xml:space="preserve">e tantomeno scegliere </w:t>
      </w:r>
      <w:r>
        <w:rPr>
          <w:rFonts w:ascii="Cambria" w:hAnsi="Cambria"/>
          <w:sz w:val="22"/>
          <w:lang w:val="it-IT"/>
        </w:rPr>
        <w:t>una realtà di cui</w:t>
      </w:r>
      <w:r w:rsidR="008023DC" w:rsidRPr="00BE27CE">
        <w:rPr>
          <w:rFonts w:ascii="Cambria" w:hAnsi="Cambria"/>
          <w:sz w:val="22"/>
          <w:lang w:val="it-IT"/>
        </w:rPr>
        <w:t xml:space="preserve"> non siamo </w:t>
      </w:r>
      <w:r>
        <w:rPr>
          <w:rFonts w:ascii="Cambria" w:hAnsi="Cambria"/>
          <w:sz w:val="22"/>
          <w:lang w:val="it-IT"/>
        </w:rPr>
        <w:t xml:space="preserve">neppure </w:t>
      </w:r>
      <w:r w:rsidR="008023DC" w:rsidRPr="00BE27CE">
        <w:rPr>
          <w:rFonts w:ascii="Cambria" w:hAnsi="Cambria"/>
          <w:sz w:val="22"/>
          <w:lang w:val="it-IT"/>
        </w:rPr>
        <w:t xml:space="preserve">a conoscenza? </w:t>
      </w:r>
    </w:p>
    <w:p w14:paraId="2E52CD4B" w14:textId="77777777" w:rsidR="00BE27CE" w:rsidRPr="00BE27CE" w:rsidRDefault="00BE27CE" w:rsidP="00BE27CE">
      <w:pPr>
        <w:pStyle w:val="ListParagraph"/>
        <w:rPr>
          <w:rFonts w:ascii="Cambria" w:hAnsi="Cambria"/>
          <w:b/>
          <w:sz w:val="24"/>
          <w:lang w:val="it-IT"/>
        </w:rPr>
      </w:pPr>
    </w:p>
    <w:p w14:paraId="399A720A" w14:textId="77777777" w:rsidR="00BE27CE" w:rsidRDefault="00BE27CE" w:rsidP="00BE27CE">
      <w:pPr>
        <w:rPr>
          <w:rFonts w:ascii="Cambria" w:hAnsi="Cambria"/>
          <w:b/>
          <w:sz w:val="24"/>
          <w:lang w:val="it-IT"/>
        </w:rPr>
      </w:pPr>
    </w:p>
    <w:p w14:paraId="7515C185" w14:textId="77777777" w:rsidR="00BE27CE" w:rsidRPr="00BE27CE" w:rsidRDefault="008023DC" w:rsidP="00BE27CE">
      <w:pPr>
        <w:rPr>
          <w:rFonts w:ascii="Cambria" w:hAnsi="Cambria"/>
          <w:sz w:val="22"/>
          <w:lang w:val="it-IT"/>
        </w:rPr>
      </w:pPr>
      <w:r w:rsidRPr="00BE27CE">
        <w:rPr>
          <w:rFonts w:ascii="Cambria" w:hAnsi="Cambria"/>
          <w:b/>
          <w:sz w:val="24"/>
          <w:lang w:val="it-IT"/>
        </w:rPr>
        <w:t>Sp</w:t>
      </w:r>
      <w:r w:rsidR="00BE27CE" w:rsidRPr="00BE27CE">
        <w:rPr>
          <w:rFonts w:ascii="Cambria" w:hAnsi="Cambria"/>
          <w:b/>
          <w:sz w:val="24"/>
          <w:lang w:val="it-IT"/>
        </w:rPr>
        <w:t>ecificità</w:t>
      </w:r>
    </w:p>
    <w:p w14:paraId="5EAE0DFD" w14:textId="77777777" w:rsidR="00BE27CE" w:rsidRPr="00BE27CE" w:rsidRDefault="00BE27CE" w:rsidP="00BE27CE">
      <w:pPr>
        <w:pStyle w:val="ListParagraph"/>
        <w:rPr>
          <w:rFonts w:ascii="Cambria" w:hAnsi="Cambria"/>
          <w:sz w:val="22"/>
          <w:lang w:val="it-IT"/>
        </w:rPr>
      </w:pPr>
    </w:p>
    <w:p w14:paraId="565B9AB8" w14:textId="77777777" w:rsidR="003A09F4" w:rsidRDefault="008023DC" w:rsidP="008023DC">
      <w:pPr>
        <w:pStyle w:val="ListParagraph"/>
        <w:numPr>
          <w:ilvl w:val="0"/>
          <w:numId w:val="8"/>
        </w:numPr>
        <w:rPr>
          <w:rFonts w:ascii="Cambria" w:hAnsi="Cambria"/>
          <w:sz w:val="22"/>
          <w:lang w:val="it-IT"/>
        </w:rPr>
      </w:pPr>
      <w:r w:rsidRPr="00BE27CE">
        <w:rPr>
          <w:rFonts w:ascii="Cambria" w:hAnsi="Cambria"/>
          <w:sz w:val="22"/>
          <w:lang w:val="it-IT"/>
        </w:rPr>
        <w:t xml:space="preserve">Veniamo ora alla questione della specificità: </w:t>
      </w:r>
      <w:r w:rsidR="00BE27CE">
        <w:rPr>
          <w:rFonts w:ascii="Cambria" w:hAnsi="Cambria"/>
          <w:sz w:val="22"/>
          <w:lang w:val="it-IT"/>
        </w:rPr>
        <w:t>c</w:t>
      </w:r>
      <w:r w:rsidRPr="00BE27CE">
        <w:rPr>
          <w:rFonts w:ascii="Cambria" w:hAnsi="Cambria"/>
          <w:sz w:val="22"/>
          <w:lang w:val="it-IT"/>
        </w:rPr>
        <w:t>ome pot</w:t>
      </w:r>
      <w:r w:rsidR="009D7074">
        <w:rPr>
          <w:rFonts w:ascii="Cambria" w:hAnsi="Cambria"/>
          <w:sz w:val="22"/>
          <w:lang w:val="it-IT"/>
        </w:rPr>
        <w:t>er</w:t>
      </w:r>
      <w:r w:rsidRPr="00BE27CE">
        <w:rPr>
          <w:rFonts w:ascii="Cambria" w:hAnsi="Cambria"/>
          <w:sz w:val="22"/>
          <w:lang w:val="it-IT"/>
        </w:rPr>
        <w:t xml:space="preserve"> comprendere bene ciascuna delle d</w:t>
      </w:r>
      <w:r w:rsidR="00BE27CE">
        <w:rPr>
          <w:rFonts w:ascii="Cambria" w:hAnsi="Cambria"/>
          <w:sz w:val="22"/>
          <w:lang w:val="it-IT"/>
        </w:rPr>
        <w:t>ue forme della nostra vocazione, il s</w:t>
      </w:r>
      <w:r w:rsidRPr="00BE27CE">
        <w:rPr>
          <w:rFonts w:ascii="Cambria" w:hAnsi="Cambria"/>
          <w:sz w:val="22"/>
          <w:lang w:val="it-IT"/>
        </w:rPr>
        <w:t>alesiano prete</w:t>
      </w:r>
      <w:r w:rsidR="00BE27CE">
        <w:rPr>
          <w:rFonts w:ascii="Cambria" w:hAnsi="Cambria"/>
          <w:sz w:val="22"/>
          <w:lang w:val="it-IT"/>
        </w:rPr>
        <w:t xml:space="preserve"> e il s</w:t>
      </w:r>
      <w:r w:rsidRPr="00BE27CE">
        <w:rPr>
          <w:rFonts w:ascii="Cambria" w:hAnsi="Cambria"/>
          <w:sz w:val="22"/>
          <w:lang w:val="it-IT"/>
        </w:rPr>
        <w:t xml:space="preserve">alesiano coadiutore? La risposta a questa domanda non si dà </w:t>
      </w:r>
      <w:r w:rsidR="009D7074">
        <w:rPr>
          <w:rFonts w:ascii="Cambria" w:hAnsi="Cambria"/>
          <w:sz w:val="22"/>
          <w:lang w:val="it-IT"/>
        </w:rPr>
        <w:t>nel</w:t>
      </w:r>
      <w:r w:rsidRPr="00BE27CE">
        <w:rPr>
          <w:rFonts w:ascii="Cambria" w:hAnsi="Cambria"/>
          <w:sz w:val="22"/>
          <w:lang w:val="it-IT"/>
        </w:rPr>
        <w:t xml:space="preserve"> </w:t>
      </w:r>
      <w:r w:rsidR="009D7074">
        <w:rPr>
          <w:rFonts w:ascii="Cambria" w:hAnsi="Cambria"/>
          <w:sz w:val="22"/>
          <w:lang w:val="it-IT"/>
        </w:rPr>
        <w:t xml:space="preserve">distinguere </w:t>
      </w:r>
      <w:r w:rsidR="00BE27CE">
        <w:rPr>
          <w:rFonts w:ascii="Cambria" w:hAnsi="Cambria"/>
          <w:sz w:val="22"/>
          <w:lang w:val="it-IT"/>
        </w:rPr>
        <w:t>settori diversi</w:t>
      </w:r>
      <w:r w:rsidRPr="00BE27CE">
        <w:rPr>
          <w:rFonts w:ascii="Cambria" w:hAnsi="Cambria"/>
          <w:sz w:val="22"/>
          <w:lang w:val="it-IT"/>
        </w:rPr>
        <w:t xml:space="preserve"> di lavoro</w:t>
      </w:r>
      <w:r w:rsidR="00BE27CE">
        <w:rPr>
          <w:rFonts w:ascii="Cambria" w:hAnsi="Cambria"/>
          <w:sz w:val="22"/>
          <w:lang w:val="it-IT"/>
        </w:rPr>
        <w:t xml:space="preserve"> e</w:t>
      </w:r>
      <w:r w:rsidRPr="00BE27CE">
        <w:rPr>
          <w:rFonts w:ascii="Cambria" w:hAnsi="Cambria"/>
          <w:sz w:val="22"/>
          <w:lang w:val="it-IT"/>
        </w:rPr>
        <w:t xml:space="preserve"> attività, ma con l'aiuto del</w:t>
      </w:r>
      <w:r w:rsidR="00BE27CE">
        <w:rPr>
          <w:rFonts w:ascii="Cambria" w:hAnsi="Cambria"/>
          <w:sz w:val="22"/>
          <w:lang w:val="it-IT"/>
        </w:rPr>
        <w:t>la</w:t>
      </w:r>
      <w:r w:rsidRPr="00BE27CE">
        <w:rPr>
          <w:rFonts w:ascii="Cambria" w:hAnsi="Cambria"/>
          <w:sz w:val="22"/>
          <w:lang w:val="it-IT"/>
        </w:rPr>
        <w:t xml:space="preserve"> </w:t>
      </w:r>
      <w:r w:rsidR="00BE27CE" w:rsidRPr="003C25CC">
        <w:rPr>
          <w:rFonts w:ascii="Cambria" w:hAnsi="Cambria"/>
          <w:sz w:val="22"/>
          <w:highlight w:val="yellow"/>
          <w:lang w:val="it-IT"/>
        </w:rPr>
        <w:t>“</w:t>
      </w:r>
      <w:r w:rsidRPr="003C25CC">
        <w:rPr>
          <w:rFonts w:ascii="Cambria" w:hAnsi="Cambria"/>
          <w:sz w:val="22"/>
          <w:highlight w:val="yellow"/>
          <w:lang w:val="it-IT"/>
        </w:rPr>
        <w:t>ecclesiologia tipologica</w:t>
      </w:r>
      <w:r w:rsidR="00BE27CE">
        <w:rPr>
          <w:rFonts w:ascii="Cambria" w:hAnsi="Cambria"/>
          <w:sz w:val="22"/>
          <w:lang w:val="it-IT"/>
        </w:rPr>
        <w:t xml:space="preserve">”, </w:t>
      </w:r>
      <w:r w:rsidRPr="00BE27CE">
        <w:rPr>
          <w:rFonts w:ascii="Cambria" w:hAnsi="Cambria"/>
          <w:sz w:val="22"/>
          <w:lang w:val="it-IT"/>
        </w:rPr>
        <w:t xml:space="preserve">proposta </w:t>
      </w:r>
      <w:r w:rsidR="00BE27CE">
        <w:rPr>
          <w:rFonts w:ascii="Cambria" w:hAnsi="Cambria"/>
          <w:sz w:val="22"/>
          <w:lang w:val="it-IT"/>
        </w:rPr>
        <w:t>g</w:t>
      </w:r>
      <w:r w:rsidR="00BE27CE" w:rsidRPr="00BE27CE">
        <w:rPr>
          <w:rFonts w:ascii="Cambria" w:hAnsi="Cambria"/>
          <w:sz w:val="22"/>
          <w:lang w:val="it-IT"/>
        </w:rPr>
        <w:t>ià</w:t>
      </w:r>
      <w:r w:rsidR="00BE27CE">
        <w:rPr>
          <w:rFonts w:ascii="Cambria" w:hAnsi="Cambria"/>
          <w:sz w:val="22"/>
          <w:lang w:val="it-IT"/>
        </w:rPr>
        <w:t xml:space="preserve"> </w:t>
      </w:r>
      <w:r w:rsidRPr="00BE27CE">
        <w:rPr>
          <w:rFonts w:ascii="Cambria" w:hAnsi="Cambria"/>
          <w:sz w:val="22"/>
          <w:lang w:val="it-IT"/>
        </w:rPr>
        <w:t>d</w:t>
      </w:r>
      <w:r w:rsidR="00BE27CE">
        <w:rPr>
          <w:rFonts w:ascii="Cambria" w:hAnsi="Cambria"/>
          <w:sz w:val="22"/>
          <w:lang w:val="it-IT"/>
        </w:rPr>
        <w:t>a d</w:t>
      </w:r>
      <w:r w:rsidRPr="00BE27CE">
        <w:rPr>
          <w:rFonts w:ascii="Cambria" w:hAnsi="Cambria"/>
          <w:sz w:val="22"/>
          <w:lang w:val="it-IT"/>
        </w:rPr>
        <w:t xml:space="preserve">on Viganò e sviluppata nei tre grandi documenti sugli </w:t>
      </w:r>
      <w:r w:rsidR="00BE27CE">
        <w:rPr>
          <w:rFonts w:ascii="Cambria" w:hAnsi="Cambria"/>
          <w:sz w:val="22"/>
          <w:lang w:val="it-IT"/>
        </w:rPr>
        <w:t xml:space="preserve">stati di vita dentro la Chiesa </w:t>
      </w:r>
      <w:r w:rsidRPr="00BE27CE">
        <w:rPr>
          <w:rFonts w:ascii="Cambria" w:hAnsi="Cambria"/>
          <w:sz w:val="22"/>
          <w:lang w:val="it-IT"/>
        </w:rPr>
        <w:t xml:space="preserve">– </w:t>
      </w:r>
      <w:r w:rsidRPr="00BE27CE">
        <w:rPr>
          <w:rFonts w:ascii="Cambria" w:hAnsi="Cambria"/>
          <w:i/>
          <w:sz w:val="22"/>
          <w:lang w:val="it-IT"/>
        </w:rPr>
        <w:t>Christifideles laici</w:t>
      </w:r>
      <w:r w:rsidRPr="00BE27CE">
        <w:rPr>
          <w:rFonts w:ascii="Cambria" w:hAnsi="Cambria"/>
          <w:sz w:val="22"/>
          <w:lang w:val="it-IT"/>
        </w:rPr>
        <w:t xml:space="preserve"> (1988), </w:t>
      </w:r>
      <w:r w:rsidRPr="00BE27CE">
        <w:rPr>
          <w:rFonts w:ascii="Cambria" w:hAnsi="Cambria"/>
          <w:i/>
          <w:sz w:val="22"/>
          <w:lang w:val="it-IT"/>
        </w:rPr>
        <w:t>Pastores dabo vobis</w:t>
      </w:r>
      <w:r w:rsidRPr="00BE27CE">
        <w:rPr>
          <w:rFonts w:ascii="Cambria" w:hAnsi="Cambria"/>
          <w:sz w:val="22"/>
          <w:lang w:val="it-IT"/>
        </w:rPr>
        <w:t xml:space="preserve"> (1992) </w:t>
      </w:r>
      <w:r w:rsidR="00BE27CE">
        <w:rPr>
          <w:rFonts w:ascii="Cambria" w:hAnsi="Cambria"/>
          <w:sz w:val="22"/>
          <w:lang w:val="it-IT"/>
        </w:rPr>
        <w:t>e</w:t>
      </w:r>
      <w:r w:rsidRPr="00BE27CE">
        <w:rPr>
          <w:rFonts w:ascii="Cambria" w:hAnsi="Cambria"/>
          <w:sz w:val="22"/>
          <w:lang w:val="it-IT"/>
        </w:rPr>
        <w:t xml:space="preserve"> </w:t>
      </w:r>
      <w:r w:rsidRPr="00BE27CE">
        <w:rPr>
          <w:rFonts w:ascii="Cambria" w:hAnsi="Cambria"/>
          <w:i/>
          <w:sz w:val="22"/>
          <w:lang w:val="it-IT"/>
        </w:rPr>
        <w:t xml:space="preserve">Vita </w:t>
      </w:r>
      <w:proofErr w:type="spellStart"/>
      <w:r w:rsidRPr="00BE27CE">
        <w:rPr>
          <w:rFonts w:ascii="Cambria" w:hAnsi="Cambria"/>
          <w:i/>
          <w:sz w:val="22"/>
          <w:lang w:val="it-IT"/>
        </w:rPr>
        <w:t>consecrata</w:t>
      </w:r>
      <w:proofErr w:type="spellEnd"/>
      <w:r w:rsidRPr="00BE27CE">
        <w:rPr>
          <w:rFonts w:ascii="Cambria" w:hAnsi="Cambria"/>
          <w:sz w:val="22"/>
          <w:lang w:val="it-IT"/>
        </w:rPr>
        <w:t xml:space="preserve"> (1996). L'ecclesiologia tipologica passa dalla </w:t>
      </w:r>
      <w:r w:rsidR="00BE27CE">
        <w:rPr>
          <w:rFonts w:ascii="Cambria" w:hAnsi="Cambria"/>
          <w:sz w:val="22"/>
          <w:lang w:val="it-IT"/>
        </w:rPr>
        <w:t>“</w:t>
      </w:r>
      <w:r w:rsidRPr="00BE27CE">
        <w:rPr>
          <w:rFonts w:ascii="Cambria" w:hAnsi="Cambria"/>
          <w:sz w:val="22"/>
          <w:lang w:val="it-IT"/>
        </w:rPr>
        <w:t>distinzione per separazione</w:t>
      </w:r>
      <w:r w:rsidR="00BE27CE">
        <w:rPr>
          <w:rFonts w:ascii="Cambria" w:hAnsi="Cambria"/>
          <w:sz w:val="22"/>
          <w:lang w:val="it-IT"/>
        </w:rPr>
        <w:t>”</w:t>
      </w:r>
      <w:r w:rsidRPr="00BE27CE">
        <w:rPr>
          <w:rFonts w:ascii="Cambria" w:hAnsi="Cambria"/>
          <w:sz w:val="22"/>
          <w:lang w:val="it-IT"/>
        </w:rPr>
        <w:t xml:space="preserve"> alla </w:t>
      </w:r>
      <w:r w:rsidR="00BE27CE">
        <w:rPr>
          <w:rFonts w:ascii="Cambria" w:hAnsi="Cambria"/>
          <w:sz w:val="22"/>
          <w:lang w:val="it-IT"/>
        </w:rPr>
        <w:t>“</w:t>
      </w:r>
      <w:r w:rsidRPr="003C25CC">
        <w:rPr>
          <w:rFonts w:ascii="Cambria" w:hAnsi="Cambria"/>
          <w:sz w:val="22"/>
          <w:highlight w:val="yellow"/>
          <w:lang w:val="it-IT"/>
        </w:rPr>
        <w:t>distinzione in relazione</w:t>
      </w:r>
      <w:r w:rsidRPr="00BE27CE">
        <w:rPr>
          <w:rFonts w:ascii="Cambria" w:hAnsi="Cambria"/>
          <w:sz w:val="22"/>
          <w:lang w:val="it-IT"/>
        </w:rPr>
        <w:t>.</w:t>
      </w:r>
      <w:r w:rsidR="00BE27CE">
        <w:rPr>
          <w:rFonts w:ascii="Cambria" w:hAnsi="Cambria"/>
          <w:sz w:val="22"/>
          <w:lang w:val="it-IT"/>
        </w:rPr>
        <w:t>” Ciascun</w:t>
      </w:r>
      <w:r w:rsidRPr="00BE27CE">
        <w:rPr>
          <w:rFonts w:ascii="Cambria" w:hAnsi="Cambria"/>
          <w:sz w:val="22"/>
          <w:lang w:val="it-IT"/>
        </w:rPr>
        <w:t xml:space="preserve"> stato di vita </w:t>
      </w:r>
      <w:r w:rsidR="00BE27CE">
        <w:rPr>
          <w:rFonts w:ascii="Cambria" w:hAnsi="Cambria"/>
          <w:sz w:val="22"/>
          <w:lang w:val="it-IT"/>
        </w:rPr>
        <w:t>pone</w:t>
      </w:r>
      <w:r w:rsidR="00983154">
        <w:rPr>
          <w:rFonts w:ascii="Cambria" w:hAnsi="Cambria"/>
          <w:sz w:val="22"/>
          <w:lang w:val="it-IT"/>
        </w:rPr>
        <w:t xml:space="preserve"> </w:t>
      </w:r>
      <w:r w:rsidR="00BE27CE">
        <w:rPr>
          <w:rFonts w:ascii="Cambria" w:hAnsi="Cambria"/>
          <w:sz w:val="22"/>
          <w:lang w:val="it-IT"/>
        </w:rPr>
        <w:t>un’enfasi e dà</w:t>
      </w:r>
      <w:r w:rsidRPr="00BE27CE">
        <w:rPr>
          <w:rFonts w:ascii="Cambria" w:hAnsi="Cambria"/>
          <w:sz w:val="22"/>
          <w:lang w:val="it-IT"/>
        </w:rPr>
        <w:t xml:space="preserve"> visibilità </w:t>
      </w:r>
      <w:r w:rsidR="00983154">
        <w:rPr>
          <w:rFonts w:ascii="Cambria" w:hAnsi="Cambria"/>
          <w:sz w:val="22"/>
          <w:lang w:val="it-IT"/>
        </w:rPr>
        <w:t xml:space="preserve">ad </w:t>
      </w:r>
      <w:r w:rsidRPr="00BE27CE">
        <w:rPr>
          <w:rFonts w:ascii="Cambria" w:hAnsi="Cambria"/>
          <w:sz w:val="22"/>
          <w:lang w:val="it-IT"/>
        </w:rPr>
        <w:t xml:space="preserve">alcuni aspetti della vocazione </w:t>
      </w:r>
      <w:r w:rsidR="00983154">
        <w:rPr>
          <w:rFonts w:ascii="Cambria" w:hAnsi="Cambria"/>
          <w:sz w:val="22"/>
          <w:lang w:val="it-IT"/>
        </w:rPr>
        <w:t>c</w:t>
      </w:r>
      <w:r w:rsidRPr="00BE27CE">
        <w:rPr>
          <w:rFonts w:ascii="Cambria" w:hAnsi="Cambria"/>
          <w:sz w:val="22"/>
          <w:lang w:val="it-IT"/>
        </w:rPr>
        <w:t xml:space="preserve">ristiana che appartengono a tutti. I laici ricordano a tutti la sacralità </w:t>
      </w:r>
      <w:r w:rsidR="009D7074">
        <w:rPr>
          <w:rFonts w:ascii="Cambria" w:hAnsi="Cambria"/>
          <w:sz w:val="22"/>
          <w:lang w:val="it-IT"/>
        </w:rPr>
        <w:t xml:space="preserve">e </w:t>
      </w:r>
      <w:r w:rsidRPr="00BE27CE">
        <w:rPr>
          <w:rFonts w:ascii="Cambria" w:hAnsi="Cambria"/>
          <w:sz w:val="22"/>
          <w:lang w:val="it-IT"/>
        </w:rPr>
        <w:t>il valore del mondo secolare; il prete d</w:t>
      </w:r>
      <w:r w:rsidR="00983154">
        <w:rPr>
          <w:rFonts w:ascii="Cambria" w:hAnsi="Cambria"/>
          <w:sz w:val="22"/>
          <w:lang w:val="it-IT"/>
        </w:rPr>
        <w:t>à</w:t>
      </w:r>
      <w:r w:rsidRPr="00BE27CE">
        <w:rPr>
          <w:rFonts w:ascii="Cambria" w:hAnsi="Cambria"/>
          <w:sz w:val="22"/>
          <w:lang w:val="it-IT"/>
        </w:rPr>
        <w:t xml:space="preserve"> visibilità alla presenza vivente gloriosa di Cristo in mezzo a noi; la persona consacrata è un segno per tutti che siamo in cammino verso la vi</w:t>
      </w:r>
      <w:r w:rsidR="00983154">
        <w:rPr>
          <w:rFonts w:ascii="Cambria" w:hAnsi="Cambria"/>
          <w:sz w:val="22"/>
          <w:lang w:val="it-IT"/>
        </w:rPr>
        <w:t xml:space="preserve">ta della </w:t>
      </w:r>
      <w:r w:rsidR="009D7074">
        <w:rPr>
          <w:rFonts w:ascii="Cambria" w:hAnsi="Cambria"/>
          <w:sz w:val="22"/>
          <w:lang w:val="it-IT"/>
        </w:rPr>
        <w:t>r</w:t>
      </w:r>
      <w:r w:rsidR="00983154">
        <w:rPr>
          <w:rFonts w:ascii="Cambria" w:hAnsi="Cambria"/>
          <w:sz w:val="22"/>
          <w:lang w:val="it-IT"/>
        </w:rPr>
        <w:t>esurrezione</w:t>
      </w:r>
      <w:r w:rsidR="009D7074">
        <w:rPr>
          <w:rFonts w:ascii="Cambria" w:hAnsi="Cambria"/>
          <w:sz w:val="22"/>
          <w:lang w:val="it-IT"/>
        </w:rPr>
        <w:t>,</w:t>
      </w:r>
      <w:r w:rsidR="00983154">
        <w:rPr>
          <w:rFonts w:ascii="Cambria" w:hAnsi="Cambria"/>
          <w:sz w:val="22"/>
          <w:lang w:val="it-IT"/>
        </w:rPr>
        <w:t xml:space="preserve"> dove non “</w:t>
      </w:r>
      <w:r w:rsidRPr="00BE27CE">
        <w:rPr>
          <w:rFonts w:ascii="Cambria" w:hAnsi="Cambria"/>
          <w:sz w:val="22"/>
          <w:lang w:val="it-IT"/>
        </w:rPr>
        <w:t xml:space="preserve">si prende </w:t>
      </w:r>
      <w:r w:rsidR="00983154" w:rsidRPr="00BE27CE">
        <w:rPr>
          <w:rFonts w:ascii="Cambria" w:hAnsi="Cambria"/>
          <w:sz w:val="22"/>
          <w:lang w:val="it-IT"/>
        </w:rPr>
        <w:t>né</w:t>
      </w:r>
      <w:r w:rsidRPr="00BE27CE">
        <w:rPr>
          <w:rFonts w:ascii="Cambria" w:hAnsi="Cambria"/>
          <w:sz w:val="22"/>
          <w:lang w:val="it-IT"/>
        </w:rPr>
        <w:t xml:space="preserve"> moglie </w:t>
      </w:r>
      <w:r w:rsidR="00983154" w:rsidRPr="00BE27CE">
        <w:rPr>
          <w:rFonts w:ascii="Cambria" w:hAnsi="Cambria"/>
          <w:sz w:val="22"/>
          <w:lang w:val="it-IT"/>
        </w:rPr>
        <w:t>né</w:t>
      </w:r>
      <w:r w:rsidR="00983154">
        <w:rPr>
          <w:rFonts w:ascii="Cambria" w:hAnsi="Cambria"/>
          <w:sz w:val="22"/>
          <w:lang w:val="it-IT"/>
        </w:rPr>
        <w:t xml:space="preserve"> marito”</w:t>
      </w:r>
      <w:r w:rsidR="009D7074">
        <w:rPr>
          <w:rFonts w:ascii="Cambria" w:hAnsi="Cambria"/>
          <w:sz w:val="22"/>
          <w:lang w:val="it-IT"/>
        </w:rPr>
        <w:t xml:space="preserve"> (Mt 22,30), vita in cui </w:t>
      </w:r>
      <w:r w:rsidRPr="00BE27CE">
        <w:rPr>
          <w:rFonts w:ascii="Cambria" w:hAnsi="Cambria"/>
          <w:sz w:val="22"/>
          <w:lang w:val="it-IT"/>
        </w:rPr>
        <w:t>saremo t</w:t>
      </w:r>
      <w:r w:rsidR="00983154">
        <w:rPr>
          <w:rFonts w:ascii="Cambria" w:hAnsi="Cambria"/>
          <w:sz w:val="22"/>
          <w:lang w:val="it-IT"/>
        </w:rPr>
        <w:t xml:space="preserve">utti ricolmi della pienezza di Dio. È </w:t>
      </w:r>
      <w:r w:rsidRPr="00BE27CE">
        <w:rPr>
          <w:rFonts w:ascii="Cambria" w:hAnsi="Cambria"/>
          <w:sz w:val="22"/>
          <w:lang w:val="it-IT"/>
        </w:rPr>
        <w:t xml:space="preserve">in questa prospettiva che possiamo parlare del </w:t>
      </w:r>
      <w:r w:rsidR="00983154" w:rsidRPr="003C25CC">
        <w:rPr>
          <w:rFonts w:ascii="Cambria" w:hAnsi="Cambria"/>
          <w:sz w:val="22"/>
          <w:highlight w:val="yellow"/>
          <w:lang w:val="it-IT"/>
        </w:rPr>
        <w:t>s</w:t>
      </w:r>
      <w:r w:rsidRPr="003C25CC">
        <w:rPr>
          <w:rFonts w:ascii="Cambria" w:hAnsi="Cambria"/>
          <w:sz w:val="22"/>
          <w:highlight w:val="yellow"/>
          <w:lang w:val="it-IT"/>
        </w:rPr>
        <w:t xml:space="preserve">alesiano coadiutore come chi dà visibilità </w:t>
      </w:r>
      <w:r w:rsidR="00983154" w:rsidRPr="003C25CC">
        <w:rPr>
          <w:rFonts w:ascii="Cambria" w:hAnsi="Cambria"/>
          <w:sz w:val="22"/>
          <w:highlight w:val="yellow"/>
          <w:lang w:val="it-IT"/>
        </w:rPr>
        <w:t>alla [</w:t>
      </w:r>
      <w:r w:rsidRPr="003C25CC">
        <w:rPr>
          <w:rFonts w:ascii="Cambria" w:hAnsi="Cambria"/>
          <w:sz w:val="22"/>
          <w:highlight w:val="yellow"/>
          <w:lang w:val="it-IT"/>
        </w:rPr>
        <w:t>1</w:t>
      </w:r>
      <w:r w:rsidR="00983154" w:rsidRPr="003C25CC">
        <w:rPr>
          <w:rFonts w:ascii="Cambria" w:hAnsi="Cambria"/>
          <w:sz w:val="22"/>
          <w:highlight w:val="yellow"/>
          <w:lang w:val="it-IT"/>
        </w:rPr>
        <w:t xml:space="preserve">] </w:t>
      </w:r>
      <w:r w:rsidRPr="003C25CC">
        <w:rPr>
          <w:rFonts w:ascii="Cambria" w:hAnsi="Cambria"/>
          <w:sz w:val="22"/>
          <w:highlight w:val="yellow"/>
          <w:lang w:val="it-IT"/>
        </w:rPr>
        <w:t>dimensione laicale</w:t>
      </w:r>
      <w:r w:rsidRPr="00BE27CE">
        <w:rPr>
          <w:rFonts w:ascii="Cambria" w:hAnsi="Cambria"/>
          <w:sz w:val="22"/>
          <w:lang w:val="it-IT"/>
        </w:rPr>
        <w:t xml:space="preserve"> di tutta la </w:t>
      </w:r>
      <w:r w:rsidR="00983154">
        <w:rPr>
          <w:rFonts w:ascii="Cambria" w:hAnsi="Cambria"/>
          <w:sz w:val="22"/>
          <w:lang w:val="it-IT"/>
        </w:rPr>
        <w:t>C</w:t>
      </w:r>
      <w:r w:rsidRPr="00BE27CE">
        <w:rPr>
          <w:rFonts w:ascii="Cambria" w:hAnsi="Cambria"/>
          <w:sz w:val="22"/>
          <w:lang w:val="it-IT"/>
        </w:rPr>
        <w:t>ongregazione</w:t>
      </w:r>
      <w:r w:rsidR="00983154">
        <w:rPr>
          <w:rFonts w:ascii="Cambria" w:hAnsi="Cambria"/>
          <w:sz w:val="22"/>
          <w:lang w:val="it-IT"/>
        </w:rPr>
        <w:t>,</w:t>
      </w:r>
      <w:r w:rsidRPr="00BE27CE">
        <w:rPr>
          <w:rFonts w:ascii="Cambria" w:hAnsi="Cambria"/>
          <w:sz w:val="22"/>
          <w:lang w:val="it-IT"/>
        </w:rPr>
        <w:t xml:space="preserve"> con la nostra tipica vicinanza alla vita della gente comune e ai valori del mondo</w:t>
      </w:r>
      <w:r w:rsidR="00983154">
        <w:rPr>
          <w:rFonts w:ascii="Cambria" w:hAnsi="Cambria"/>
          <w:sz w:val="22"/>
          <w:lang w:val="it-IT"/>
        </w:rPr>
        <w:t>,</w:t>
      </w:r>
      <w:r w:rsidRPr="00BE27CE">
        <w:rPr>
          <w:rFonts w:ascii="Cambria" w:hAnsi="Cambria"/>
          <w:sz w:val="22"/>
          <w:lang w:val="it-IT"/>
        </w:rPr>
        <w:t xml:space="preserve"> dov</w:t>
      </w:r>
      <w:r w:rsidR="00983154">
        <w:rPr>
          <w:rFonts w:ascii="Cambria" w:hAnsi="Cambria"/>
          <w:sz w:val="22"/>
          <w:lang w:val="it-IT"/>
        </w:rPr>
        <w:t xml:space="preserve">e </w:t>
      </w:r>
      <w:r w:rsidRPr="00BE27CE">
        <w:rPr>
          <w:rFonts w:ascii="Cambria" w:hAnsi="Cambria"/>
          <w:sz w:val="22"/>
          <w:lang w:val="it-IT"/>
        </w:rPr>
        <w:t>il regno di Dio è presente e sta crescendo</w:t>
      </w:r>
      <w:r w:rsidR="00983154">
        <w:rPr>
          <w:rFonts w:ascii="Cambria" w:hAnsi="Cambria"/>
          <w:sz w:val="22"/>
          <w:lang w:val="it-IT"/>
        </w:rPr>
        <w:t>;</w:t>
      </w:r>
      <w:r w:rsidRPr="00BE27CE">
        <w:rPr>
          <w:rFonts w:ascii="Cambria" w:hAnsi="Cambria"/>
          <w:sz w:val="22"/>
          <w:lang w:val="it-IT"/>
        </w:rPr>
        <w:t xml:space="preserve"> </w:t>
      </w:r>
      <w:r w:rsidR="00983154">
        <w:rPr>
          <w:rFonts w:ascii="Cambria" w:hAnsi="Cambria"/>
          <w:sz w:val="22"/>
          <w:lang w:val="it-IT"/>
        </w:rPr>
        <w:t>[</w:t>
      </w:r>
      <w:r w:rsidRPr="00BE27CE">
        <w:rPr>
          <w:rFonts w:ascii="Cambria" w:hAnsi="Cambria"/>
          <w:sz w:val="22"/>
          <w:lang w:val="it-IT"/>
        </w:rPr>
        <w:t>2</w:t>
      </w:r>
      <w:r w:rsidR="00983154">
        <w:rPr>
          <w:rFonts w:ascii="Cambria" w:hAnsi="Cambria"/>
          <w:sz w:val="22"/>
          <w:lang w:val="it-IT"/>
        </w:rPr>
        <w:t>]</w:t>
      </w:r>
      <w:r w:rsidRPr="00BE27CE">
        <w:rPr>
          <w:rFonts w:ascii="Cambria" w:hAnsi="Cambria"/>
          <w:sz w:val="22"/>
          <w:lang w:val="it-IT"/>
        </w:rPr>
        <w:t xml:space="preserve"> alla nostra </w:t>
      </w:r>
      <w:r w:rsidRPr="003C25CC">
        <w:rPr>
          <w:rFonts w:ascii="Cambria" w:hAnsi="Cambria"/>
          <w:sz w:val="22"/>
          <w:highlight w:val="yellow"/>
          <w:lang w:val="it-IT"/>
        </w:rPr>
        <w:lastRenderedPageBreak/>
        <w:t>fraternità</w:t>
      </w:r>
      <w:r w:rsidR="00983154">
        <w:rPr>
          <w:rFonts w:ascii="Cambria" w:hAnsi="Cambria"/>
          <w:sz w:val="22"/>
          <w:lang w:val="it-IT"/>
        </w:rPr>
        <w:t>,</w:t>
      </w:r>
      <w:r w:rsidRPr="00BE27CE">
        <w:rPr>
          <w:rFonts w:ascii="Cambria" w:hAnsi="Cambria"/>
          <w:sz w:val="22"/>
          <w:lang w:val="it-IT"/>
        </w:rPr>
        <w:t xml:space="preserve"> con lo spirito di famiglia che caratterizza così profondamente il </w:t>
      </w:r>
      <w:r w:rsidR="00983154">
        <w:rPr>
          <w:rFonts w:ascii="Cambria" w:hAnsi="Cambria"/>
          <w:sz w:val="22"/>
          <w:lang w:val="it-IT"/>
        </w:rPr>
        <w:t>carisma s</w:t>
      </w:r>
      <w:r w:rsidRPr="00BE27CE">
        <w:rPr>
          <w:rFonts w:ascii="Cambria" w:hAnsi="Cambria"/>
          <w:sz w:val="22"/>
          <w:lang w:val="it-IT"/>
        </w:rPr>
        <w:t>alesiano</w:t>
      </w:r>
      <w:r w:rsidR="00983154">
        <w:rPr>
          <w:rFonts w:ascii="Cambria" w:hAnsi="Cambria"/>
          <w:sz w:val="22"/>
          <w:lang w:val="it-IT"/>
        </w:rPr>
        <w:t>; [</w:t>
      </w:r>
      <w:r w:rsidRPr="00BE27CE">
        <w:rPr>
          <w:rFonts w:ascii="Cambria" w:hAnsi="Cambria"/>
          <w:sz w:val="22"/>
          <w:lang w:val="it-IT"/>
        </w:rPr>
        <w:t>3</w:t>
      </w:r>
      <w:r w:rsidR="00983154">
        <w:rPr>
          <w:rFonts w:ascii="Cambria" w:hAnsi="Cambria"/>
          <w:sz w:val="22"/>
          <w:lang w:val="it-IT"/>
        </w:rPr>
        <w:t>]</w:t>
      </w:r>
      <w:r w:rsidRPr="00BE27CE">
        <w:rPr>
          <w:rFonts w:ascii="Cambria" w:hAnsi="Cambria"/>
          <w:sz w:val="22"/>
          <w:lang w:val="it-IT"/>
        </w:rPr>
        <w:t xml:space="preserve"> ancor più al fatto che siamo </w:t>
      </w:r>
      <w:r w:rsidRPr="003C25CC">
        <w:rPr>
          <w:rFonts w:ascii="Cambria" w:hAnsi="Cambria"/>
          <w:sz w:val="22"/>
          <w:highlight w:val="yellow"/>
          <w:lang w:val="it-IT"/>
        </w:rPr>
        <w:t>tutti fondamentalmente</w:t>
      </w:r>
      <w:r w:rsidR="00983154" w:rsidRPr="003C25CC">
        <w:rPr>
          <w:rFonts w:ascii="Cambria" w:hAnsi="Cambria"/>
          <w:sz w:val="22"/>
          <w:highlight w:val="yellow"/>
          <w:lang w:val="it-IT"/>
        </w:rPr>
        <w:t xml:space="preserve"> persone consacrate</w:t>
      </w:r>
      <w:r w:rsidR="00983154">
        <w:rPr>
          <w:rFonts w:ascii="Cambria" w:hAnsi="Cambria"/>
          <w:sz w:val="22"/>
          <w:lang w:val="it-IT"/>
        </w:rPr>
        <w:t xml:space="preserve">, </w:t>
      </w:r>
      <w:r w:rsidRPr="00BE27CE">
        <w:rPr>
          <w:rFonts w:ascii="Cambria" w:hAnsi="Cambria"/>
          <w:sz w:val="22"/>
          <w:lang w:val="it-IT"/>
        </w:rPr>
        <w:t xml:space="preserve">nostra identità </w:t>
      </w:r>
      <w:r w:rsidR="009D7074">
        <w:rPr>
          <w:rFonts w:ascii="Cambria" w:hAnsi="Cambria"/>
          <w:sz w:val="22"/>
          <w:lang w:val="it-IT"/>
        </w:rPr>
        <w:t>caratterizzante</w:t>
      </w:r>
      <w:r w:rsidRPr="00BE27CE">
        <w:rPr>
          <w:rFonts w:ascii="Cambria" w:hAnsi="Cambria"/>
          <w:sz w:val="22"/>
          <w:lang w:val="it-IT"/>
        </w:rPr>
        <w:t xml:space="preserve"> d</w:t>
      </w:r>
      <w:r w:rsidR="00983154">
        <w:rPr>
          <w:rFonts w:ascii="Cambria" w:hAnsi="Cambria"/>
          <w:sz w:val="22"/>
          <w:lang w:val="it-IT"/>
        </w:rPr>
        <w:t xml:space="preserve">entro la Chiesa. Il </w:t>
      </w:r>
      <w:r w:rsidR="00983154" w:rsidRPr="003C25CC">
        <w:rPr>
          <w:rFonts w:ascii="Cambria" w:hAnsi="Cambria"/>
          <w:sz w:val="22"/>
          <w:highlight w:val="yellow"/>
          <w:lang w:val="it-IT"/>
        </w:rPr>
        <w:t>s</w:t>
      </w:r>
      <w:r w:rsidR="003A09F4" w:rsidRPr="003C25CC">
        <w:rPr>
          <w:rFonts w:ascii="Cambria" w:hAnsi="Cambria"/>
          <w:sz w:val="22"/>
          <w:highlight w:val="yellow"/>
          <w:lang w:val="it-IT"/>
        </w:rPr>
        <w:t>alesiano prete dal suo canto r</w:t>
      </w:r>
      <w:r w:rsidRPr="003C25CC">
        <w:rPr>
          <w:rFonts w:ascii="Cambria" w:hAnsi="Cambria"/>
          <w:sz w:val="22"/>
          <w:highlight w:val="yellow"/>
          <w:lang w:val="it-IT"/>
        </w:rPr>
        <w:t xml:space="preserve">icorda </w:t>
      </w:r>
      <w:r w:rsidR="003A09F4" w:rsidRPr="003C25CC">
        <w:rPr>
          <w:rFonts w:ascii="Cambria" w:hAnsi="Cambria"/>
          <w:sz w:val="22"/>
          <w:highlight w:val="yellow"/>
          <w:lang w:val="it-IT"/>
        </w:rPr>
        <w:t>ai salesiani laici</w:t>
      </w:r>
      <w:r w:rsidRPr="003C25CC">
        <w:rPr>
          <w:rFonts w:ascii="Cambria" w:hAnsi="Cambria"/>
          <w:sz w:val="22"/>
          <w:highlight w:val="yellow"/>
          <w:lang w:val="it-IT"/>
        </w:rPr>
        <w:t xml:space="preserve"> che sono sempre dappertutto educatori e pastori</w:t>
      </w:r>
      <w:r w:rsidR="003A09F4">
        <w:rPr>
          <w:rFonts w:ascii="Cambria" w:hAnsi="Cambria"/>
          <w:sz w:val="22"/>
          <w:lang w:val="it-IT"/>
        </w:rPr>
        <w:t>;</w:t>
      </w:r>
      <w:r w:rsidRPr="00BE27CE">
        <w:rPr>
          <w:rFonts w:ascii="Cambria" w:hAnsi="Cambria"/>
          <w:sz w:val="22"/>
          <w:lang w:val="it-IT"/>
        </w:rPr>
        <w:t xml:space="preserve"> che cioè </w:t>
      </w:r>
      <w:r w:rsidR="00447AD9">
        <w:rPr>
          <w:rFonts w:ascii="Cambria" w:hAnsi="Cambria"/>
          <w:sz w:val="22"/>
          <w:lang w:val="it-IT"/>
        </w:rPr>
        <w:t>“c</w:t>
      </w:r>
      <w:r w:rsidRPr="00BE27CE">
        <w:rPr>
          <w:rFonts w:ascii="Cambria" w:hAnsi="Cambria"/>
          <w:sz w:val="22"/>
          <w:lang w:val="it-IT"/>
        </w:rPr>
        <w:t>ome Don Bosco, siamo chiamati tutti e in ogni occasione a essere educatori alla fede</w:t>
      </w:r>
      <w:r w:rsidR="003A09F4">
        <w:rPr>
          <w:rFonts w:ascii="Cambria" w:hAnsi="Cambria"/>
          <w:sz w:val="22"/>
          <w:lang w:val="it-IT"/>
        </w:rPr>
        <w:t xml:space="preserve">, </w:t>
      </w:r>
      <w:r w:rsidR="00447AD9" w:rsidRPr="00447AD9">
        <w:rPr>
          <w:rFonts w:ascii="Cambria" w:hAnsi="Cambria"/>
          <w:i/>
          <w:sz w:val="22"/>
          <w:lang w:val="it-IT"/>
        </w:rPr>
        <w:t>perché</w:t>
      </w:r>
      <w:r w:rsidRPr="00447AD9">
        <w:rPr>
          <w:rFonts w:ascii="Cambria" w:hAnsi="Cambria"/>
          <w:i/>
          <w:sz w:val="22"/>
          <w:lang w:val="it-IT"/>
        </w:rPr>
        <w:t xml:space="preserve"> </w:t>
      </w:r>
      <w:r w:rsidR="003A09F4">
        <w:rPr>
          <w:rFonts w:ascii="Cambria" w:hAnsi="Cambria"/>
          <w:sz w:val="22"/>
          <w:lang w:val="it-IT"/>
        </w:rPr>
        <w:t>l</w:t>
      </w:r>
      <w:r w:rsidRPr="00BE27CE">
        <w:rPr>
          <w:rFonts w:ascii="Cambria" w:hAnsi="Cambria"/>
          <w:sz w:val="22"/>
          <w:lang w:val="it-IT"/>
        </w:rPr>
        <w:t>a nostra scienza più eminente è quindi conoscere Gesù Cristo e la gioia più profonda è rivelare a tutti le insondabili ricchezze del suo mistero</w:t>
      </w:r>
      <w:r w:rsidR="00447AD9">
        <w:rPr>
          <w:rFonts w:ascii="Cambria" w:hAnsi="Cambria"/>
          <w:sz w:val="22"/>
          <w:lang w:val="it-IT"/>
        </w:rPr>
        <w:t>”</w:t>
      </w:r>
      <w:r w:rsidRPr="00BE27CE">
        <w:rPr>
          <w:rFonts w:ascii="Cambria" w:hAnsi="Cambria"/>
          <w:sz w:val="22"/>
          <w:lang w:val="it-IT"/>
        </w:rPr>
        <w:t xml:space="preserve"> (C 34)</w:t>
      </w:r>
      <w:r w:rsidR="003A09F4">
        <w:rPr>
          <w:rFonts w:ascii="Cambria" w:hAnsi="Cambria"/>
          <w:sz w:val="22"/>
          <w:lang w:val="it-IT"/>
        </w:rPr>
        <w:t>.</w:t>
      </w:r>
    </w:p>
    <w:p w14:paraId="134B6FB2" w14:textId="77777777" w:rsidR="003A09F4" w:rsidRDefault="003A09F4" w:rsidP="003A09F4">
      <w:pPr>
        <w:pStyle w:val="ListParagraph"/>
        <w:ind w:left="360"/>
        <w:rPr>
          <w:rFonts w:ascii="Cambria" w:hAnsi="Cambria"/>
          <w:sz w:val="22"/>
          <w:lang w:val="it-IT"/>
        </w:rPr>
      </w:pPr>
    </w:p>
    <w:p w14:paraId="5008B3E3" w14:textId="77777777" w:rsidR="005152BB" w:rsidRDefault="00447AD9" w:rsidP="008023DC">
      <w:pPr>
        <w:pStyle w:val="ListParagraph"/>
        <w:numPr>
          <w:ilvl w:val="0"/>
          <w:numId w:val="8"/>
        </w:numPr>
        <w:rPr>
          <w:rFonts w:ascii="Cambria" w:hAnsi="Cambria"/>
          <w:sz w:val="22"/>
          <w:lang w:val="it-IT"/>
        </w:rPr>
      </w:pPr>
      <w:r>
        <w:rPr>
          <w:rFonts w:ascii="Cambria" w:hAnsi="Cambria"/>
          <w:sz w:val="22"/>
          <w:lang w:val="it-IT"/>
        </w:rPr>
        <w:t xml:space="preserve">Tra i </w:t>
      </w:r>
      <w:r w:rsidRPr="003C25CC">
        <w:rPr>
          <w:rFonts w:ascii="Cambria" w:hAnsi="Cambria"/>
          <w:sz w:val="22"/>
          <w:highlight w:val="yellow"/>
          <w:lang w:val="it-IT"/>
        </w:rPr>
        <w:t>documenti</w:t>
      </w:r>
      <w:r w:rsidR="003A09F4">
        <w:rPr>
          <w:rFonts w:ascii="Cambria" w:hAnsi="Cambria"/>
          <w:sz w:val="22"/>
          <w:lang w:val="it-IT"/>
        </w:rPr>
        <w:t xml:space="preserve"> C </w:t>
      </w:r>
      <w:proofErr w:type="gramStart"/>
      <w:r w:rsidR="003A09F4">
        <w:rPr>
          <w:rFonts w:ascii="Cambria" w:hAnsi="Cambria"/>
          <w:sz w:val="22"/>
          <w:lang w:val="it-IT"/>
        </w:rPr>
        <w:t>4</w:t>
      </w:r>
      <w:proofErr w:type="gramEnd"/>
      <w:r w:rsidR="003A09F4">
        <w:rPr>
          <w:rFonts w:ascii="Cambria" w:hAnsi="Cambria"/>
          <w:sz w:val="22"/>
          <w:lang w:val="it-IT"/>
        </w:rPr>
        <w:t xml:space="preserve">, C </w:t>
      </w:r>
      <w:r w:rsidR="008023DC" w:rsidRPr="003A09F4">
        <w:rPr>
          <w:rFonts w:ascii="Cambria" w:hAnsi="Cambria"/>
          <w:sz w:val="22"/>
          <w:lang w:val="it-IT"/>
        </w:rPr>
        <w:t>44</w:t>
      </w:r>
      <w:r w:rsidR="003A09F4">
        <w:rPr>
          <w:rFonts w:ascii="Cambria" w:hAnsi="Cambria"/>
          <w:sz w:val="22"/>
          <w:lang w:val="it-IT"/>
        </w:rPr>
        <w:t xml:space="preserve"> e 4</w:t>
      </w:r>
      <w:r w:rsidR="008023DC" w:rsidRPr="003A09F4">
        <w:rPr>
          <w:rFonts w:ascii="Cambria" w:hAnsi="Cambria"/>
          <w:sz w:val="22"/>
          <w:lang w:val="it-IT"/>
        </w:rPr>
        <w:t xml:space="preserve">5 </w:t>
      </w:r>
      <w:r w:rsidR="003A09F4">
        <w:rPr>
          <w:rFonts w:ascii="Cambria" w:hAnsi="Cambria"/>
          <w:sz w:val="22"/>
          <w:lang w:val="it-IT"/>
        </w:rPr>
        <w:t>e</w:t>
      </w:r>
      <w:r w:rsidR="008023DC" w:rsidRPr="003A09F4">
        <w:rPr>
          <w:rFonts w:ascii="Cambria" w:hAnsi="Cambria"/>
          <w:sz w:val="22"/>
          <w:lang w:val="it-IT"/>
        </w:rPr>
        <w:t xml:space="preserve"> il relativo commento sul </w:t>
      </w:r>
      <w:r w:rsidR="003A09F4">
        <w:rPr>
          <w:rFonts w:ascii="Cambria" w:hAnsi="Cambria"/>
          <w:i/>
          <w:sz w:val="22"/>
          <w:lang w:val="it-IT"/>
        </w:rPr>
        <w:t>P</w:t>
      </w:r>
      <w:r w:rsidR="008023DC" w:rsidRPr="003A09F4">
        <w:rPr>
          <w:rFonts w:ascii="Cambria" w:hAnsi="Cambria"/>
          <w:i/>
          <w:sz w:val="22"/>
          <w:lang w:val="it-IT"/>
        </w:rPr>
        <w:t>rogetto di vita</w:t>
      </w:r>
      <w:r w:rsidR="003A09F4" w:rsidRPr="003A09F4">
        <w:rPr>
          <w:rFonts w:ascii="Cambria" w:hAnsi="Cambria"/>
          <w:i/>
          <w:sz w:val="22"/>
          <w:lang w:val="it-IT"/>
        </w:rPr>
        <w:t xml:space="preserve"> dei salesiani di don Bosco</w:t>
      </w:r>
      <w:r w:rsidR="008023DC" w:rsidRPr="003A09F4">
        <w:rPr>
          <w:rFonts w:ascii="Cambria" w:hAnsi="Cambria"/>
          <w:sz w:val="22"/>
          <w:lang w:val="it-IT"/>
        </w:rPr>
        <w:t xml:space="preserve"> sono </w:t>
      </w:r>
      <w:r w:rsidR="003A09F4">
        <w:rPr>
          <w:rFonts w:ascii="Cambria" w:hAnsi="Cambria"/>
          <w:sz w:val="22"/>
          <w:lang w:val="it-IT"/>
        </w:rPr>
        <w:t xml:space="preserve">davvero </w:t>
      </w:r>
      <w:r w:rsidR="008023DC" w:rsidRPr="003A09F4">
        <w:rPr>
          <w:rFonts w:ascii="Cambria" w:hAnsi="Cambria"/>
          <w:sz w:val="22"/>
          <w:lang w:val="it-IT"/>
        </w:rPr>
        <w:t>utili</w:t>
      </w:r>
      <w:r w:rsidR="003A09F4">
        <w:rPr>
          <w:rFonts w:ascii="Cambria" w:hAnsi="Cambria"/>
          <w:sz w:val="22"/>
          <w:lang w:val="it-IT"/>
        </w:rPr>
        <w:t xml:space="preserve">, come anche </w:t>
      </w:r>
      <w:r w:rsidR="003A09F4" w:rsidRPr="003A09F4">
        <w:rPr>
          <w:rFonts w:ascii="Cambria" w:hAnsi="Cambria"/>
          <w:i/>
          <w:sz w:val="22"/>
          <w:lang w:val="it-IT"/>
        </w:rPr>
        <w:t>C</w:t>
      </w:r>
      <w:r w:rsidR="008023DC" w:rsidRPr="003A09F4">
        <w:rPr>
          <w:rFonts w:ascii="Cambria" w:hAnsi="Cambria"/>
          <w:i/>
          <w:sz w:val="22"/>
          <w:lang w:val="it-IT"/>
        </w:rPr>
        <w:t>riteri e</w:t>
      </w:r>
      <w:r w:rsidR="003A09F4" w:rsidRPr="003A09F4">
        <w:rPr>
          <w:rFonts w:ascii="Cambria" w:hAnsi="Cambria"/>
          <w:i/>
          <w:sz w:val="22"/>
          <w:lang w:val="it-IT"/>
        </w:rPr>
        <w:t xml:space="preserve"> N</w:t>
      </w:r>
      <w:r w:rsidR="008023DC" w:rsidRPr="003A09F4">
        <w:rPr>
          <w:rFonts w:ascii="Cambria" w:hAnsi="Cambria"/>
          <w:i/>
          <w:sz w:val="22"/>
          <w:lang w:val="it-IT"/>
        </w:rPr>
        <w:t>orme</w:t>
      </w:r>
      <w:r w:rsidR="008023DC" w:rsidRPr="003A09F4">
        <w:rPr>
          <w:rFonts w:ascii="Cambria" w:hAnsi="Cambria"/>
          <w:sz w:val="22"/>
          <w:lang w:val="it-IT"/>
        </w:rPr>
        <w:t xml:space="preserve"> 84-87. </w:t>
      </w:r>
      <w:r w:rsidR="003C25CC">
        <w:rPr>
          <w:rFonts w:ascii="Cambria" w:hAnsi="Cambria"/>
          <w:sz w:val="22"/>
          <w:lang w:val="it-IT"/>
        </w:rPr>
        <w:t>È</w:t>
      </w:r>
      <w:r w:rsidR="008023DC" w:rsidRPr="003A09F4">
        <w:rPr>
          <w:rFonts w:ascii="Cambria" w:hAnsi="Cambria"/>
          <w:sz w:val="22"/>
          <w:lang w:val="it-IT"/>
        </w:rPr>
        <w:t xml:space="preserve"> illuminante </w:t>
      </w:r>
      <w:proofErr w:type="gramStart"/>
      <w:r w:rsidR="008023DC" w:rsidRPr="003A09F4">
        <w:rPr>
          <w:rFonts w:ascii="Cambria" w:hAnsi="Cambria"/>
          <w:sz w:val="22"/>
          <w:lang w:val="it-IT"/>
        </w:rPr>
        <w:t>posizionare</w:t>
      </w:r>
      <w:proofErr w:type="gramEnd"/>
      <w:r w:rsidR="008023DC" w:rsidRPr="003A09F4">
        <w:rPr>
          <w:rFonts w:ascii="Cambria" w:hAnsi="Cambria"/>
          <w:sz w:val="22"/>
          <w:lang w:val="it-IT"/>
        </w:rPr>
        <w:t xml:space="preserve"> questi testi nel loro co</w:t>
      </w:r>
      <w:r>
        <w:rPr>
          <w:rFonts w:ascii="Cambria" w:hAnsi="Cambria"/>
          <w:sz w:val="22"/>
          <w:lang w:val="it-IT"/>
        </w:rPr>
        <w:t xml:space="preserve">ntesto corretto. È illuminante </w:t>
      </w:r>
      <w:r w:rsidR="008023DC" w:rsidRPr="003A09F4">
        <w:rPr>
          <w:rFonts w:ascii="Cambria" w:hAnsi="Cambria"/>
          <w:sz w:val="22"/>
          <w:lang w:val="it-IT"/>
        </w:rPr>
        <w:t>leggere anche</w:t>
      </w:r>
      <w:r w:rsidR="005152BB">
        <w:rPr>
          <w:rFonts w:ascii="Cambria" w:hAnsi="Cambria"/>
          <w:sz w:val="22"/>
          <w:lang w:val="it-IT"/>
        </w:rPr>
        <w:t xml:space="preserve"> </w:t>
      </w:r>
      <w:r w:rsidR="005152BB" w:rsidRPr="00F661BB">
        <w:rPr>
          <w:rFonts w:ascii="Cambria" w:hAnsi="Cambria"/>
          <w:sz w:val="22"/>
          <w:lang w:val="en-GB"/>
        </w:rPr>
        <w:t>C 2-4, 44-46, 97-101, 113, 116, 123; R 97-98, 169</w:t>
      </w:r>
      <w:r w:rsidR="005152BB">
        <w:rPr>
          <w:rFonts w:ascii="Cambria" w:hAnsi="Cambria"/>
          <w:sz w:val="22"/>
          <w:lang w:val="en-GB"/>
        </w:rPr>
        <w:t>,</w:t>
      </w:r>
      <w:r w:rsidR="008023DC" w:rsidRPr="003A09F4">
        <w:rPr>
          <w:rFonts w:ascii="Cambria" w:hAnsi="Cambria"/>
          <w:sz w:val="22"/>
          <w:lang w:val="it-IT"/>
        </w:rPr>
        <w:t xml:space="preserve"> e il capitolo secondo della</w:t>
      </w:r>
      <w:r w:rsidR="008023DC" w:rsidRPr="005152BB">
        <w:rPr>
          <w:rFonts w:ascii="Cambria" w:hAnsi="Cambria"/>
          <w:i/>
          <w:sz w:val="22"/>
          <w:lang w:val="it-IT"/>
        </w:rPr>
        <w:t xml:space="preserve"> </w:t>
      </w:r>
      <w:r w:rsidR="005152BB" w:rsidRPr="005152BB">
        <w:rPr>
          <w:rFonts w:ascii="Cambria" w:hAnsi="Cambria"/>
          <w:i/>
          <w:sz w:val="22"/>
          <w:lang w:val="it-IT"/>
        </w:rPr>
        <w:t>R</w:t>
      </w:r>
      <w:r w:rsidR="008023DC" w:rsidRPr="005152BB">
        <w:rPr>
          <w:rFonts w:ascii="Cambria" w:hAnsi="Cambria"/>
          <w:i/>
          <w:sz w:val="22"/>
          <w:lang w:val="it-IT"/>
        </w:rPr>
        <w:t>atio</w:t>
      </w:r>
      <w:r w:rsidR="008023DC" w:rsidRPr="003A09F4">
        <w:rPr>
          <w:rFonts w:ascii="Cambria" w:hAnsi="Cambria"/>
          <w:sz w:val="22"/>
          <w:lang w:val="it-IT"/>
        </w:rPr>
        <w:t xml:space="preserve"> sulla identità vocazionale salesiana</w:t>
      </w:r>
      <w:r w:rsidR="005152BB">
        <w:rPr>
          <w:rFonts w:ascii="Cambria" w:hAnsi="Cambria"/>
          <w:sz w:val="22"/>
          <w:lang w:val="it-IT"/>
        </w:rPr>
        <w:t>,</w:t>
      </w:r>
      <w:r w:rsidR="008023DC" w:rsidRPr="003A09F4">
        <w:rPr>
          <w:rFonts w:ascii="Cambria" w:hAnsi="Cambria"/>
          <w:sz w:val="22"/>
          <w:lang w:val="it-IT"/>
        </w:rPr>
        <w:t xml:space="preserve"> principio e fine della nostra formazione</w:t>
      </w:r>
      <w:r w:rsidR="005152BB">
        <w:rPr>
          <w:rFonts w:ascii="Cambria" w:hAnsi="Cambria"/>
          <w:sz w:val="22"/>
          <w:lang w:val="it-IT"/>
        </w:rPr>
        <w:t>,</w:t>
      </w:r>
      <w:r w:rsidR="008023DC" w:rsidRPr="003A09F4">
        <w:rPr>
          <w:rFonts w:ascii="Cambria" w:hAnsi="Cambria"/>
          <w:sz w:val="22"/>
          <w:lang w:val="it-IT"/>
        </w:rPr>
        <w:t xml:space="preserve"> come pure il capitolo 10 sulla formazione specifica. </w:t>
      </w:r>
    </w:p>
    <w:p w14:paraId="78E9FC74" w14:textId="77777777" w:rsidR="005152BB" w:rsidRPr="005152BB" w:rsidRDefault="005152BB" w:rsidP="005152BB">
      <w:pPr>
        <w:pStyle w:val="ListParagraph"/>
        <w:rPr>
          <w:rFonts w:ascii="Cambria" w:hAnsi="Cambria"/>
          <w:sz w:val="22"/>
          <w:lang w:val="it-IT"/>
        </w:rPr>
      </w:pPr>
    </w:p>
    <w:p w14:paraId="4386EB0C" w14:textId="77777777" w:rsidR="005152BB" w:rsidRDefault="005152BB" w:rsidP="008023DC">
      <w:pPr>
        <w:pStyle w:val="ListParagraph"/>
        <w:numPr>
          <w:ilvl w:val="0"/>
          <w:numId w:val="8"/>
        </w:numPr>
        <w:rPr>
          <w:rFonts w:ascii="Cambria" w:hAnsi="Cambria"/>
          <w:sz w:val="22"/>
          <w:lang w:val="it-IT"/>
        </w:rPr>
      </w:pPr>
      <w:r>
        <w:rPr>
          <w:rFonts w:ascii="Cambria" w:hAnsi="Cambria"/>
          <w:sz w:val="22"/>
          <w:lang w:val="it-IT"/>
        </w:rPr>
        <w:t>Il r</w:t>
      </w:r>
      <w:r w:rsidR="008023DC" w:rsidRPr="005152BB">
        <w:rPr>
          <w:rFonts w:ascii="Cambria" w:hAnsi="Cambria"/>
          <w:sz w:val="22"/>
          <w:lang w:val="it-IT"/>
        </w:rPr>
        <w:t xml:space="preserve">ecente documento della </w:t>
      </w:r>
      <w:r>
        <w:rPr>
          <w:rFonts w:ascii="Cambria" w:hAnsi="Cambria"/>
          <w:sz w:val="22"/>
          <w:lang w:val="it-IT"/>
        </w:rPr>
        <w:t>C</w:t>
      </w:r>
      <w:r w:rsidR="008023DC" w:rsidRPr="005152BB">
        <w:rPr>
          <w:rFonts w:ascii="Cambria" w:hAnsi="Cambria"/>
          <w:sz w:val="22"/>
          <w:lang w:val="it-IT"/>
        </w:rPr>
        <w:t>ongregazione per</w:t>
      </w:r>
      <w:r>
        <w:rPr>
          <w:rFonts w:ascii="Cambria" w:hAnsi="Cambria"/>
          <w:sz w:val="22"/>
          <w:lang w:val="it-IT"/>
        </w:rPr>
        <w:t xml:space="preserve"> gli</w:t>
      </w:r>
      <w:r w:rsidR="008023DC" w:rsidRPr="005152BB">
        <w:rPr>
          <w:rFonts w:ascii="Cambria" w:hAnsi="Cambria"/>
          <w:sz w:val="22"/>
          <w:lang w:val="it-IT"/>
        </w:rPr>
        <w:t xml:space="preserve"> </w:t>
      </w:r>
      <w:r>
        <w:rPr>
          <w:rFonts w:ascii="Cambria" w:hAnsi="Cambria"/>
          <w:sz w:val="22"/>
          <w:lang w:val="it-IT"/>
        </w:rPr>
        <w:t>I</w:t>
      </w:r>
      <w:r w:rsidR="008023DC" w:rsidRPr="005152BB">
        <w:rPr>
          <w:rFonts w:ascii="Cambria" w:hAnsi="Cambria"/>
          <w:sz w:val="22"/>
          <w:lang w:val="it-IT"/>
        </w:rPr>
        <w:t xml:space="preserve">stituti di </w:t>
      </w:r>
      <w:r>
        <w:rPr>
          <w:rFonts w:ascii="Cambria" w:hAnsi="Cambria"/>
          <w:sz w:val="22"/>
          <w:lang w:val="it-IT"/>
        </w:rPr>
        <w:t>V</w:t>
      </w:r>
      <w:r w:rsidR="008023DC" w:rsidRPr="005152BB">
        <w:rPr>
          <w:rFonts w:ascii="Cambria" w:hAnsi="Cambria"/>
          <w:sz w:val="22"/>
          <w:lang w:val="it-IT"/>
        </w:rPr>
        <w:t xml:space="preserve">ita </w:t>
      </w:r>
      <w:r>
        <w:rPr>
          <w:rFonts w:ascii="Cambria" w:hAnsi="Cambria"/>
          <w:sz w:val="22"/>
          <w:lang w:val="it-IT"/>
        </w:rPr>
        <w:t>C</w:t>
      </w:r>
      <w:r w:rsidR="008023DC" w:rsidRPr="005152BB">
        <w:rPr>
          <w:rFonts w:ascii="Cambria" w:hAnsi="Cambria"/>
          <w:sz w:val="22"/>
          <w:lang w:val="it-IT"/>
        </w:rPr>
        <w:t xml:space="preserve">onsacrata e </w:t>
      </w:r>
      <w:r>
        <w:rPr>
          <w:rFonts w:ascii="Cambria" w:hAnsi="Cambria"/>
          <w:sz w:val="22"/>
          <w:lang w:val="it-IT"/>
        </w:rPr>
        <w:t>le S</w:t>
      </w:r>
      <w:r w:rsidR="008023DC" w:rsidRPr="005152BB">
        <w:rPr>
          <w:rFonts w:ascii="Cambria" w:hAnsi="Cambria"/>
          <w:sz w:val="22"/>
          <w:lang w:val="it-IT"/>
        </w:rPr>
        <w:t xml:space="preserve">ocietà di </w:t>
      </w:r>
      <w:r>
        <w:rPr>
          <w:rFonts w:ascii="Cambria" w:hAnsi="Cambria"/>
          <w:sz w:val="22"/>
          <w:lang w:val="it-IT"/>
        </w:rPr>
        <w:t>V</w:t>
      </w:r>
      <w:r w:rsidR="008023DC" w:rsidRPr="005152BB">
        <w:rPr>
          <w:rFonts w:ascii="Cambria" w:hAnsi="Cambria"/>
          <w:sz w:val="22"/>
          <w:lang w:val="it-IT"/>
        </w:rPr>
        <w:t>ita Apostolica</w:t>
      </w:r>
      <w:r>
        <w:rPr>
          <w:rFonts w:ascii="Cambria" w:hAnsi="Cambria"/>
          <w:sz w:val="22"/>
          <w:lang w:val="it-IT"/>
        </w:rPr>
        <w:t>,</w:t>
      </w:r>
      <w:r w:rsidR="008023DC" w:rsidRPr="005152BB">
        <w:rPr>
          <w:rFonts w:ascii="Cambria" w:hAnsi="Cambria"/>
          <w:sz w:val="22"/>
          <w:lang w:val="it-IT"/>
        </w:rPr>
        <w:t xml:space="preserve"> </w:t>
      </w:r>
      <w:r w:rsidRPr="003C25CC">
        <w:rPr>
          <w:rFonts w:ascii="Cambria" w:hAnsi="Cambria"/>
          <w:i/>
          <w:sz w:val="22"/>
          <w:highlight w:val="yellow"/>
          <w:lang w:val="it-IT"/>
        </w:rPr>
        <w:t>I</w:t>
      </w:r>
      <w:r w:rsidR="008023DC" w:rsidRPr="003C25CC">
        <w:rPr>
          <w:rFonts w:ascii="Cambria" w:hAnsi="Cambria"/>
          <w:i/>
          <w:sz w:val="22"/>
          <w:highlight w:val="yellow"/>
          <w:lang w:val="it-IT"/>
        </w:rPr>
        <w:t xml:space="preserve">dentità </w:t>
      </w:r>
      <w:r w:rsidRPr="003C25CC">
        <w:rPr>
          <w:rFonts w:ascii="Cambria" w:hAnsi="Cambria"/>
          <w:i/>
          <w:sz w:val="22"/>
          <w:highlight w:val="yellow"/>
          <w:lang w:val="it-IT"/>
        </w:rPr>
        <w:t>e missione del fratello</w:t>
      </w:r>
      <w:r w:rsidR="008023DC" w:rsidRPr="003C25CC">
        <w:rPr>
          <w:rFonts w:ascii="Cambria" w:hAnsi="Cambria"/>
          <w:i/>
          <w:sz w:val="22"/>
          <w:highlight w:val="yellow"/>
          <w:lang w:val="it-IT"/>
        </w:rPr>
        <w:t xml:space="preserve"> religioso </w:t>
      </w:r>
      <w:r w:rsidRPr="003C25CC">
        <w:rPr>
          <w:rFonts w:ascii="Cambria" w:hAnsi="Cambria"/>
          <w:i/>
          <w:sz w:val="22"/>
          <w:highlight w:val="yellow"/>
          <w:lang w:val="it-IT"/>
        </w:rPr>
        <w:t>nella C</w:t>
      </w:r>
      <w:r w:rsidR="008023DC" w:rsidRPr="003C25CC">
        <w:rPr>
          <w:rFonts w:ascii="Cambria" w:hAnsi="Cambria"/>
          <w:i/>
          <w:sz w:val="22"/>
          <w:highlight w:val="yellow"/>
          <w:lang w:val="it-IT"/>
        </w:rPr>
        <w:t>hiesa</w:t>
      </w:r>
      <w:r w:rsidR="008023DC" w:rsidRPr="003C25CC">
        <w:rPr>
          <w:rFonts w:ascii="Cambria" w:hAnsi="Cambria"/>
          <w:sz w:val="22"/>
          <w:highlight w:val="yellow"/>
          <w:lang w:val="it-IT"/>
        </w:rPr>
        <w:t xml:space="preserve"> </w:t>
      </w:r>
      <w:r w:rsidRPr="003C25CC">
        <w:rPr>
          <w:rFonts w:ascii="Cambria" w:hAnsi="Cambria"/>
          <w:sz w:val="22"/>
          <w:highlight w:val="yellow"/>
          <w:lang w:val="it-IT"/>
        </w:rPr>
        <w:t>(</w:t>
      </w:r>
      <w:r w:rsidR="008023DC" w:rsidRPr="003C25CC">
        <w:rPr>
          <w:rFonts w:ascii="Cambria" w:hAnsi="Cambria"/>
          <w:sz w:val="22"/>
          <w:highlight w:val="yellow"/>
          <w:lang w:val="it-IT"/>
        </w:rPr>
        <w:t>2015</w:t>
      </w:r>
      <w:r w:rsidRPr="003C25CC">
        <w:rPr>
          <w:rFonts w:ascii="Cambria" w:hAnsi="Cambria"/>
          <w:sz w:val="22"/>
          <w:highlight w:val="yellow"/>
          <w:lang w:val="it-IT"/>
        </w:rPr>
        <w:t>)</w:t>
      </w:r>
      <w:r w:rsidR="00447AD9" w:rsidRPr="003C25CC">
        <w:rPr>
          <w:rFonts w:ascii="Cambria" w:hAnsi="Cambria"/>
          <w:sz w:val="22"/>
          <w:highlight w:val="yellow"/>
          <w:lang w:val="it-IT"/>
        </w:rPr>
        <w:t>,</w:t>
      </w:r>
      <w:r w:rsidR="008023DC" w:rsidRPr="003C25CC">
        <w:rPr>
          <w:rFonts w:ascii="Cambria" w:hAnsi="Cambria"/>
          <w:sz w:val="22"/>
          <w:highlight w:val="yellow"/>
          <w:lang w:val="it-IT"/>
        </w:rPr>
        <w:t xml:space="preserve"> insieme a </w:t>
      </w:r>
      <w:r w:rsidRPr="003C25CC">
        <w:rPr>
          <w:rFonts w:ascii="Cambria" w:hAnsi="Cambria"/>
          <w:i/>
          <w:sz w:val="22"/>
          <w:highlight w:val="yellow"/>
          <w:lang w:val="it-IT"/>
        </w:rPr>
        <w:t>Per v</w:t>
      </w:r>
      <w:r w:rsidR="008023DC" w:rsidRPr="003C25CC">
        <w:rPr>
          <w:rFonts w:ascii="Cambria" w:hAnsi="Cambria"/>
          <w:i/>
          <w:sz w:val="22"/>
          <w:highlight w:val="yellow"/>
          <w:lang w:val="it-IT"/>
        </w:rPr>
        <w:t>ino nuovo</w:t>
      </w:r>
      <w:r w:rsidRPr="003C25CC">
        <w:rPr>
          <w:rFonts w:ascii="Cambria" w:hAnsi="Cambria"/>
          <w:i/>
          <w:sz w:val="22"/>
          <w:highlight w:val="yellow"/>
          <w:lang w:val="it-IT"/>
        </w:rPr>
        <w:t xml:space="preserve"> </w:t>
      </w:r>
      <w:r w:rsidR="008023DC" w:rsidRPr="003C25CC">
        <w:rPr>
          <w:rFonts w:ascii="Cambria" w:hAnsi="Cambria"/>
          <w:i/>
          <w:sz w:val="22"/>
          <w:highlight w:val="yellow"/>
          <w:lang w:val="it-IT"/>
        </w:rPr>
        <w:t xml:space="preserve">otri nuovi </w:t>
      </w:r>
      <w:r w:rsidRPr="003C25CC">
        <w:rPr>
          <w:rFonts w:ascii="Cambria" w:hAnsi="Cambria"/>
          <w:sz w:val="22"/>
          <w:highlight w:val="yellow"/>
          <w:lang w:val="it-IT"/>
        </w:rPr>
        <w:t>(</w:t>
      </w:r>
      <w:r w:rsidR="008023DC" w:rsidRPr="003C25CC">
        <w:rPr>
          <w:rFonts w:ascii="Cambria" w:hAnsi="Cambria"/>
          <w:sz w:val="22"/>
          <w:highlight w:val="yellow"/>
          <w:lang w:val="it-IT"/>
        </w:rPr>
        <w:t>2017</w:t>
      </w:r>
      <w:r w:rsidRPr="003C25CC">
        <w:rPr>
          <w:rFonts w:ascii="Cambria" w:hAnsi="Cambria"/>
          <w:sz w:val="22"/>
          <w:highlight w:val="yellow"/>
          <w:lang w:val="it-IT"/>
        </w:rPr>
        <w:t>)</w:t>
      </w:r>
      <w:r w:rsidR="008023DC" w:rsidRPr="003C25CC">
        <w:rPr>
          <w:rFonts w:ascii="Cambria" w:hAnsi="Cambria"/>
          <w:sz w:val="22"/>
          <w:highlight w:val="yellow"/>
          <w:lang w:val="it-IT"/>
        </w:rPr>
        <w:t xml:space="preserve"> </w:t>
      </w:r>
      <w:r w:rsidRPr="003C25CC">
        <w:rPr>
          <w:rFonts w:ascii="Cambria" w:hAnsi="Cambria"/>
          <w:sz w:val="22"/>
          <w:lang w:val="it-IT"/>
        </w:rPr>
        <w:t>dalla</w:t>
      </w:r>
      <w:r>
        <w:rPr>
          <w:rFonts w:ascii="Cambria" w:hAnsi="Cambria"/>
          <w:sz w:val="22"/>
          <w:lang w:val="it-IT"/>
        </w:rPr>
        <w:t xml:space="preserve"> stessa Congregazione, </w:t>
      </w:r>
      <w:r w:rsidR="008023DC" w:rsidRPr="005152BB">
        <w:rPr>
          <w:rFonts w:ascii="Cambria" w:hAnsi="Cambria"/>
          <w:sz w:val="22"/>
          <w:lang w:val="it-IT"/>
        </w:rPr>
        <w:t>pu</w:t>
      </w:r>
      <w:r>
        <w:rPr>
          <w:rFonts w:ascii="Cambria" w:hAnsi="Cambria"/>
          <w:sz w:val="22"/>
          <w:lang w:val="it-IT"/>
        </w:rPr>
        <w:t>ò</w:t>
      </w:r>
      <w:r w:rsidR="008023DC" w:rsidRPr="005152BB">
        <w:rPr>
          <w:rFonts w:ascii="Cambria" w:hAnsi="Cambria"/>
          <w:sz w:val="22"/>
          <w:lang w:val="it-IT"/>
        </w:rPr>
        <w:t xml:space="preserve"> aiutarci </w:t>
      </w:r>
      <w:r w:rsidR="00447AD9">
        <w:rPr>
          <w:rFonts w:ascii="Cambria" w:hAnsi="Cambria"/>
          <w:sz w:val="22"/>
          <w:lang w:val="it-IT"/>
        </w:rPr>
        <w:t>a</w:t>
      </w:r>
      <w:r w:rsidR="008023DC" w:rsidRPr="005152BB">
        <w:rPr>
          <w:rFonts w:ascii="Cambria" w:hAnsi="Cambria"/>
          <w:sz w:val="22"/>
          <w:lang w:val="it-IT"/>
        </w:rPr>
        <w:t xml:space="preserve"> </w:t>
      </w:r>
      <w:r>
        <w:rPr>
          <w:rFonts w:ascii="Cambria" w:hAnsi="Cambria"/>
          <w:sz w:val="22"/>
          <w:lang w:val="it-IT"/>
        </w:rPr>
        <w:t>cogliere</w:t>
      </w:r>
      <w:r w:rsidR="008023DC" w:rsidRPr="005152BB">
        <w:rPr>
          <w:rFonts w:ascii="Cambria" w:hAnsi="Cambria"/>
          <w:sz w:val="22"/>
          <w:lang w:val="it-IT"/>
        </w:rPr>
        <w:t xml:space="preserve"> ancora meglio la specif</w:t>
      </w:r>
      <w:r>
        <w:rPr>
          <w:rFonts w:ascii="Cambria" w:hAnsi="Cambria"/>
          <w:sz w:val="22"/>
          <w:lang w:val="it-IT"/>
        </w:rPr>
        <w:t xml:space="preserve">icità del </w:t>
      </w:r>
      <w:r w:rsidR="00447AD9">
        <w:rPr>
          <w:rFonts w:ascii="Cambria" w:hAnsi="Cambria"/>
          <w:sz w:val="22"/>
          <w:lang w:val="it-IT"/>
        </w:rPr>
        <w:t>s</w:t>
      </w:r>
      <w:r>
        <w:rPr>
          <w:rFonts w:ascii="Cambria" w:hAnsi="Cambria"/>
          <w:sz w:val="22"/>
          <w:lang w:val="it-IT"/>
        </w:rPr>
        <w:t xml:space="preserve">alesiano coadiutore. </w:t>
      </w:r>
      <w:r w:rsidR="008023DC" w:rsidRPr="005152BB">
        <w:rPr>
          <w:rFonts w:ascii="Cambria" w:hAnsi="Cambria"/>
          <w:sz w:val="22"/>
          <w:lang w:val="it-IT"/>
        </w:rPr>
        <w:t>Il fratello</w:t>
      </w:r>
      <w:r>
        <w:rPr>
          <w:rFonts w:ascii="Cambria" w:hAnsi="Cambria"/>
          <w:sz w:val="22"/>
          <w:lang w:val="it-IT"/>
        </w:rPr>
        <w:t xml:space="preserve"> religioso è un’</w:t>
      </w:r>
      <w:r w:rsidR="008023DC" w:rsidRPr="005152BB">
        <w:rPr>
          <w:rFonts w:ascii="Cambria" w:hAnsi="Cambria"/>
          <w:sz w:val="22"/>
          <w:lang w:val="it-IT"/>
        </w:rPr>
        <w:t>icona di fraternità</w:t>
      </w:r>
      <w:r>
        <w:rPr>
          <w:rFonts w:ascii="Cambria" w:hAnsi="Cambria"/>
          <w:sz w:val="22"/>
          <w:lang w:val="it-IT"/>
        </w:rPr>
        <w:t xml:space="preserve">, </w:t>
      </w:r>
      <w:r w:rsidR="00447AD9">
        <w:rPr>
          <w:rFonts w:ascii="Cambria" w:hAnsi="Cambria"/>
          <w:sz w:val="22"/>
          <w:lang w:val="it-IT"/>
        </w:rPr>
        <w:t xml:space="preserve">che è </w:t>
      </w:r>
      <w:r w:rsidR="008023DC" w:rsidRPr="005152BB">
        <w:rPr>
          <w:rFonts w:ascii="Cambria" w:hAnsi="Cambria"/>
          <w:sz w:val="22"/>
          <w:lang w:val="it-IT"/>
        </w:rPr>
        <w:t>elemento centrale e cos</w:t>
      </w:r>
      <w:r>
        <w:rPr>
          <w:rFonts w:ascii="Cambria" w:hAnsi="Cambria"/>
          <w:sz w:val="22"/>
          <w:lang w:val="it-IT"/>
        </w:rPr>
        <w:t>titutivo della vita religiosa. Le r</w:t>
      </w:r>
      <w:r w:rsidR="008023DC" w:rsidRPr="005152BB">
        <w:rPr>
          <w:rFonts w:ascii="Cambria" w:hAnsi="Cambria"/>
          <w:sz w:val="22"/>
          <w:lang w:val="it-IT"/>
        </w:rPr>
        <w:t>elazioni fraterne a livello orizzont</w:t>
      </w:r>
      <w:r>
        <w:rPr>
          <w:rFonts w:ascii="Cambria" w:hAnsi="Cambria"/>
          <w:sz w:val="22"/>
          <w:lang w:val="it-IT"/>
        </w:rPr>
        <w:t>ale sono di vitale importanza: “</w:t>
      </w:r>
      <w:r w:rsidR="008023DC" w:rsidRPr="005152BB">
        <w:rPr>
          <w:rFonts w:ascii="Cambria" w:hAnsi="Cambria"/>
          <w:sz w:val="22"/>
          <w:lang w:val="it-IT"/>
        </w:rPr>
        <w:t xml:space="preserve">Nella più ampia visione sulla vita consacrata elaborata fin dal Concilio, </w:t>
      </w:r>
      <w:r w:rsidR="008023DC" w:rsidRPr="003C25CC">
        <w:rPr>
          <w:rFonts w:ascii="Cambria" w:hAnsi="Cambria"/>
          <w:sz w:val="22"/>
          <w:highlight w:val="yellow"/>
          <w:lang w:val="it-IT"/>
        </w:rPr>
        <w:t xml:space="preserve">si è passati dalla centralità del ruolo dell’autorità alla centralità </w:t>
      </w:r>
      <w:r w:rsidRPr="003C25CC">
        <w:rPr>
          <w:rFonts w:ascii="Cambria" w:hAnsi="Cambria"/>
          <w:sz w:val="22"/>
          <w:highlight w:val="yellow"/>
          <w:lang w:val="it-IT"/>
        </w:rPr>
        <w:t>della dinamica della fraternità”</w:t>
      </w:r>
      <w:r w:rsidR="008023DC" w:rsidRPr="005152BB">
        <w:rPr>
          <w:rFonts w:ascii="Cambria" w:hAnsi="Cambria"/>
          <w:sz w:val="22"/>
          <w:lang w:val="it-IT"/>
        </w:rPr>
        <w:t xml:space="preserve"> (</w:t>
      </w:r>
      <w:r w:rsidRPr="005152BB">
        <w:rPr>
          <w:rFonts w:ascii="Cambria" w:hAnsi="Cambria"/>
          <w:i/>
          <w:sz w:val="22"/>
          <w:lang w:val="it-IT"/>
        </w:rPr>
        <w:t>Per vino n</w:t>
      </w:r>
      <w:r w:rsidR="008023DC" w:rsidRPr="005152BB">
        <w:rPr>
          <w:rFonts w:ascii="Cambria" w:hAnsi="Cambria"/>
          <w:i/>
          <w:sz w:val="22"/>
          <w:lang w:val="it-IT"/>
        </w:rPr>
        <w:t>uovo</w:t>
      </w:r>
      <w:r>
        <w:rPr>
          <w:rFonts w:ascii="Cambria" w:hAnsi="Cambria"/>
          <w:sz w:val="22"/>
          <w:lang w:val="it-IT"/>
        </w:rPr>
        <w:t xml:space="preserve"> 41). Il fratello è ‘fermento nella massa’</w:t>
      </w:r>
      <w:r w:rsidR="008023DC" w:rsidRPr="005152BB">
        <w:rPr>
          <w:rFonts w:ascii="Cambria" w:hAnsi="Cambria"/>
          <w:sz w:val="22"/>
          <w:lang w:val="it-IT"/>
        </w:rPr>
        <w:t xml:space="preserve"> come esperto </w:t>
      </w:r>
      <w:r>
        <w:rPr>
          <w:rFonts w:ascii="Cambria" w:hAnsi="Cambria"/>
          <w:sz w:val="22"/>
          <w:lang w:val="it-IT"/>
        </w:rPr>
        <w:t xml:space="preserve">di fraternità </w:t>
      </w:r>
      <w:r w:rsidR="008023DC" w:rsidRPr="005152BB">
        <w:rPr>
          <w:rFonts w:ascii="Cambria" w:hAnsi="Cambria"/>
          <w:sz w:val="22"/>
          <w:lang w:val="it-IT"/>
        </w:rPr>
        <w:t>e</w:t>
      </w:r>
      <w:r>
        <w:rPr>
          <w:rFonts w:ascii="Cambria" w:hAnsi="Cambria"/>
          <w:sz w:val="22"/>
          <w:lang w:val="it-IT"/>
        </w:rPr>
        <w:t xml:space="preserve"> come </w:t>
      </w:r>
      <w:r w:rsidR="008023DC" w:rsidRPr="005152BB">
        <w:rPr>
          <w:rFonts w:ascii="Cambria" w:hAnsi="Cambria"/>
          <w:sz w:val="22"/>
          <w:lang w:val="it-IT"/>
        </w:rPr>
        <w:t xml:space="preserve">guida spirituale. </w:t>
      </w:r>
      <w:r>
        <w:rPr>
          <w:rFonts w:ascii="Cambria" w:hAnsi="Cambria"/>
          <w:sz w:val="22"/>
          <w:lang w:val="it-IT"/>
        </w:rPr>
        <w:t>É</w:t>
      </w:r>
      <w:r w:rsidR="008023DC" w:rsidRPr="005152BB">
        <w:rPr>
          <w:rFonts w:ascii="Cambria" w:hAnsi="Cambria"/>
          <w:sz w:val="22"/>
          <w:lang w:val="it-IT"/>
        </w:rPr>
        <w:t xml:space="preserve"> segno della presenza di Dio nella realtà </w:t>
      </w:r>
      <w:r>
        <w:rPr>
          <w:rFonts w:ascii="Cambria" w:hAnsi="Cambria"/>
          <w:sz w:val="22"/>
          <w:lang w:val="it-IT"/>
        </w:rPr>
        <w:t>secolare. “</w:t>
      </w:r>
      <w:r w:rsidR="008023DC" w:rsidRPr="005152BB">
        <w:rPr>
          <w:rFonts w:ascii="Cambria" w:hAnsi="Cambria"/>
          <w:sz w:val="22"/>
          <w:lang w:val="it-IT"/>
        </w:rPr>
        <w:t>La comunione rappresenta la sorgente e insieme il frutto della missione</w:t>
      </w:r>
      <w:r>
        <w:rPr>
          <w:rFonts w:ascii="Cambria" w:hAnsi="Cambria"/>
          <w:sz w:val="22"/>
          <w:lang w:val="it-IT"/>
        </w:rPr>
        <w:t xml:space="preserve">” </w:t>
      </w:r>
      <w:r w:rsidR="008023DC" w:rsidRPr="005152BB">
        <w:rPr>
          <w:rFonts w:ascii="Cambria" w:hAnsi="Cambria"/>
          <w:sz w:val="22"/>
          <w:lang w:val="it-IT"/>
        </w:rPr>
        <w:t>(</w:t>
      </w:r>
      <w:r w:rsidR="008023DC" w:rsidRPr="005152BB">
        <w:rPr>
          <w:rFonts w:ascii="Cambria" w:hAnsi="Cambria"/>
          <w:i/>
          <w:sz w:val="22"/>
          <w:lang w:val="it-IT"/>
        </w:rPr>
        <w:t>Christifideles laici</w:t>
      </w:r>
      <w:r w:rsidR="008023DC" w:rsidRPr="005152BB">
        <w:rPr>
          <w:rFonts w:ascii="Cambria" w:hAnsi="Cambria"/>
          <w:sz w:val="22"/>
          <w:lang w:val="it-IT"/>
        </w:rPr>
        <w:t xml:space="preserve"> 32).</w:t>
      </w:r>
    </w:p>
    <w:p w14:paraId="29F3FD68" w14:textId="77777777" w:rsidR="005152BB" w:rsidRPr="005152BB" w:rsidRDefault="005152BB" w:rsidP="005152BB">
      <w:pPr>
        <w:pStyle w:val="ListParagraph"/>
        <w:rPr>
          <w:rFonts w:ascii="Cambria" w:hAnsi="Cambria"/>
          <w:sz w:val="22"/>
          <w:lang w:val="it-IT"/>
        </w:rPr>
      </w:pPr>
    </w:p>
    <w:p w14:paraId="104D54A7" w14:textId="77777777" w:rsidR="002B1D1E" w:rsidRDefault="008023DC" w:rsidP="008023DC">
      <w:pPr>
        <w:pStyle w:val="ListParagraph"/>
        <w:numPr>
          <w:ilvl w:val="0"/>
          <w:numId w:val="8"/>
        </w:numPr>
        <w:rPr>
          <w:rFonts w:ascii="Cambria" w:hAnsi="Cambria"/>
          <w:sz w:val="22"/>
          <w:lang w:val="it-IT"/>
        </w:rPr>
      </w:pPr>
      <w:r w:rsidRPr="005152BB">
        <w:rPr>
          <w:rFonts w:ascii="Cambria" w:hAnsi="Cambria"/>
          <w:sz w:val="22"/>
          <w:lang w:val="it-IT"/>
        </w:rPr>
        <w:t xml:space="preserve">Per quel che riguarda il </w:t>
      </w:r>
      <w:r w:rsidR="005152BB" w:rsidRPr="003C25CC">
        <w:rPr>
          <w:rFonts w:ascii="Cambria" w:hAnsi="Cambria"/>
          <w:sz w:val="22"/>
          <w:highlight w:val="yellow"/>
          <w:lang w:val="it-IT"/>
        </w:rPr>
        <w:t>s</w:t>
      </w:r>
      <w:r w:rsidRPr="003C25CC">
        <w:rPr>
          <w:rFonts w:ascii="Cambria" w:hAnsi="Cambria"/>
          <w:sz w:val="22"/>
          <w:highlight w:val="yellow"/>
          <w:lang w:val="it-IT"/>
        </w:rPr>
        <w:t>alesiano prete la teologia del religioso pr</w:t>
      </w:r>
      <w:r w:rsidR="005152BB" w:rsidRPr="003C25CC">
        <w:rPr>
          <w:rFonts w:ascii="Cambria" w:hAnsi="Cambria"/>
          <w:sz w:val="22"/>
          <w:highlight w:val="yellow"/>
          <w:lang w:val="it-IT"/>
        </w:rPr>
        <w:t>esbitero</w:t>
      </w:r>
      <w:r w:rsidRPr="003C25CC">
        <w:rPr>
          <w:rFonts w:ascii="Cambria" w:hAnsi="Cambria"/>
          <w:sz w:val="22"/>
          <w:highlight w:val="yellow"/>
          <w:lang w:val="it-IT"/>
        </w:rPr>
        <w:t xml:space="preserve"> è ancora in fase di sviluppo,</w:t>
      </w:r>
      <w:r w:rsidRPr="005152BB">
        <w:rPr>
          <w:rFonts w:ascii="Cambria" w:hAnsi="Cambria"/>
          <w:sz w:val="22"/>
          <w:lang w:val="it-IT"/>
        </w:rPr>
        <w:t xml:space="preserve"> e il recente documento de</w:t>
      </w:r>
      <w:r w:rsidR="002B1D1E">
        <w:rPr>
          <w:rFonts w:ascii="Cambria" w:hAnsi="Cambria"/>
          <w:sz w:val="22"/>
          <w:lang w:val="it-IT"/>
        </w:rPr>
        <w:t xml:space="preserve">lla </w:t>
      </w:r>
      <w:r w:rsidR="00447AD9">
        <w:rPr>
          <w:rFonts w:ascii="Cambria" w:hAnsi="Cambria"/>
          <w:sz w:val="22"/>
          <w:lang w:val="it-IT"/>
        </w:rPr>
        <w:t>C</w:t>
      </w:r>
      <w:r w:rsidR="002B1D1E">
        <w:rPr>
          <w:rFonts w:ascii="Cambria" w:hAnsi="Cambria"/>
          <w:sz w:val="22"/>
          <w:lang w:val="it-IT"/>
        </w:rPr>
        <w:t xml:space="preserve">ongregazione per il clero </w:t>
      </w:r>
      <w:r w:rsidR="002B1D1E" w:rsidRPr="002B1D1E">
        <w:rPr>
          <w:rFonts w:ascii="Cambria" w:hAnsi="Cambria"/>
          <w:i/>
          <w:sz w:val="22"/>
          <w:lang w:val="it-IT"/>
        </w:rPr>
        <w:t>I</w:t>
      </w:r>
      <w:r w:rsidRPr="002B1D1E">
        <w:rPr>
          <w:rFonts w:ascii="Cambria" w:hAnsi="Cambria"/>
          <w:i/>
          <w:sz w:val="22"/>
          <w:lang w:val="it-IT"/>
        </w:rPr>
        <w:t>l dono della vocazione presbiterale</w:t>
      </w:r>
      <w:r w:rsidRPr="005152BB">
        <w:rPr>
          <w:rFonts w:ascii="Cambria" w:hAnsi="Cambria"/>
          <w:sz w:val="22"/>
          <w:lang w:val="it-IT"/>
        </w:rPr>
        <w:t xml:space="preserve"> non entra in questo importante argomento, nonostante il fatto che un numero </w:t>
      </w:r>
      <w:r w:rsidR="002B1D1E">
        <w:rPr>
          <w:rFonts w:ascii="Cambria" w:hAnsi="Cambria"/>
          <w:sz w:val="22"/>
          <w:lang w:val="it-IT"/>
        </w:rPr>
        <w:t xml:space="preserve">assai </w:t>
      </w:r>
      <w:r w:rsidRPr="005152BB">
        <w:rPr>
          <w:rFonts w:ascii="Cambria" w:hAnsi="Cambria"/>
          <w:sz w:val="22"/>
          <w:lang w:val="it-IT"/>
        </w:rPr>
        <w:t xml:space="preserve">significativo dei preti nella </w:t>
      </w:r>
      <w:r w:rsidR="002B1D1E">
        <w:rPr>
          <w:rFonts w:ascii="Cambria" w:hAnsi="Cambria"/>
          <w:sz w:val="22"/>
          <w:lang w:val="it-IT"/>
        </w:rPr>
        <w:t>C</w:t>
      </w:r>
      <w:r w:rsidRPr="005152BB">
        <w:rPr>
          <w:rFonts w:ascii="Cambria" w:hAnsi="Cambria"/>
          <w:sz w:val="22"/>
          <w:lang w:val="it-IT"/>
        </w:rPr>
        <w:t xml:space="preserve">hiesa siano persone consacrate. Certamente, </w:t>
      </w:r>
      <w:r w:rsidRPr="003C25CC">
        <w:rPr>
          <w:rFonts w:ascii="Cambria" w:hAnsi="Cambria"/>
          <w:sz w:val="22"/>
          <w:highlight w:val="yellow"/>
          <w:lang w:val="it-IT"/>
        </w:rPr>
        <w:t xml:space="preserve">la nostra </w:t>
      </w:r>
      <w:r w:rsidR="002B1D1E" w:rsidRPr="003C25CC">
        <w:rPr>
          <w:rFonts w:ascii="Cambria" w:hAnsi="Cambria"/>
          <w:i/>
          <w:sz w:val="22"/>
          <w:highlight w:val="yellow"/>
          <w:lang w:val="it-IT"/>
        </w:rPr>
        <w:t>R</w:t>
      </w:r>
      <w:r w:rsidRPr="003C25CC">
        <w:rPr>
          <w:rFonts w:ascii="Cambria" w:hAnsi="Cambria"/>
          <w:i/>
          <w:sz w:val="22"/>
          <w:highlight w:val="yellow"/>
          <w:lang w:val="it-IT"/>
        </w:rPr>
        <w:t>atio</w:t>
      </w:r>
      <w:r w:rsidRPr="003C25CC">
        <w:rPr>
          <w:rFonts w:ascii="Cambria" w:hAnsi="Cambria"/>
          <w:sz w:val="22"/>
          <w:highlight w:val="yellow"/>
          <w:lang w:val="it-IT"/>
        </w:rPr>
        <w:t xml:space="preserve"> insiste sul fatto che la </w:t>
      </w:r>
      <w:r w:rsidR="002B1D1E" w:rsidRPr="003C25CC">
        <w:rPr>
          <w:rFonts w:ascii="Cambria" w:hAnsi="Cambria"/>
          <w:sz w:val="22"/>
          <w:highlight w:val="yellow"/>
          <w:lang w:val="it-IT"/>
        </w:rPr>
        <w:t>c</w:t>
      </w:r>
      <w:r w:rsidRPr="003C25CC">
        <w:rPr>
          <w:rFonts w:ascii="Cambria" w:hAnsi="Cambria"/>
          <w:sz w:val="22"/>
          <w:highlight w:val="yellow"/>
          <w:lang w:val="it-IT"/>
        </w:rPr>
        <w:t xml:space="preserve">onsacrazione </w:t>
      </w:r>
      <w:r w:rsidR="002B1D1E" w:rsidRPr="003C25CC">
        <w:rPr>
          <w:rFonts w:ascii="Cambria" w:hAnsi="Cambria"/>
          <w:sz w:val="22"/>
          <w:highlight w:val="yellow"/>
          <w:lang w:val="it-IT"/>
        </w:rPr>
        <w:t>è</w:t>
      </w:r>
      <w:r w:rsidRPr="003C25CC">
        <w:rPr>
          <w:rFonts w:ascii="Cambria" w:hAnsi="Cambria"/>
          <w:sz w:val="22"/>
          <w:highlight w:val="yellow"/>
          <w:lang w:val="it-IT"/>
        </w:rPr>
        <w:t xml:space="preserve"> la base di tutto, </w:t>
      </w:r>
      <w:r w:rsidR="002B1D1E" w:rsidRPr="003C25CC">
        <w:rPr>
          <w:rFonts w:ascii="Cambria" w:hAnsi="Cambria"/>
          <w:sz w:val="22"/>
          <w:highlight w:val="yellow"/>
          <w:lang w:val="it-IT"/>
        </w:rPr>
        <w:t>e che quindi il sacerdozio del s</w:t>
      </w:r>
      <w:r w:rsidRPr="003C25CC">
        <w:rPr>
          <w:rFonts w:ascii="Cambria" w:hAnsi="Cambria"/>
          <w:sz w:val="22"/>
          <w:highlight w:val="yellow"/>
          <w:lang w:val="it-IT"/>
        </w:rPr>
        <w:t xml:space="preserve">alesiano deve essere interamente </w:t>
      </w:r>
      <w:r w:rsidR="002B1D1E" w:rsidRPr="003C25CC">
        <w:rPr>
          <w:rFonts w:ascii="Cambria" w:hAnsi="Cambria"/>
          <w:sz w:val="22"/>
          <w:highlight w:val="yellow"/>
          <w:lang w:val="it-IT"/>
        </w:rPr>
        <w:t xml:space="preserve">caratterizzato </w:t>
      </w:r>
      <w:r w:rsidRPr="003C25CC">
        <w:rPr>
          <w:rFonts w:ascii="Cambria" w:hAnsi="Cambria"/>
          <w:sz w:val="22"/>
          <w:highlight w:val="yellow"/>
          <w:lang w:val="it-IT"/>
        </w:rPr>
        <w:t>da</w:t>
      </w:r>
      <w:r w:rsidR="002B1D1E" w:rsidRPr="003C25CC">
        <w:rPr>
          <w:rFonts w:ascii="Cambria" w:hAnsi="Cambria"/>
          <w:sz w:val="22"/>
          <w:highlight w:val="yellow"/>
          <w:lang w:val="it-IT"/>
        </w:rPr>
        <w:t>lla medesima</w:t>
      </w:r>
      <w:r w:rsidRPr="003C25CC">
        <w:rPr>
          <w:rFonts w:ascii="Cambria" w:hAnsi="Cambria"/>
          <w:sz w:val="22"/>
          <w:highlight w:val="yellow"/>
          <w:lang w:val="it-IT"/>
        </w:rPr>
        <w:t xml:space="preserve"> </w:t>
      </w:r>
      <w:r w:rsidR="002B1D1E" w:rsidRPr="003C25CC">
        <w:rPr>
          <w:rFonts w:ascii="Cambria" w:hAnsi="Cambria"/>
          <w:sz w:val="22"/>
          <w:highlight w:val="yellow"/>
          <w:lang w:val="it-IT"/>
        </w:rPr>
        <w:t>e vissuto dall’</w:t>
      </w:r>
      <w:r w:rsidRPr="003C25CC">
        <w:rPr>
          <w:rFonts w:ascii="Cambria" w:hAnsi="Cambria"/>
          <w:sz w:val="22"/>
          <w:highlight w:val="yellow"/>
          <w:lang w:val="it-IT"/>
        </w:rPr>
        <w:t>interno di essa</w:t>
      </w:r>
      <w:r w:rsidRPr="005152BB">
        <w:rPr>
          <w:rFonts w:ascii="Cambria" w:hAnsi="Cambria"/>
          <w:sz w:val="22"/>
          <w:lang w:val="it-IT"/>
        </w:rPr>
        <w:t xml:space="preserve"> (FSDB 25, 38 e soprattutto 39). Tuttavia si dovrà ancora specificare e indicare in modo più particolareggiato come la nostra consacrazione </w:t>
      </w:r>
      <w:r w:rsidR="002B1D1E">
        <w:rPr>
          <w:rFonts w:ascii="Cambria" w:hAnsi="Cambria"/>
          <w:sz w:val="22"/>
          <w:lang w:val="it-IT"/>
        </w:rPr>
        <w:t>a</w:t>
      </w:r>
      <w:r w:rsidRPr="005152BB">
        <w:rPr>
          <w:rFonts w:ascii="Cambria" w:hAnsi="Cambria"/>
          <w:sz w:val="22"/>
          <w:lang w:val="it-IT"/>
        </w:rPr>
        <w:t xml:space="preserve">postolica </w:t>
      </w:r>
      <w:r w:rsidR="002B1D1E">
        <w:rPr>
          <w:rFonts w:ascii="Cambria" w:hAnsi="Cambria"/>
          <w:sz w:val="22"/>
          <w:lang w:val="it-IT"/>
        </w:rPr>
        <w:t xml:space="preserve">– </w:t>
      </w:r>
      <w:r w:rsidRPr="005152BB">
        <w:rPr>
          <w:rFonts w:ascii="Cambria" w:hAnsi="Cambria"/>
          <w:sz w:val="22"/>
          <w:lang w:val="it-IT"/>
        </w:rPr>
        <w:t>missione</w:t>
      </w:r>
      <w:r w:rsidR="002B1D1E">
        <w:rPr>
          <w:rFonts w:ascii="Cambria" w:hAnsi="Cambria"/>
          <w:sz w:val="22"/>
          <w:lang w:val="it-IT"/>
        </w:rPr>
        <w:t>,</w:t>
      </w:r>
      <w:r w:rsidRPr="005152BB">
        <w:rPr>
          <w:rFonts w:ascii="Cambria" w:hAnsi="Cambria"/>
          <w:sz w:val="22"/>
          <w:lang w:val="it-IT"/>
        </w:rPr>
        <w:t xml:space="preserve"> consigli evangelici e comunità </w:t>
      </w:r>
      <w:r w:rsidR="003C25CC">
        <w:rPr>
          <w:rFonts w:ascii="Cambria" w:hAnsi="Cambria"/>
          <w:sz w:val="22"/>
          <w:lang w:val="it-IT"/>
        </w:rPr>
        <w:t>–</w:t>
      </w:r>
      <w:r w:rsidR="002B1D1E">
        <w:rPr>
          <w:rFonts w:ascii="Cambria" w:hAnsi="Cambria"/>
          <w:sz w:val="22"/>
          <w:lang w:val="it-IT"/>
        </w:rPr>
        <w:t xml:space="preserve"> </w:t>
      </w:r>
      <w:r w:rsidRPr="005152BB">
        <w:rPr>
          <w:rFonts w:ascii="Cambria" w:hAnsi="Cambria"/>
          <w:sz w:val="22"/>
          <w:lang w:val="it-IT"/>
        </w:rPr>
        <w:t>influisca su ogni aspetto del nostro m</w:t>
      </w:r>
      <w:r w:rsidR="002B1D1E">
        <w:rPr>
          <w:rFonts w:ascii="Cambria" w:hAnsi="Cambria"/>
          <w:sz w:val="22"/>
          <w:lang w:val="it-IT"/>
        </w:rPr>
        <w:t>inistero sacerdotale. È chiaro p</w:t>
      </w:r>
      <w:r w:rsidRPr="005152BB">
        <w:rPr>
          <w:rFonts w:ascii="Cambria" w:hAnsi="Cambria"/>
          <w:sz w:val="22"/>
          <w:lang w:val="it-IT"/>
        </w:rPr>
        <w:t xml:space="preserve">er esempio che dobbiamo </w:t>
      </w:r>
      <w:r w:rsidR="002B1D1E">
        <w:rPr>
          <w:rFonts w:ascii="Cambria" w:hAnsi="Cambria"/>
          <w:sz w:val="22"/>
          <w:lang w:val="it-IT"/>
        </w:rPr>
        <w:t>evitare</w:t>
      </w:r>
      <w:r w:rsidR="00447AD9">
        <w:rPr>
          <w:rFonts w:ascii="Cambria" w:hAnsi="Cambria"/>
          <w:sz w:val="22"/>
          <w:lang w:val="it-IT"/>
        </w:rPr>
        <w:t xml:space="preserve"> sia </w:t>
      </w:r>
      <w:r w:rsidR="00447AD9" w:rsidRPr="003C25CC">
        <w:rPr>
          <w:rFonts w:ascii="Cambria" w:hAnsi="Cambria"/>
          <w:sz w:val="22"/>
          <w:highlight w:val="yellow"/>
          <w:lang w:val="it-IT"/>
        </w:rPr>
        <w:t>l’</w:t>
      </w:r>
      <w:r w:rsidRPr="003C25CC">
        <w:rPr>
          <w:rFonts w:ascii="Cambria" w:hAnsi="Cambria"/>
          <w:sz w:val="22"/>
          <w:highlight w:val="yellow"/>
          <w:lang w:val="it-IT"/>
        </w:rPr>
        <w:t xml:space="preserve">individualismo </w:t>
      </w:r>
      <w:r w:rsidR="002B1D1E" w:rsidRPr="003C25CC">
        <w:rPr>
          <w:rFonts w:ascii="Cambria" w:hAnsi="Cambria"/>
          <w:sz w:val="22"/>
          <w:highlight w:val="yellow"/>
          <w:lang w:val="it-IT"/>
        </w:rPr>
        <w:t>a</w:t>
      </w:r>
      <w:r w:rsidRPr="003C25CC">
        <w:rPr>
          <w:rFonts w:ascii="Cambria" w:hAnsi="Cambria"/>
          <w:sz w:val="22"/>
          <w:highlight w:val="yellow"/>
          <w:lang w:val="it-IT"/>
        </w:rPr>
        <w:t>postolico</w:t>
      </w:r>
      <w:r w:rsidRPr="005152BB">
        <w:rPr>
          <w:rFonts w:ascii="Cambria" w:hAnsi="Cambria"/>
          <w:sz w:val="22"/>
          <w:lang w:val="it-IT"/>
        </w:rPr>
        <w:t xml:space="preserve"> </w:t>
      </w:r>
      <w:r w:rsidR="002B1D1E">
        <w:rPr>
          <w:rFonts w:ascii="Cambria" w:hAnsi="Cambria"/>
          <w:sz w:val="22"/>
          <w:lang w:val="it-IT"/>
        </w:rPr>
        <w:t>(</w:t>
      </w:r>
      <w:proofErr w:type="gramStart"/>
      <w:r w:rsidRPr="005152BB">
        <w:rPr>
          <w:rFonts w:ascii="Cambria" w:hAnsi="Cambria"/>
          <w:sz w:val="22"/>
          <w:lang w:val="it-IT"/>
        </w:rPr>
        <w:t>dal momento che</w:t>
      </w:r>
      <w:proofErr w:type="gramEnd"/>
      <w:r w:rsidRPr="005152BB">
        <w:rPr>
          <w:rFonts w:ascii="Cambria" w:hAnsi="Cambria"/>
          <w:sz w:val="22"/>
          <w:lang w:val="it-IT"/>
        </w:rPr>
        <w:t xml:space="preserve"> la missione è affidata alla comunità</w:t>
      </w:r>
      <w:r w:rsidR="002B1D1E">
        <w:rPr>
          <w:rFonts w:ascii="Cambria" w:hAnsi="Cambria"/>
          <w:sz w:val="22"/>
          <w:lang w:val="it-IT"/>
        </w:rPr>
        <w:t>)</w:t>
      </w:r>
      <w:r w:rsidRPr="005152BB">
        <w:rPr>
          <w:rFonts w:ascii="Cambria" w:hAnsi="Cambria"/>
          <w:sz w:val="22"/>
          <w:lang w:val="it-IT"/>
        </w:rPr>
        <w:t xml:space="preserve"> e sia </w:t>
      </w:r>
      <w:r w:rsidR="002B1D1E">
        <w:rPr>
          <w:rFonts w:ascii="Cambria" w:hAnsi="Cambria"/>
          <w:sz w:val="22"/>
          <w:lang w:val="it-IT"/>
        </w:rPr>
        <w:t>il</w:t>
      </w:r>
      <w:r w:rsidRPr="005152BB">
        <w:rPr>
          <w:rFonts w:ascii="Cambria" w:hAnsi="Cambria"/>
          <w:sz w:val="22"/>
          <w:lang w:val="it-IT"/>
        </w:rPr>
        <w:t xml:space="preserve"> </w:t>
      </w:r>
      <w:r w:rsidRPr="003C25CC">
        <w:rPr>
          <w:rFonts w:ascii="Cambria" w:hAnsi="Cambria"/>
          <w:sz w:val="22"/>
          <w:highlight w:val="yellow"/>
          <w:lang w:val="it-IT"/>
        </w:rPr>
        <w:t>genericismo pastorale</w:t>
      </w:r>
      <w:r w:rsidRPr="005152BB">
        <w:rPr>
          <w:rFonts w:ascii="Cambria" w:hAnsi="Cambria"/>
          <w:sz w:val="22"/>
          <w:lang w:val="it-IT"/>
        </w:rPr>
        <w:t xml:space="preserve"> </w:t>
      </w:r>
      <w:r w:rsidR="002B1D1E">
        <w:rPr>
          <w:rFonts w:ascii="Cambria" w:hAnsi="Cambria"/>
          <w:sz w:val="22"/>
          <w:lang w:val="it-IT"/>
        </w:rPr>
        <w:t>(</w:t>
      </w:r>
      <w:r w:rsidRPr="005152BB">
        <w:rPr>
          <w:rFonts w:ascii="Cambria" w:hAnsi="Cambria"/>
          <w:sz w:val="22"/>
          <w:lang w:val="it-IT"/>
        </w:rPr>
        <w:t xml:space="preserve">non tutti i tipi di ministero </w:t>
      </w:r>
      <w:r w:rsidR="002B1D1E">
        <w:rPr>
          <w:rFonts w:ascii="Cambria" w:hAnsi="Cambria"/>
          <w:sz w:val="22"/>
          <w:lang w:val="it-IT"/>
        </w:rPr>
        <w:t xml:space="preserve">presbiterale </w:t>
      </w:r>
      <w:r w:rsidRPr="005152BB">
        <w:rPr>
          <w:rFonts w:ascii="Cambria" w:hAnsi="Cambria"/>
          <w:sz w:val="22"/>
          <w:lang w:val="it-IT"/>
        </w:rPr>
        <w:t>quindi</w:t>
      </w:r>
      <w:r w:rsidR="002B1D1E">
        <w:rPr>
          <w:rFonts w:ascii="Cambria" w:hAnsi="Cambria"/>
          <w:sz w:val="22"/>
          <w:lang w:val="it-IT"/>
        </w:rPr>
        <w:t>,</w:t>
      </w:r>
      <w:r w:rsidRPr="005152BB">
        <w:rPr>
          <w:rFonts w:ascii="Cambria" w:hAnsi="Cambria"/>
          <w:sz w:val="22"/>
          <w:lang w:val="it-IT"/>
        </w:rPr>
        <w:t xml:space="preserve"> ma </w:t>
      </w:r>
      <w:r w:rsidR="002B1D1E">
        <w:rPr>
          <w:rFonts w:ascii="Cambria" w:hAnsi="Cambria"/>
          <w:sz w:val="22"/>
          <w:lang w:val="it-IT"/>
        </w:rPr>
        <w:t xml:space="preserve">solo </w:t>
      </w:r>
      <w:r w:rsidRPr="005152BB">
        <w:rPr>
          <w:rFonts w:ascii="Cambria" w:hAnsi="Cambria"/>
          <w:sz w:val="22"/>
          <w:lang w:val="it-IT"/>
        </w:rPr>
        <w:t xml:space="preserve">ciò che è in linea con la nostra </w:t>
      </w:r>
      <w:commentRangeStart w:id="0"/>
      <w:r w:rsidRPr="005152BB">
        <w:rPr>
          <w:rFonts w:ascii="Cambria" w:hAnsi="Cambria"/>
          <w:sz w:val="22"/>
          <w:lang w:val="it-IT"/>
        </w:rPr>
        <w:t>missione</w:t>
      </w:r>
      <w:commentRangeEnd w:id="0"/>
      <w:r w:rsidR="003C25CC">
        <w:rPr>
          <w:rStyle w:val="CommentReference"/>
        </w:rPr>
        <w:commentReference w:id="0"/>
      </w:r>
      <w:r w:rsidR="002B1D1E">
        <w:rPr>
          <w:rFonts w:ascii="Cambria" w:hAnsi="Cambria"/>
          <w:sz w:val="22"/>
          <w:lang w:val="it-IT"/>
        </w:rPr>
        <w:t>)</w:t>
      </w:r>
      <w:r w:rsidRPr="005152BB">
        <w:rPr>
          <w:rFonts w:ascii="Cambria" w:hAnsi="Cambria"/>
          <w:sz w:val="22"/>
          <w:lang w:val="it-IT"/>
        </w:rPr>
        <w:t>.</w:t>
      </w:r>
    </w:p>
    <w:p w14:paraId="01B5444B" w14:textId="77777777" w:rsidR="002B1D1E" w:rsidRPr="002B1D1E" w:rsidRDefault="002B1D1E" w:rsidP="002B1D1E">
      <w:pPr>
        <w:pStyle w:val="ListParagraph"/>
        <w:rPr>
          <w:rFonts w:ascii="Cambria" w:hAnsi="Cambria"/>
          <w:sz w:val="22"/>
          <w:lang w:val="it-IT"/>
        </w:rPr>
      </w:pPr>
    </w:p>
    <w:p w14:paraId="22099883" w14:textId="77777777" w:rsidR="002B1D1E" w:rsidRDefault="008023DC" w:rsidP="008023DC">
      <w:pPr>
        <w:pStyle w:val="ListParagraph"/>
        <w:numPr>
          <w:ilvl w:val="0"/>
          <w:numId w:val="8"/>
        </w:numPr>
        <w:rPr>
          <w:rFonts w:ascii="Cambria" w:hAnsi="Cambria"/>
          <w:sz w:val="22"/>
          <w:lang w:val="it-IT"/>
        </w:rPr>
      </w:pPr>
      <w:r w:rsidRPr="002B1D1E">
        <w:rPr>
          <w:rFonts w:ascii="Cambria" w:hAnsi="Cambria"/>
          <w:sz w:val="22"/>
          <w:lang w:val="it-IT"/>
        </w:rPr>
        <w:t xml:space="preserve">Dobbiamo tenere in mente qualcosa che è emerso nel recente congresso internazionale su </w:t>
      </w:r>
      <w:proofErr w:type="spellStart"/>
      <w:r w:rsidRPr="002B1D1E">
        <w:rPr>
          <w:rFonts w:ascii="Cambria" w:hAnsi="Cambria"/>
          <w:i/>
          <w:sz w:val="22"/>
          <w:lang w:val="it-IT"/>
        </w:rPr>
        <w:t>Consecratio</w:t>
      </w:r>
      <w:proofErr w:type="spellEnd"/>
      <w:r w:rsidRPr="002B1D1E">
        <w:rPr>
          <w:rFonts w:ascii="Cambria" w:hAnsi="Cambria"/>
          <w:i/>
          <w:sz w:val="22"/>
          <w:lang w:val="it-IT"/>
        </w:rPr>
        <w:t xml:space="preserve"> e </w:t>
      </w:r>
      <w:proofErr w:type="spellStart"/>
      <w:r w:rsidRPr="002B1D1E">
        <w:rPr>
          <w:rFonts w:ascii="Cambria" w:hAnsi="Cambria"/>
          <w:i/>
          <w:sz w:val="22"/>
          <w:lang w:val="it-IT"/>
        </w:rPr>
        <w:t>consecratio</w:t>
      </w:r>
      <w:proofErr w:type="spellEnd"/>
      <w:r w:rsidRPr="002B1D1E">
        <w:rPr>
          <w:rFonts w:ascii="Cambria" w:hAnsi="Cambria"/>
          <w:i/>
          <w:sz w:val="22"/>
          <w:lang w:val="it-IT"/>
        </w:rPr>
        <w:t xml:space="preserve"> per evangelica </w:t>
      </w:r>
      <w:proofErr w:type="spellStart"/>
      <w:r w:rsidRPr="002B1D1E">
        <w:rPr>
          <w:rFonts w:ascii="Cambria" w:hAnsi="Cambria"/>
          <w:i/>
          <w:sz w:val="22"/>
          <w:lang w:val="it-IT"/>
        </w:rPr>
        <w:t>consilia</w:t>
      </w:r>
      <w:proofErr w:type="spellEnd"/>
      <w:r w:rsidRPr="002B1D1E">
        <w:rPr>
          <w:rFonts w:ascii="Cambria" w:hAnsi="Cambria"/>
          <w:sz w:val="22"/>
          <w:lang w:val="it-IT"/>
        </w:rPr>
        <w:t xml:space="preserve"> (</w:t>
      </w:r>
      <w:r w:rsidR="002B1D1E">
        <w:rPr>
          <w:rFonts w:ascii="Cambria" w:hAnsi="Cambria"/>
          <w:sz w:val="22"/>
          <w:lang w:val="it-IT"/>
        </w:rPr>
        <w:t xml:space="preserve">maggio </w:t>
      </w:r>
      <w:r w:rsidRPr="002B1D1E">
        <w:rPr>
          <w:rFonts w:ascii="Cambria" w:hAnsi="Cambria"/>
          <w:sz w:val="22"/>
          <w:lang w:val="it-IT"/>
        </w:rPr>
        <w:t xml:space="preserve">2018) e che è stato presentato come </w:t>
      </w:r>
      <w:proofErr w:type="spellStart"/>
      <w:r w:rsidRPr="002B1D1E">
        <w:rPr>
          <w:rFonts w:ascii="Cambria" w:hAnsi="Cambria"/>
          <w:i/>
          <w:sz w:val="22"/>
          <w:lang w:val="it-IT"/>
        </w:rPr>
        <w:t>consecratio</w:t>
      </w:r>
      <w:proofErr w:type="spellEnd"/>
      <w:r w:rsidRPr="002B1D1E">
        <w:rPr>
          <w:rFonts w:ascii="Cambria" w:hAnsi="Cambria"/>
          <w:i/>
          <w:sz w:val="22"/>
          <w:lang w:val="it-IT"/>
        </w:rPr>
        <w:t xml:space="preserve"> continua</w:t>
      </w:r>
      <w:r w:rsidR="002B1D1E" w:rsidRPr="002B1D1E">
        <w:rPr>
          <w:rFonts w:ascii="Cambria" w:hAnsi="Cambria"/>
          <w:i/>
          <w:sz w:val="22"/>
          <w:lang w:val="it-IT"/>
        </w:rPr>
        <w:t>ta</w:t>
      </w:r>
      <w:r w:rsidR="002B1D1E">
        <w:rPr>
          <w:rFonts w:ascii="Cambria" w:hAnsi="Cambria"/>
          <w:sz w:val="22"/>
          <w:lang w:val="it-IT"/>
        </w:rPr>
        <w:t>: i</w:t>
      </w:r>
      <w:r w:rsidRPr="002B1D1E">
        <w:rPr>
          <w:rFonts w:ascii="Cambria" w:hAnsi="Cambria"/>
          <w:sz w:val="22"/>
          <w:lang w:val="it-IT"/>
        </w:rPr>
        <w:t xml:space="preserve">l fatto cioè che </w:t>
      </w:r>
      <w:r w:rsidRPr="003C25CC">
        <w:rPr>
          <w:rFonts w:ascii="Cambria" w:hAnsi="Cambria"/>
          <w:sz w:val="22"/>
          <w:highlight w:val="yellow"/>
          <w:lang w:val="it-IT"/>
        </w:rPr>
        <w:t xml:space="preserve">alcuni aspetti della nostra vita come persone consacrate diventano </w:t>
      </w:r>
      <w:r w:rsidR="002B1D1E" w:rsidRPr="003C25CC">
        <w:rPr>
          <w:rFonts w:ascii="Cambria" w:hAnsi="Cambria"/>
          <w:sz w:val="22"/>
          <w:highlight w:val="yellow"/>
          <w:lang w:val="it-IT"/>
        </w:rPr>
        <w:t>c</w:t>
      </w:r>
      <w:r w:rsidRPr="003C25CC">
        <w:rPr>
          <w:rFonts w:ascii="Cambria" w:hAnsi="Cambria"/>
          <w:sz w:val="22"/>
          <w:highlight w:val="yellow"/>
          <w:lang w:val="it-IT"/>
        </w:rPr>
        <w:t xml:space="preserve">hiari </w:t>
      </w:r>
      <w:r w:rsidR="002B1D1E" w:rsidRPr="003C25CC">
        <w:rPr>
          <w:rFonts w:ascii="Cambria" w:hAnsi="Cambria"/>
          <w:sz w:val="22"/>
          <w:highlight w:val="yellow"/>
          <w:lang w:val="it-IT"/>
        </w:rPr>
        <w:t xml:space="preserve">e si sviluppano </w:t>
      </w:r>
      <w:r w:rsidRPr="003C25CC">
        <w:rPr>
          <w:rFonts w:ascii="Cambria" w:hAnsi="Cambria"/>
          <w:sz w:val="22"/>
          <w:highlight w:val="yellow"/>
          <w:lang w:val="it-IT"/>
        </w:rPr>
        <w:t>nel processo di vivere la nostra consacrazione.</w:t>
      </w:r>
      <w:r w:rsidRPr="002B1D1E">
        <w:rPr>
          <w:rFonts w:ascii="Cambria" w:hAnsi="Cambria"/>
          <w:sz w:val="22"/>
          <w:lang w:val="it-IT"/>
        </w:rPr>
        <w:t xml:space="preserve"> </w:t>
      </w:r>
      <w:r w:rsidR="002B1D1E">
        <w:rPr>
          <w:rFonts w:ascii="Cambria" w:hAnsi="Cambria"/>
          <w:sz w:val="22"/>
          <w:lang w:val="it-IT"/>
        </w:rPr>
        <w:t>La n</w:t>
      </w:r>
      <w:r w:rsidRPr="002B1D1E">
        <w:rPr>
          <w:rFonts w:ascii="Cambria" w:hAnsi="Cambria"/>
          <w:sz w:val="22"/>
          <w:lang w:val="it-IT"/>
        </w:rPr>
        <w:t>ostr</w:t>
      </w:r>
      <w:r w:rsidR="002B1D1E">
        <w:rPr>
          <w:rFonts w:ascii="Cambria" w:hAnsi="Cambria"/>
          <w:sz w:val="22"/>
          <w:lang w:val="it-IT"/>
        </w:rPr>
        <w:t>a</w:t>
      </w:r>
      <w:r w:rsidRPr="002B1D1E">
        <w:rPr>
          <w:rFonts w:ascii="Cambria" w:hAnsi="Cambria"/>
          <w:sz w:val="22"/>
          <w:lang w:val="it-IT"/>
        </w:rPr>
        <w:t xml:space="preserve"> vit</w:t>
      </w:r>
      <w:r w:rsidR="002B1D1E">
        <w:rPr>
          <w:rFonts w:ascii="Cambria" w:hAnsi="Cambria"/>
          <w:sz w:val="22"/>
          <w:lang w:val="it-IT"/>
        </w:rPr>
        <w:t>a, i</w:t>
      </w:r>
      <w:r w:rsidRPr="002B1D1E">
        <w:rPr>
          <w:rFonts w:ascii="Cambria" w:hAnsi="Cambria"/>
          <w:sz w:val="22"/>
          <w:lang w:val="it-IT"/>
        </w:rPr>
        <w:t>n altre parole</w:t>
      </w:r>
      <w:r w:rsidR="002B1D1E">
        <w:rPr>
          <w:rFonts w:ascii="Cambria" w:hAnsi="Cambria"/>
          <w:sz w:val="22"/>
          <w:lang w:val="it-IT"/>
        </w:rPr>
        <w:t>, ha</w:t>
      </w:r>
      <w:r w:rsidRPr="002B1D1E">
        <w:rPr>
          <w:rFonts w:ascii="Cambria" w:hAnsi="Cambria"/>
          <w:sz w:val="22"/>
          <w:lang w:val="it-IT"/>
        </w:rPr>
        <w:t xml:space="preserve"> </w:t>
      </w:r>
      <w:proofErr w:type="gramStart"/>
      <w:r w:rsidRPr="002B1D1E">
        <w:rPr>
          <w:rFonts w:ascii="Cambria" w:hAnsi="Cambria"/>
          <w:sz w:val="22"/>
          <w:lang w:val="it-IT"/>
        </w:rPr>
        <w:t>un</w:t>
      </w:r>
      <w:r w:rsidR="002B1D1E">
        <w:rPr>
          <w:rFonts w:ascii="Cambria" w:hAnsi="Cambria"/>
          <w:sz w:val="22"/>
          <w:lang w:val="it-IT"/>
        </w:rPr>
        <w:t>a</w:t>
      </w:r>
      <w:r w:rsidRPr="002B1D1E">
        <w:rPr>
          <w:rFonts w:ascii="Cambria" w:hAnsi="Cambria"/>
          <w:sz w:val="22"/>
          <w:lang w:val="it-IT"/>
        </w:rPr>
        <w:t xml:space="preserve"> </w:t>
      </w:r>
      <w:proofErr w:type="gramEnd"/>
      <w:r w:rsidRPr="003C25CC">
        <w:rPr>
          <w:rFonts w:ascii="Cambria" w:hAnsi="Cambria"/>
          <w:sz w:val="22"/>
          <w:highlight w:val="yellow"/>
          <w:lang w:val="it-IT"/>
        </w:rPr>
        <w:t>unità narrativa</w:t>
      </w:r>
      <w:r w:rsidRPr="002B1D1E">
        <w:rPr>
          <w:rFonts w:ascii="Cambria" w:hAnsi="Cambria"/>
          <w:sz w:val="22"/>
          <w:lang w:val="it-IT"/>
        </w:rPr>
        <w:t xml:space="preserve"> che si dispiega lungo il tempo</w:t>
      </w:r>
      <w:r w:rsidR="002B1D1E">
        <w:rPr>
          <w:rFonts w:ascii="Cambria" w:hAnsi="Cambria"/>
          <w:sz w:val="22"/>
          <w:lang w:val="it-IT"/>
        </w:rPr>
        <w:t>,</w:t>
      </w:r>
      <w:r w:rsidRPr="002B1D1E">
        <w:rPr>
          <w:rFonts w:ascii="Cambria" w:hAnsi="Cambria"/>
          <w:sz w:val="22"/>
          <w:lang w:val="it-IT"/>
        </w:rPr>
        <w:t xml:space="preserve"> e non invece una </w:t>
      </w:r>
      <w:r w:rsidR="002B1D1E">
        <w:rPr>
          <w:rFonts w:ascii="Cambria" w:hAnsi="Cambria"/>
          <w:sz w:val="22"/>
          <w:lang w:val="it-IT"/>
        </w:rPr>
        <w:t>‘</w:t>
      </w:r>
      <w:r w:rsidRPr="002B1D1E">
        <w:rPr>
          <w:rFonts w:ascii="Cambria" w:hAnsi="Cambria"/>
          <w:sz w:val="22"/>
          <w:lang w:val="it-IT"/>
        </w:rPr>
        <w:t>chiarezza  radicale</w:t>
      </w:r>
      <w:r w:rsidR="002B1D1E">
        <w:rPr>
          <w:rFonts w:ascii="Cambria" w:hAnsi="Cambria"/>
          <w:sz w:val="22"/>
          <w:lang w:val="it-IT"/>
        </w:rPr>
        <w:t>’ presente già fin dall’inizio. Q</w:t>
      </w:r>
      <w:r w:rsidRPr="002B1D1E">
        <w:rPr>
          <w:rFonts w:ascii="Cambria" w:hAnsi="Cambria"/>
          <w:sz w:val="22"/>
          <w:lang w:val="it-IT"/>
        </w:rPr>
        <w:t>uesto è abbastanza normale</w:t>
      </w:r>
      <w:r w:rsidR="002B1D1E">
        <w:rPr>
          <w:rFonts w:ascii="Cambria" w:hAnsi="Cambria"/>
          <w:sz w:val="22"/>
          <w:lang w:val="it-IT"/>
        </w:rPr>
        <w:t>:</w:t>
      </w:r>
      <w:r w:rsidRPr="002B1D1E">
        <w:rPr>
          <w:rFonts w:ascii="Cambria" w:hAnsi="Cambria"/>
          <w:sz w:val="22"/>
          <w:lang w:val="it-IT"/>
        </w:rPr>
        <w:t xml:space="preserve"> fa </w:t>
      </w:r>
      <w:r w:rsidR="002B1D1E">
        <w:rPr>
          <w:rFonts w:ascii="Cambria" w:hAnsi="Cambria"/>
          <w:sz w:val="22"/>
          <w:lang w:val="it-IT"/>
        </w:rPr>
        <w:t xml:space="preserve">semplicemente </w:t>
      </w:r>
      <w:r w:rsidRPr="002B1D1E">
        <w:rPr>
          <w:rFonts w:ascii="Cambria" w:hAnsi="Cambria"/>
          <w:sz w:val="22"/>
          <w:lang w:val="it-IT"/>
        </w:rPr>
        <w:t xml:space="preserve">parte </w:t>
      </w:r>
      <w:r w:rsidR="002B1D1E">
        <w:rPr>
          <w:rFonts w:ascii="Cambria" w:hAnsi="Cambria"/>
          <w:sz w:val="22"/>
          <w:lang w:val="it-IT"/>
        </w:rPr>
        <w:t>del nostro essere umani. Tutti n</w:t>
      </w:r>
      <w:r w:rsidRPr="002B1D1E">
        <w:rPr>
          <w:rFonts w:ascii="Cambria" w:hAnsi="Cambria"/>
          <w:sz w:val="22"/>
          <w:lang w:val="it-IT"/>
        </w:rPr>
        <w:t xml:space="preserve">oi </w:t>
      </w:r>
      <w:r w:rsidR="002B1D1E">
        <w:rPr>
          <w:rFonts w:ascii="Cambria" w:hAnsi="Cambria"/>
          <w:sz w:val="22"/>
          <w:lang w:val="it-IT"/>
        </w:rPr>
        <w:t xml:space="preserve">continuiamo a </w:t>
      </w:r>
      <w:r w:rsidRPr="002B1D1E">
        <w:rPr>
          <w:rFonts w:ascii="Cambria" w:hAnsi="Cambria"/>
          <w:sz w:val="22"/>
          <w:lang w:val="it-IT"/>
        </w:rPr>
        <w:t>cresc</w:t>
      </w:r>
      <w:r w:rsidR="002B1D1E">
        <w:rPr>
          <w:rFonts w:ascii="Cambria" w:hAnsi="Cambria"/>
          <w:sz w:val="22"/>
          <w:lang w:val="it-IT"/>
        </w:rPr>
        <w:t xml:space="preserve">ere </w:t>
      </w:r>
      <w:proofErr w:type="gramStart"/>
      <w:r w:rsidR="002B1D1E">
        <w:rPr>
          <w:rFonts w:ascii="Cambria" w:hAnsi="Cambria"/>
          <w:sz w:val="22"/>
          <w:lang w:val="it-IT"/>
        </w:rPr>
        <w:t xml:space="preserve">nella </w:t>
      </w:r>
      <w:proofErr w:type="gramEnd"/>
      <w:r w:rsidRPr="002B1D1E">
        <w:rPr>
          <w:rFonts w:ascii="Cambria" w:hAnsi="Cambria"/>
          <w:sz w:val="22"/>
          <w:lang w:val="it-IT"/>
        </w:rPr>
        <w:t>interazione con persone</w:t>
      </w:r>
      <w:r w:rsidR="002B1D1E">
        <w:rPr>
          <w:rFonts w:ascii="Cambria" w:hAnsi="Cambria"/>
          <w:sz w:val="22"/>
          <w:lang w:val="it-IT"/>
        </w:rPr>
        <w:t>,</w:t>
      </w:r>
      <w:r w:rsidRPr="002B1D1E">
        <w:rPr>
          <w:rFonts w:ascii="Cambria" w:hAnsi="Cambria"/>
          <w:sz w:val="22"/>
          <w:lang w:val="it-IT"/>
        </w:rPr>
        <w:t xml:space="preserve"> comunità</w:t>
      </w:r>
      <w:r w:rsidR="002B1D1E">
        <w:rPr>
          <w:rFonts w:ascii="Cambria" w:hAnsi="Cambria"/>
          <w:sz w:val="22"/>
          <w:lang w:val="it-IT"/>
        </w:rPr>
        <w:t>,</w:t>
      </w:r>
      <w:r w:rsidRPr="002B1D1E">
        <w:rPr>
          <w:rFonts w:ascii="Cambria" w:hAnsi="Cambria"/>
          <w:sz w:val="22"/>
          <w:lang w:val="it-IT"/>
        </w:rPr>
        <w:t xml:space="preserve"> contesti</w:t>
      </w:r>
      <w:r w:rsidR="002B1D1E">
        <w:rPr>
          <w:rFonts w:ascii="Cambria" w:hAnsi="Cambria"/>
          <w:sz w:val="22"/>
          <w:lang w:val="it-IT"/>
        </w:rPr>
        <w:t xml:space="preserve">, tradizioni, </w:t>
      </w:r>
      <w:r w:rsidRPr="002B1D1E">
        <w:rPr>
          <w:rFonts w:ascii="Cambria" w:hAnsi="Cambria"/>
          <w:sz w:val="22"/>
          <w:lang w:val="it-IT"/>
        </w:rPr>
        <w:t xml:space="preserve">eventi e </w:t>
      </w:r>
      <w:commentRangeStart w:id="1"/>
      <w:r w:rsidRPr="002B1D1E">
        <w:rPr>
          <w:rFonts w:ascii="Cambria" w:hAnsi="Cambria"/>
          <w:sz w:val="22"/>
          <w:lang w:val="it-IT"/>
        </w:rPr>
        <w:t>circostanze</w:t>
      </w:r>
      <w:commentRangeEnd w:id="1"/>
      <w:r w:rsidR="003C25CC">
        <w:rPr>
          <w:rStyle w:val="CommentReference"/>
        </w:rPr>
        <w:commentReference w:id="1"/>
      </w:r>
      <w:r w:rsidRPr="002B1D1E">
        <w:rPr>
          <w:rFonts w:ascii="Cambria" w:hAnsi="Cambria"/>
          <w:sz w:val="22"/>
          <w:lang w:val="it-IT"/>
        </w:rPr>
        <w:t xml:space="preserve">. </w:t>
      </w:r>
    </w:p>
    <w:p w14:paraId="652C93F6" w14:textId="77777777" w:rsidR="002B1D1E" w:rsidRPr="002B1D1E" w:rsidRDefault="002B1D1E" w:rsidP="002B1D1E">
      <w:pPr>
        <w:pStyle w:val="ListParagraph"/>
        <w:rPr>
          <w:rFonts w:ascii="Cambria" w:hAnsi="Cambria"/>
          <w:sz w:val="22"/>
          <w:lang w:val="it-IT"/>
        </w:rPr>
      </w:pPr>
    </w:p>
    <w:p w14:paraId="7A3521F3" w14:textId="77777777" w:rsidR="002B1D1E" w:rsidRDefault="008023DC" w:rsidP="008023DC">
      <w:pPr>
        <w:pStyle w:val="ListParagraph"/>
        <w:numPr>
          <w:ilvl w:val="0"/>
          <w:numId w:val="8"/>
        </w:numPr>
        <w:rPr>
          <w:rFonts w:ascii="Cambria" w:hAnsi="Cambria"/>
          <w:sz w:val="22"/>
          <w:lang w:val="it-IT"/>
        </w:rPr>
      </w:pPr>
      <w:r w:rsidRPr="002B1D1E">
        <w:rPr>
          <w:rFonts w:ascii="Cambria" w:hAnsi="Cambria"/>
          <w:sz w:val="22"/>
          <w:lang w:val="it-IT"/>
        </w:rPr>
        <w:t>Dal momento che le due forme della nostra vocazione sono essenzialmente correlate</w:t>
      </w:r>
      <w:r w:rsidR="002B1D1E">
        <w:rPr>
          <w:rFonts w:ascii="Cambria" w:hAnsi="Cambria"/>
          <w:sz w:val="22"/>
          <w:lang w:val="it-IT"/>
        </w:rPr>
        <w:t>,</w:t>
      </w:r>
      <w:r w:rsidRPr="002B1D1E">
        <w:rPr>
          <w:rFonts w:ascii="Cambria" w:hAnsi="Cambria"/>
          <w:sz w:val="22"/>
          <w:lang w:val="it-IT"/>
        </w:rPr>
        <w:t xml:space="preserve"> ne deriva che possono essere comprese soltanto insieme</w:t>
      </w:r>
      <w:r w:rsidR="002B1D1E">
        <w:rPr>
          <w:rFonts w:ascii="Cambria" w:hAnsi="Cambria"/>
          <w:sz w:val="22"/>
          <w:lang w:val="it-IT"/>
        </w:rPr>
        <w:t>,</w:t>
      </w:r>
      <w:r w:rsidRPr="002B1D1E">
        <w:rPr>
          <w:rFonts w:ascii="Cambria" w:hAnsi="Cambria"/>
          <w:sz w:val="22"/>
          <w:lang w:val="it-IT"/>
        </w:rPr>
        <w:t xml:space="preserve"> nel contesto della comunità</w:t>
      </w:r>
      <w:r w:rsidR="002B1D1E">
        <w:rPr>
          <w:rFonts w:ascii="Cambria" w:hAnsi="Cambria"/>
          <w:sz w:val="22"/>
          <w:lang w:val="it-IT"/>
        </w:rPr>
        <w:t>,</w:t>
      </w:r>
      <w:r w:rsidRPr="002B1D1E">
        <w:rPr>
          <w:rFonts w:ascii="Cambria" w:hAnsi="Cambria"/>
          <w:sz w:val="22"/>
          <w:lang w:val="it-IT"/>
        </w:rPr>
        <w:t xml:space="preserve"> e non separatamente. Questo sig</w:t>
      </w:r>
      <w:r w:rsidR="002B1D1E">
        <w:rPr>
          <w:rFonts w:ascii="Cambria" w:hAnsi="Cambria"/>
          <w:sz w:val="22"/>
          <w:lang w:val="it-IT"/>
        </w:rPr>
        <w:t xml:space="preserve">nifica che sia i salesiani </w:t>
      </w:r>
      <w:r w:rsidRPr="002B1D1E">
        <w:rPr>
          <w:rFonts w:ascii="Cambria" w:hAnsi="Cambria"/>
          <w:sz w:val="22"/>
          <w:lang w:val="it-IT"/>
        </w:rPr>
        <w:t>coadiutor</w:t>
      </w:r>
      <w:r w:rsidR="002B1D1E">
        <w:rPr>
          <w:rFonts w:ascii="Cambria" w:hAnsi="Cambria"/>
          <w:sz w:val="22"/>
          <w:lang w:val="it-IT"/>
        </w:rPr>
        <w:t>i</w:t>
      </w:r>
      <w:r w:rsidRPr="002B1D1E">
        <w:rPr>
          <w:rFonts w:ascii="Cambria" w:hAnsi="Cambria"/>
          <w:sz w:val="22"/>
          <w:lang w:val="it-IT"/>
        </w:rPr>
        <w:t xml:space="preserve"> che i salesiani preti devono conoscere e amare entrambe le forme della nostra vocazione. </w:t>
      </w:r>
      <w:r w:rsidRPr="00625B73">
        <w:rPr>
          <w:rFonts w:ascii="Cambria" w:hAnsi="Cambria"/>
          <w:sz w:val="22"/>
          <w:highlight w:val="yellow"/>
          <w:lang w:val="it-IT"/>
        </w:rPr>
        <w:t>La mancanza di questo amore e apprezzamento diventer</w:t>
      </w:r>
      <w:r w:rsidR="002B1D1E" w:rsidRPr="00625B73">
        <w:rPr>
          <w:rFonts w:ascii="Cambria" w:hAnsi="Cambria"/>
          <w:sz w:val="22"/>
          <w:highlight w:val="yellow"/>
          <w:lang w:val="it-IT"/>
        </w:rPr>
        <w:t>ebbe di fatto una chiara contro testimonianza</w:t>
      </w:r>
      <w:r w:rsidRPr="00625B73">
        <w:rPr>
          <w:rFonts w:ascii="Cambria" w:hAnsi="Cambria"/>
          <w:sz w:val="22"/>
          <w:highlight w:val="yellow"/>
          <w:lang w:val="it-IT"/>
        </w:rPr>
        <w:t xml:space="preserve"> vocazionale.</w:t>
      </w:r>
      <w:r w:rsidRPr="002B1D1E">
        <w:rPr>
          <w:rFonts w:ascii="Cambria" w:hAnsi="Cambria"/>
          <w:sz w:val="22"/>
          <w:lang w:val="it-IT"/>
        </w:rPr>
        <w:t xml:space="preserve"> </w:t>
      </w:r>
    </w:p>
    <w:p w14:paraId="63646275" w14:textId="77777777" w:rsidR="002B1D1E" w:rsidRPr="002B1D1E" w:rsidRDefault="002B1D1E" w:rsidP="002B1D1E">
      <w:pPr>
        <w:pStyle w:val="ListParagraph"/>
        <w:rPr>
          <w:rFonts w:ascii="Cambria" w:hAnsi="Cambria"/>
          <w:sz w:val="22"/>
          <w:lang w:val="it-IT"/>
        </w:rPr>
      </w:pPr>
    </w:p>
    <w:p w14:paraId="1D221406" w14:textId="77777777" w:rsidR="004C053D" w:rsidRDefault="008023DC" w:rsidP="008023DC">
      <w:pPr>
        <w:pStyle w:val="ListParagraph"/>
        <w:numPr>
          <w:ilvl w:val="0"/>
          <w:numId w:val="8"/>
        </w:numPr>
        <w:rPr>
          <w:rFonts w:ascii="Cambria" w:hAnsi="Cambria"/>
          <w:sz w:val="22"/>
          <w:lang w:val="it-IT"/>
        </w:rPr>
      </w:pPr>
      <w:r w:rsidRPr="002B1D1E">
        <w:rPr>
          <w:rFonts w:ascii="Cambria" w:hAnsi="Cambria"/>
          <w:sz w:val="22"/>
          <w:lang w:val="it-IT"/>
        </w:rPr>
        <w:t xml:space="preserve">Quanto </w:t>
      </w:r>
      <w:r w:rsidR="002B1D1E">
        <w:rPr>
          <w:rFonts w:ascii="Cambria" w:hAnsi="Cambria"/>
          <w:sz w:val="22"/>
          <w:lang w:val="it-IT"/>
        </w:rPr>
        <w:t>ai</w:t>
      </w:r>
      <w:r w:rsidRPr="002B1D1E">
        <w:rPr>
          <w:rFonts w:ascii="Cambria" w:hAnsi="Cambria"/>
          <w:sz w:val="22"/>
          <w:lang w:val="it-IT"/>
        </w:rPr>
        <w:t xml:space="preserve"> segni di una vocazione d</w:t>
      </w:r>
      <w:r w:rsidR="002B1D1E">
        <w:rPr>
          <w:rFonts w:ascii="Cambria" w:hAnsi="Cambria"/>
          <w:sz w:val="22"/>
          <w:lang w:val="it-IT"/>
        </w:rPr>
        <w:t>i</w:t>
      </w:r>
      <w:r w:rsidRPr="002B1D1E">
        <w:rPr>
          <w:rFonts w:ascii="Cambria" w:hAnsi="Cambria"/>
          <w:sz w:val="22"/>
          <w:lang w:val="it-IT"/>
        </w:rPr>
        <w:t xml:space="preserve"> </w:t>
      </w:r>
      <w:r w:rsidR="002B1D1E">
        <w:rPr>
          <w:rFonts w:ascii="Cambria" w:hAnsi="Cambria"/>
          <w:sz w:val="22"/>
          <w:lang w:val="it-IT"/>
        </w:rPr>
        <w:t>s</w:t>
      </w:r>
      <w:r w:rsidRPr="002B1D1E">
        <w:rPr>
          <w:rFonts w:ascii="Cambria" w:hAnsi="Cambria"/>
          <w:sz w:val="22"/>
          <w:lang w:val="it-IT"/>
        </w:rPr>
        <w:t xml:space="preserve">alesiano laico o </w:t>
      </w:r>
      <w:r w:rsidR="002B1D1E">
        <w:rPr>
          <w:rFonts w:ascii="Cambria" w:hAnsi="Cambria"/>
          <w:sz w:val="22"/>
          <w:lang w:val="it-IT"/>
        </w:rPr>
        <w:t xml:space="preserve">di salesiano </w:t>
      </w:r>
      <w:r w:rsidRPr="002B1D1E">
        <w:rPr>
          <w:rFonts w:ascii="Cambria" w:hAnsi="Cambria"/>
          <w:sz w:val="22"/>
          <w:lang w:val="it-IT"/>
        </w:rPr>
        <w:t>presbitero abbiamo alcune indicazion</w:t>
      </w:r>
      <w:r w:rsidR="002B1D1E">
        <w:rPr>
          <w:rFonts w:ascii="Cambria" w:hAnsi="Cambria"/>
          <w:sz w:val="22"/>
          <w:lang w:val="it-IT"/>
        </w:rPr>
        <w:t xml:space="preserve">i soprattutto nella </w:t>
      </w:r>
      <w:r w:rsidR="002B1D1E" w:rsidRPr="002B1D1E">
        <w:rPr>
          <w:rFonts w:ascii="Cambria" w:hAnsi="Cambria"/>
          <w:i/>
          <w:sz w:val="22"/>
          <w:lang w:val="it-IT"/>
        </w:rPr>
        <w:t>R</w:t>
      </w:r>
      <w:r w:rsidRPr="002B1D1E">
        <w:rPr>
          <w:rFonts w:ascii="Cambria" w:hAnsi="Cambria"/>
          <w:i/>
          <w:sz w:val="22"/>
          <w:lang w:val="it-IT"/>
        </w:rPr>
        <w:t xml:space="preserve">atio </w:t>
      </w:r>
      <w:r w:rsidRPr="002B1D1E">
        <w:rPr>
          <w:rFonts w:ascii="Cambria" w:hAnsi="Cambria"/>
          <w:sz w:val="22"/>
          <w:lang w:val="it-IT"/>
        </w:rPr>
        <w:t>capitol</w:t>
      </w:r>
      <w:r w:rsidR="002B1D1E">
        <w:rPr>
          <w:rFonts w:ascii="Cambria" w:hAnsi="Cambria"/>
          <w:sz w:val="22"/>
          <w:lang w:val="it-IT"/>
        </w:rPr>
        <w:t>i</w:t>
      </w:r>
      <w:r w:rsidRPr="002B1D1E">
        <w:rPr>
          <w:rFonts w:ascii="Cambria" w:hAnsi="Cambria"/>
          <w:sz w:val="22"/>
          <w:lang w:val="it-IT"/>
        </w:rPr>
        <w:t xml:space="preserve"> 2</w:t>
      </w:r>
      <w:r w:rsidR="002B1D1E">
        <w:rPr>
          <w:rFonts w:ascii="Cambria" w:hAnsi="Cambria"/>
          <w:sz w:val="22"/>
          <w:lang w:val="it-IT"/>
        </w:rPr>
        <w:t xml:space="preserve"> e </w:t>
      </w:r>
      <w:r w:rsidRPr="002B1D1E">
        <w:rPr>
          <w:rFonts w:ascii="Cambria" w:hAnsi="Cambria"/>
          <w:sz w:val="22"/>
          <w:lang w:val="it-IT"/>
        </w:rPr>
        <w:t xml:space="preserve">10 e </w:t>
      </w:r>
      <w:r w:rsidR="002B1D1E">
        <w:rPr>
          <w:rFonts w:ascii="Cambria" w:hAnsi="Cambria"/>
          <w:sz w:val="22"/>
          <w:lang w:val="it-IT"/>
        </w:rPr>
        <w:t xml:space="preserve">in </w:t>
      </w:r>
      <w:r w:rsidR="002B1D1E" w:rsidRPr="002B1D1E">
        <w:rPr>
          <w:rFonts w:ascii="Cambria" w:hAnsi="Cambria"/>
          <w:i/>
          <w:sz w:val="22"/>
          <w:lang w:val="it-IT"/>
        </w:rPr>
        <w:t>C</w:t>
      </w:r>
      <w:r w:rsidRPr="002B1D1E">
        <w:rPr>
          <w:rFonts w:ascii="Cambria" w:hAnsi="Cambria"/>
          <w:i/>
          <w:sz w:val="22"/>
          <w:lang w:val="it-IT"/>
        </w:rPr>
        <w:t>riteri e norme</w:t>
      </w:r>
      <w:r w:rsidRPr="002B1D1E">
        <w:rPr>
          <w:rFonts w:ascii="Cambria" w:hAnsi="Cambria"/>
          <w:sz w:val="22"/>
          <w:lang w:val="it-IT"/>
        </w:rPr>
        <w:t xml:space="preserve"> 84-87. Tra le molte cose che si trovano in questi tes</w:t>
      </w:r>
      <w:r w:rsidR="002B1D1E">
        <w:rPr>
          <w:rFonts w:ascii="Cambria" w:hAnsi="Cambria"/>
          <w:sz w:val="22"/>
          <w:lang w:val="it-IT"/>
        </w:rPr>
        <w:t xml:space="preserve">ti possiamo forse evidenziare </w:t>
      </w:r>
      <w:r w:rsidR="002B1D1E" w:rsidRPr="00625B73">
        <w:rPr>
          <w:rFonts w:ascii="Cambria" w:hAnsi="Cambria"/>
          <w:i/>
          <w:sz w:val="22"/>
          <w:highlight w:val="yellow"/>
          <w:lang w:val="it-IT"/>
        </w:rPr>
        <w:t>l’</w:t>
      </w:r>
      <w:r w:rsidRPr="00625B73">
        <w:rPr>
          <w:rFonts w:ascii="Cambria" w:hAnsi="Cambria"/>
          <w:i/>
          <w:sz w:val="22"/>
          <w:highlight w:val="yellow"/>
          <w:lang w:val="it-IT"/>
        </w:rPr>
        <w:t xml:space="preserve">iniziazione </w:t>
      </w:r>
      <w:r w:rsidR="002B1D1E" w:rsidRPr="00625B73">
        <w:rPr>
          <w:rFonts w:ascii="Cambria" w:hAnsi="Cambria"/>
          <w:i/>
          <w:sz w:val="22"/>
          <w:highlight w:val="yellow"/>
          <w:lang w:val="it-IT"/>
        </w:rPr>
        <w:t>c</w:t>
      </w:r>
      <w:r w:rsidRPr="00625B73">
        <w:rPr>
          <w:rFonts w:ascii="Cambria" w:hAnsi="Cambria"/>
          <w:i/>
          <w:sz w:val="22"/>
          <w:highlight w:val="yellow"/>
          <w:lang w:val="it-IT"/>
        </w:rPr>
        <w:t>ristiana</w:t>
      </w:r>
      <w:r w:rsidRPr="002B1D1E">
        <w:rPr>
          <w:rFonts w:ascii="Cambria" w:hAnsi="Cambria"/>
          <w:sz w:val="22"/>
          <w:lang w:val="it-IT"/>
        </w:rPr>
        <w:t xml:space="preserve"> come </w:t>
      </w:r>
      <w:r w:rsidR="002B1D1E">
        <w:rPr>
          <w:rFonts w:ascii="Cambria" w:hAnsi="Cambria"/>
          <w:sz w:val="22"/>
          <w:lang w:val="it-IT"/>
        </w:rPr>
        <w:t>una propensione caratterizzante la</w:t>
      </w:r>
      <w:r w:rsidRPr="002B1D1E">
        <w:rPr>
          <w:rFonts w:ascii="Cambria" w:hAnsi="Cambria"/>
          <w:sz w:val="22"/>
          <w:lang w:val="it-IT"/>
        </w:rPr>
        <w:t xml:space="preserve"> vocazione del </w:t>
      </w:r>
      <w:r w:rsidR="002B1D1E">
        <w:rPr>
          <w:rFonts w:ascii="Cambria" w:hAnsi="Cambria"/>
          <w:sz w:val="22"/>
          <w:lang w:val="it-IT"/>
        </w:rPr>
        <w:t>s</w:t>
      </w:r>
      <w:r w:rsidRPr="002B1D1E">
        <w:rPr>
          <w:rFonts w:ascii="Cambria" w:hAnsi="Cambria"/>
          <w:sz w:val="22"/>
          <w:lang w:val="it-IT"/>
        </w:rPr>
        <w:t>alesiano prete</w:t>
      </w:r>
      <w:r w:rsidR="002B1D1E">
        <w:rPr>
          <w:rFonts w:ascii="Cambria" w:hAnsi="Cambria"/>
          <w:sz w:val="22"/>
          <w:lang w:val="it-IT"/>
        </w:rPr>
        <w:t xml:space="preserve">, e </w:t>
      </w:r>
      <w:r w:rsidR="002B1D1E" w:rsidRPr="00625B73">
        <w:rPr>
          <w:rFonts w:ascii="Cambria" w:hAnsi="Cambria"/>
          <w:i/>
          <w:sz w:val="22"/>
          <w:highlight w:val="yellow"/>
          <w:lang w:val="it-IT"/>
        </w:rPr>
        <w:t xml:space="preserve">l’evangelizzazione dentro la realtà secolare e </w:t>
      </w:r>
      <w:r w:rsidR="002B1D1E" w:rsidRPr="00625B73">
        <w:rPr>
          <w:rFonts w:ascii="Cambria" w:hAnsi="Cambria"/>
          <w:i/>
          <w:sz w:val="22"/>
          <w:highlight w:val="yellow"/>
          <w:lang w:val="it-IT"/>
        </w:rPr>
        <w:lastRenderedPageBreak/>
        <w:t>della realtà secolare</w:t>
      </w:r>
      <w:r w:rsidRPr="002B1D1E">
        <w:rPr>
          <w:rFonts w:ascii="Cambria" w:hAnsi="Cambria"/>
          <w:sz w:val="22"/>
          <w:lang w:val="it-IT"/>
        </w:rPr>
        <w:t xml:space="preserve"> </w:t>
      </w:r>
      <w:r w:rsidR="004C053D" w:rsidRPr="002B1D1E">
        <w:rPr>
          <w:rFonts w:ascii="Cambria" w:hAnsi="Cambria"/>
          <w:sz w:val="22"/>
          <w:lang w:val="it-IT"/>
        </w:rPr>
        <w:t>come caratteristic</w:t>
      </w:r>
      <w:r w:rsidR="00447AD9">
        <w:rPr>
          <w:rFonts w:ascii="Cambria" w:hAnsi="Cambria"/>
          <w:sz w:val="22"/>
          <w:lang w:val="it-IT"/>
        </w:rPr>
        <w:t>a</w:t>
      </w:r>
      <w:r w:rsidR="004C053D" w:rsidRPr="002B1D1E">
        <w:rPr>
          <w:rFonts w:ascii="Cambria" w:hAnsi="Cambria"/>
          <w:sz w:val="22"/>
          <w:lang w:val="it-IT"/>
        </w:rPr>
        <w:t xml:space="preserve"> della vocazione del </w:t>
      </w:r>
      <w:r w:rsidR="004C053D">
        <w:rPr>
          <w:rFonts w:ascii="Cambria" w:hAnsi="Cambria"/>
          <w:sz w:val="22"/>
          <w:lang w:val="it-IT"/>
        </w:rPr>
        <w:t>s</w:t>
      </w:r>
      <w:r w:rsidR="004C053D" w:rsidRPr="002B1D1E">
        <w:rPr>
          <w:rFonts w:ascii="Cambria" w:hAnsi="Cambria"/>
          <w:sz w:val="22"/>
          <w:lang w:val="it-IT"/>
        </w:rPr>
        <w:t xml:space="preserve">alesiano laico </w:t>
      </w:r>
      <w:r w:rsidR="004C053D">
        <w:rPr>
          <w:rFonts w:ascii="Cambria" w:hAnsi="Cambria"/>
          <w:sz w:val="22"/>
          <w:lang w:val="it-IT"/>
        </w:rPr>
        <w:t>–</w:t>
      </w:r>
      <w:r w:rsidR="002B1D1E">
        <w:rPr>
          <w:rFonts w:ascii="Cambria" w:hAnsi="Cambria"/>
          <w:sz w:val="22"/>
          <w:lang w:val="it-IT"/>
        </w:rPr>
        <w:t xml:space="preserve"> </w:t>
      </w:r>
      <w:r w:rsidR="004C053D">
        <w:rPr>
          <w:rFonts w:ascii="Cambria" w:hAnsi="Cambria"/>
          <w:sz w:val="22"/>
          <w:lang w:val="it-IT"/>
        </w:rPr>
        <w:t>attraverso “u</w:t>
      </w:r>
      <w:r w:rsidR="004C053D" w:rsidRPr="004C053D">
        <w:rPr>
          <w:rFonts w:ascii="Cambria" w:hAnsi="Cambria"/>
          <w:sz w:val="22"/>
          <w:lang w:val="it-IT"/>
        </w:rPr>
        <w:t>na gamma quasi infinita di mezzi, la predicazione esplicita, certamente, ma anche l'arte, l'approccio scientifico, la ricerca filosofica, il ricorso legittimo ai sentimenti del cuore umano possono essere adoperati a questo scopo</w:t>
      </w:r>
      <w:r w:rsidR="004C053D">
        <w:rPr>
          <w:rFonts w:ascii="Cambria" w:hAnsi="Cambria"/>
          <w:sz w:val="22"/>
          <w:lang w:val="it-IT"/>
        </w:rPr>
        <w:t>”</w:t>
      </w:r>
      <w:r w:rsidR="002B1D1E">
        <w:rPr>
          <w:rFonts w:ascii="Cambria" w:hAnsi="Cambria"/>
          <w:sz w:val="22"/>
          <w:lang w:val="it-IT"/>
        </w:rPr>
        <w:t xml:space="preserve"> </w:t>
      </w:r>
      <w:r w:rsidRPr="002B1D1E">
        <w:rPr>
          <w:rFonts w:ascii="Cambria" w:hAnsi="Cambria"/>
          <w:sz w:val="22"/>
          <w:lang w:val="it-IT"/>
        </w:rPr>
        <w:t>(cf</w:t>
      </w:r>
      <w:r w:rsidR="002B1D1E">
        <w:rPr>
          <w:rFonts w:ascii="Cambria" w:hAnsi="Cambria"/>
          <w:sz w:val="22"/>
          <w:lang w:val="it-IT"/>
        </w:rPr>
        <w:t>r</w:t>
      </w:r>
      <w:r w:rsidRPr="002B1D1E">
        <w:rPr>
          <w:rFonts w:ascii="Cambria" w:hAnsi="Cambria"/>
          <w:sz w:val="22"/>
          <w:lang w:val="it-IT"/>
        </w:rPr>
        <w:t xml:space="preserve">. </w:t>
      </w:r>
      <w:proofErr w:type="spellStart"/>
      <w:r w:rsidRPr="002B1D1E">
        <w:rPr>
          <w:rFonts w:ascii="Cambria" w:hAnsi="Cambria"/>
          <w:i/>
          <w:sz w:val="22"/>
          <w:lang w:val="it-IT"/>
        </w:rPr>
        <w:t>Evangelii</w:t>
      </w:r>
      <w:proofErr w:type="spellEnd"/>
      <w:r w:rsidRPr="002B1D1E">
        <w:rPr>
          <w:rFonts w:ascii="Cambria" w:hAnsi="Cambria"/>
          <w:i/>
          <w:sz w:val="22"/>
          <w:lang w:val="it-IT"/>
        </w:rPr>
        <w:t xml:space="preserve"> </w:t>
      </w:r>
      <w:proofErr w:type="spellStart"/>
      <w:r w:rsidRPr="002B1D1E">
        <w:rPr>
          <w:rFonts w:ascii="Cambria" w:hAnsi="Cambria"/>
          <w:i/>
          <w:sz w:val="22"/>
          <w:lang w:val="it-IT"/>
        </w:rPr>
        <w:t>nuntiandi</w:t>
      </w:r>
      <w:proofErr w:type="spellEnd"/>
      <w:r w:rsidR="004C053D">
        <w:rPr>
          <w:rFonts w:ascii="Cambria" w:hAnsi="Cambria"/>
          <w:sz w:val="22"/>
          <w:lang w:val="it-IT"/>
        </w:rPr>
        <w:t xml:space="preserve"> 51).</w:t>
      </w:r>
    </w:p>
    <w:p w14:paraId="3F66E4C6" w14:textId="77777777" w:rsidR="004C053D" w:rsidRPr="004C053D" w:rsidRDefault="004C053D" w:rsidP="004C053D">
      <w:pPr>
        <w:pStyle w:val="ListParagraph"/>
        <w:rPr>
          <w:rFonts w:ascii="Cambria" w:hAnsi="Cambria"/>
          <w:b/>
          <w:sz w:val="24"/>
          <w:lang w:val="en-GB"/>
        </w:rPr>
      </w:pPr>
    </w:p>
    <w:p w14:paraId="69635B6A" w14:textId="77777777" w:rsidR="004C053D" w:rsidRPr="004C053D" w:rsidRDefault="008023DC" w:rsidP="004C053D">
      <w:pPr>
        <w:rPr>
          <w:rFonts w:ascii="Cambria" w:hAnsi="Cambria"/>
          <w:sz w:val="22"/>
          <w:lang w:val="it-IT"/>
        </w:rPr>
      </w:pPr>
      <w:r w:rsidRPr="004C053D">
        <w:rPr>
          <w:rFonts w:ascii="Cambria" w:hAnsi="Cambria"/>
          <w:b/>
          <w:sz w:val="24"/>
          <w:lang w:val="en-GB"/>
        </w:rPr>
        <w:t xml:space="preserve">Il </w:t>
      </w:r>
      <w:proofErr w:type="spellStart"/>
      <w:r w:rsidRPr="004C053D">
        <w:rPr>
          <w:rFonts w:ascii="Cambria" w:hAnsi="Cambria"/>
          <w:b/>
          <w:sz w:val="24"/>
          <w:lang w:val="en-GB"/>
        </w:rPr>
        <w:t>discerniment</w:t>
      </w:r>
      <w:r w:rsidR="004C053D" w:rsidRPr="004C053D">
        <w:rPr>
          <w:rFonts w:ascii="Cambria" w:hAnsi="Cambria"/>
          <w:b/>
          <w:sz w:val="24"/>
          <w:lang w:val="en-GB"/>
        </w:rPr>
        <w:t>o</w:t>
      </w:r>
      <w:proofErr w:type="spellEnd"/>
      <w:r w:rsidR="004C053D" w:rsidRPr="004C053D">
        <w:rPr>
          <w:rFonts w:ascii="Cambria" w:hAnsi="Cambria"/>
          <w:b/>
          <w:sz w:val="24"/>
          <w:lang w:val="en-GB"/>
        </w:rPr>
        <w:t xml:space="preserve"> e </w:t>
      </w:r>
      <w:proofErr w:type="spellStart"/>
      <w:proofErr w:type="gramStart"/>
      <w:r w:rsidR="004C053D" w:rsidRPr="004C053D">
        <w:rPr>
          <w:rFonts w:ascii="Cambria" w:hAnsi="Cambria"/>
          <w:b/>
          <w:sz w:val="24"/>
          <w:lang w:val="en-GB"/>
        </w:rPr>
        <w:t>il</w:t>
      </w:r>
      <w:proofErr w:type="spellEnd"/>
      <w:proofErr w:type="gramEnd"/>
      <w:r w:rsidR="004C053D" w:rsidRPr="004C053D">
        <w:rPr>
          <w:rFonts w:ascii="Cambria" w:hAnsi="Cambria"/>
          <w:b/>
          <w:sz w:val="24"/>
          <w:lang w:val="en-GB"/>
        </w:rPr>
        <w:t xml:space="preserve"> </w:t>
      </w:r>
      <w:r w:rsidR="004C053D" w:rsidRPr="004C053D">
        <w:rPr>
          <w:rFonts w:ascii="Cambria" w:hAnsi="Cambria"/>
          <w:b/>
          <w:i/>
          <w:sz w:val="24"/>
          <w:lang w:val="en-GB"/>
        </w:rPr>
        <w:t>buon terreno</w:t>
      </w:r>
      <w:r w:rsidR="004C053D" w:rsidRPr="004C053D">
        <w:rPr>
          <w:rFonts w:ascii="Cambria" w:hAnsi="Cambria"/>
          <w:b/>
          <w:sz w:val="24"/>
          <w:lang w:val="en-GB"/>
        </w:rPr>
        <w:t xml:space="preserve"> necessario </w:t>
      </w:r>
      <w:r w:rsidRPr="004C053D">
        <w:rPr>
          <w:rFonts w:ascii="Cambria" w:hAnsi="Cambria"/>
          <w:b/>
          <w:sz w:val="24"/>
          <w:lang w:val="en-GB"/>
        </w:rPr>
        <w:t xml:space="preserve">per favorirlo </w:t>
      </w:r>
    </w:p>
    <w:p w14:paraId="23B6E965" w14:textId="77777777" w:rsidR="004C053D" w:rsidRPr="004C053D" w:rsidRDefault="004C053D" w:rsidP="004C053D">
      <w:pPr>
        <w:pStyle w:val="ListParagraph"/>
        <w:rPr>
          <w:rFonts w:ascii="Cambria" w:hAnsi="Cambria"/>
          <w:sz w:val="22"/>
          <w:lang w:val="it-IT"/>
        </w:rPr>
      </w:pPr>
    </w:p>
    <w:p w14:paraId="3B249325" w14:textId="77777777" w:rsidR="004C053D" w:rsidRDefault="008023DC" w:rsidP="008023DC">
      <w:pPr>
        <w:pStyle w:val="ListParagraph"/>
        <w:numPr>
          <w:ilvl w:val="0"/>
          <w:numId w:val="8"/>
        </w:numPr>
        <w:rPr>
          <w:rFonts w:ascii="Cambria" w:hAnsi="Cambria"/>
          <w:sz w:val="22"/>
          <w:lang w:val="it-IT"/>
        </w:rPr>
      </w:pPr>
      <w:r w:rsidRPr="004C053D">
        <w:rPr>
          <w:rFonts w:ascii="Cambria" w:hAnsi="Cambria"/>
          <w:sz w:val="22"/>
          <w:lang w:val="it-IT"/>
        </w:rPr>
        <w:t xml:space="preserve">L'indispensabile lavoro di preparazione è fatto </w:t>
      </w:r>
      <w:r w:rsidR="004C053D">
        <w:rPr>
          <w:rFonts w:ascii="Cambria" w:hAnsi="Cambria"/>
          <w:sz w:val="22"/>
          <w:lang w:val="it-IT"/>
        </w:rPr>
        <w:t>nel pren</w:t>
      </w:r>
      <w:r w:rsidRPr="004C053D">
        <w:rPr>
          <w:rFonts w:ascii="Cambria" w:hAnsi="Cambria"/>
          <w:sz w:val="22"/>
          <w:lang w:val="it-IT"/>
        </w:rPr>
        <w:t xml:space="preserve">oviziato e prima ancora </w:t>
      </w:r>
      <w:r w:rsidR="004C053D">
        <w:rPr>
          <w:rFonts w:ascii="Cambria" w:hAnsi="Cambria"/>
          <w:sz w:val="22"/>
          <w:lang w:val="it-IT"/>
        </w:rPr>
        <w:t>nell’aspirantato,</w:t>
      </w:r>
      <w:proofErr w:type="gramStart"/>
      <w:r w:rsidR="004C053D">
        <w:rPr>
          <w:rFonts w:ascii="Cambria" w:hAnsi="Cambria"/>
          <w:sz w:val="22"/>
          <w:lang w:val="it-IT"/>
        </w:rPr>
        <w:t xml:space="preserve"> </w:t>
      </w:r>
      <w:r w:rsidRPr="004C053D">
        <w:rPr>
          <w:rFonts w:ascii="Cambria" w:hAnsi="Cambria"/>
          <w:sz w:val="22"/>
          <w:lang w:val="it-IT"/>
        </w:rPr>
        <w:t xml:space="preserve"> </w:t>
      </w:r>
      <w:proofErr w:type="gramEnd"/>
      <w:r w:rsidR="004C053D">
        <w:rPr>
          <w:rFonts w:ascii="Cambria" w:hAnsi="Cambria"/>
          <w:sz w:val="22"/>
          <w:lang w:val="it-IT"/>
        </w:rPr>
        <w:t xml:space="preserve">come la </w:t>
      </w:r>
      <w:r w:rsidR="004C053D" w:rsidRPr="00625B73">
        <w:rPr>
          <w:rFonts w:ascii="Cambria" w:hAnsi="Cambria"/>
          <w:i/>
          <w:sz w:val="22"/>
          <w:lang w:val="it-IT"/>
        </w:rPr>
        <w:t>Ratio</w:t>
      </w:r>
      <w:r w:rsidR="004C053D">
        <w:rPr>
          <w:rFonts w:ascii="Cambria" w:hAnsi="Cambria"/>
          <w:sz w:val="22"/>
          <w:lang w:val="it-IT"/>
        </w:rPr>
        <w:t xml:space="preserve"> indica. “</w:t>
      </w:r>
      <w:r w:rsidRPr="004C053D">
        <w:rPr>
          <w:rFonts w:ascii="Cambria" w:hAnsi="Cambria"/>
          <w:sz w:val="22"/>
          <w:lang w:val="it-IT"/>
        </w:rPr>
        <w:t>Già nell’aspirantato è iniziata la presentazione di entrambe le vocazioni alla vita salesiana;</w:t>
      </w:r>
      <w:r w:rsidR="004C053D">
        <w:rPr>
          <w:rFonts w:ascii="Cambria" w:hAnsi="Cambria"/>
          <w:sz w:val="22"/>
          <w:lang w:val="it-IT"/>
        </w:rPr>
        <w:t xml:space="preserve"> essa continua nel prenoviziato” (FSDB 2016, 345). L’</w:t>
      </w:r>
      <w:r w:rsidRPr="004C053D">
        <w:rPr>
          <w:rFonts w:ascii="Cambria" w:hAnsi="Cambria"/>
          <w:sz w:val="22"/>
          <w:lang w:val="it-IT"/>
        </w:rPr>
        <w:t xml:space="preserve">orientamento </w:t>
      </w:r>
      <w:r w:rsidR="004C053D">
        <w:rPr>
          <w:rFonts w:ascii="Cambria" w:hAnsi="Cambria"/>
          <w:sz w:val="22"/>
          <w:lang w:val="it-IT"/>
        </w:rPr>
        <w:t xml:space="preserve">e </w:t>
      </w:r>
      <w:r w:rsidRPr="004C053D">
        <w:rPr>
          <w:rFonts w:ascii="Cambria" w:hAnsi="Cambria"/>
          <w:sz w:val="22"/>
          <w:lang w:val="it-IT"/>
        </w:rPr>
        <w:t xml:space="preserve">la decisione che prenderà corpo nelle fasi successive presuppone assolutamente che ci sia stato uno spazio previo significativo </w:t>
      </w:r>
      <w:r w:rsidR="004C053D">
        <w:rPr>
          <w:rFonts w:ascii="Cambria" w:hAnsi="Cambria"/>
          <w:sz w:val="22"/>
          <w:lang w:val="it-IT"/>
        </w:rPr>
        <w:t xml:space="preserve">e </w:t>
      </w:r>
      <w:r w:rsidRPr="004C053D">
        <w:rPr>
          <w:rFonts w:ascii="Cambria" w:hAnsi="Cambria"/>
          <w:sz w:val="22"/>
          <w:lang w:val="it-IT"/>
        </w:rPr>
        <w:t>sufficiente per familiarizzarsi con le due forme della vita salesiana. È un processo di scoperta attraverso dinamiche di insegnamento-apprendimento</w:t>
      </w:r>
      <w:r w:rsidR="004C053D">
        <w:rPr>
          <w:rFonts w:ascii="Cambria" w:hAnsi="Cambria"/>
          <w:sz w:val="22"/>
          <w:lang w:val="it-IT"/>
        </w:rPr>
        <w:t>,</w:t>
      </w:r>
      <w:r w:rsidRPr="004C053D">
        <w:rPr>
          <w:rFonts w:ascii="Cambria" w:hAnsi="Cambria"/>
          <w:sz w:val="22"/>
          <w:lang w:val="it-IT"/>
        </w:rPr>
        <w:t xml:space="preserve"> letture</w:t>
      </w:r>
      <w:r w:rsidR="00447AD9">
        <w:rPr>
          <w:rFonts w:ascii="Cambria" w:hAnsi="Cambria"/>
          <w:sz w:val="22"/>
          <w:lang w:val="it-IT"/>
        </w:rPr>
        <w:t>, e ancor più attraverso l’esperienza di vita condivisa e l’</w:t>
      </w:r>
      <w:r w:rsidRPr="004C053D">
        <w:rPr>
          <w:rFonts w:ascii="Cambria" w:hAnsi="Cambria"/>
          <w:sz w:val="22"/>
          <w:lang w:val="it-IT"/>
        </w:rPr>
        <w:t xml:space="preserve">interazione </w:t>
      </w:r>
      <w:r w:rsidR="00447AD9">
        <w:rPr>
          <w:rFonts w:ascii="Cambria" w:hAnsi="Cambria"/>
          <w:sz w:val="22"/>
          <w:lang w:val="it-IT"/>
        </w:rPr>
        <w:t>con modelli</w:t>
      </w:r>
      <w:r w:rsidRPr="004C053D">
        <w:rPr>
          <w:rFonts w:ascii="Cambria" w:hAnsi="Cambria"/>
          <w:sz w:val="22"/>
          <w:lang w:val="it-IT"/>
        </w:rPr>
        <w:t xml:space="preserve">. </w:t>
      </w:r>
    </w:p>
    <w:p w14:paraId="052DC8EA" w14:textId="77777777" w:rsidR="004C053D" w:rsidRDefault="004C053D" w:rsidP="004C053D">
      <w:pPr>
        <w:pStyle w:val="ListParagraph"/>
        <w:ind w:left="360"/>
        <w:rPr>
          <w:rFonts w:ascii="Cambria" w:hAnsi="Cambria"/>
          <w:sz w:val="22"/>
          <w:lang w:val="it-IT"/>
        </w:rPr>
      </w:pPr>
    </w:p>
    <w:p w14:paraId="48815DA6" w14:textId="77777777" w:rsidR="004C053D" w:rsidRDefault="008023DC" w:rsidP="008023DC">
      <w:pPr>
        <w:pStyle w:val="ListParagraph"/>
        <w:numPr>
          <w:ilvl w:val="0"/>
          <w:numId w:val="8"/>
        </w:numPr>
        <w:rPr>
          <w:rFonts w:ascii="Cambria" w:hAnsi="Cambria"/>
          <w:sz w:val="22"/>
          <w:lang w:val="it-IT"/>
        </w:rPr>
      </w:pPr>
      <w:r w:rsidRPr="004C053D">
        <w:rPr>
          <w:rFonts w:ascii="Cambria" w:hAnsi="Cambria"/>
          <w:sz w:val="22"/>
          <w:lang w:val="it-IT"/>
        </w:rPr>
        <w:t xml:space="preserve">Nel </w:t>
      </w:r>
      <w:r w:rsidR="004C053D" w:rsidRPr="00625B73">
        <w:rPr>
          <w:rFonts w:ascii="Cambria" w:hAnsi="Cambria"/>
          <w:sz w:val="22"/>
          <w:highlight w:val="yellow"/>
          <w:lang w:val="it-IT"/>
        </w:rPr>
        <w:t>n</w:t>
      </w:r>
      <w:r w:rsidRPr="00625B73">
        <w:rPr>
          <w:rFonts w:ascii="Cambria" w:hAnsi="Cambria"/>
          <w:sz w:val="22"/>
          <w:highlight w:val="yellow"/>
          <w:lang w:val="it-IT"/>
        </w:rPr>
        <w:t>oviziato</w:t>
      </w:r>
      <w:r w:rsidR="004C053D">
        <w:rPr>
          <w:rFonts w:ascii="Cambria" w:hAnsi="Cambria"/>
          <w:sz w:val="22"/>
          <w:lang w:val="it-IT"/>
        </w:rPr>
        <w:t>,</w:t>
      </w:r>
      <w:r w:rsidRPr="004C053D">
        <w:rPr>
          <w:rFonts w:ascii="Cambria" w:hAnsi="Cambria"/>
          <w:sz w:val="22"/>
          <w:lang w:val="it-IT"/>
        </w:rPr>
        <w:t xml:space="preserve"> che </w:t>
      </w:r>
      <w:r w:rsidR="004C053D">
        <w:rPr>
          <w:rFonts w:ascii="Cambria" w:hAnsi="Cambria"/>
          <w:sz w:val="22"/>
          <w:lang w:val="it-IT"/>
        </w:rPr>
        <w:t xml:space="preserve">è </w:t>
      </w:r>
      <w:r w:rsidRPr="004C053D">
        <w:rPr>
          <w:rFonts w:ascii="Cambria" w:hAnsi="Cambria"/>
          <w:sz w:val="22"/>
          <w:lang w:val="it-IT"/>
        </w:rPr>
        <w:t>la fase del discernimento sulle due forme della nostra vocazione</w:t>
      </w:r>
      <w:r w:rsidR="004C053D">
        <w:rPr>
          <w:rFonts w:ascii="Cambria" w:hAnsi="Cambria"/>
          <w:sz w:val="22"/>
          <w:lang w:val="it-IT"/>
        </w:rPr>
        <w:t>,</w:t>
      </w:r>
      <w:r w:rsidRPr="004C053D">
        <w:rPr>
          <w:rFonts w:ascii="Cambria" w:hAnsi="Cambria"/>
          <w:sz w:val="22"/>
          <w:lang w:val="it-IT"/>
        </w:rPr>
        <w:t xml:space="preserve"> </w:t>
      </w:r>
      <w:r w:rsidRPr="00625B73">
        <w:rPr>
          <w:rFonts w:ascii="Cambria" w:hAnsi="Cambria"/>
          <w:sz w:val="22"/>
          <w:highlight w:val="yellow"/>
          <w:lang w:val="it-IT"/>
        </w:rPr>
        <w:t xml:space="preserve">tutti i novizi sono </w:t>
      </w:r>
      <w:r w:rsidR="004C053D" w:rsidRPr="00625B73">
        <w:rPr>
          <w:rFonts w:ascii="Cambria" w:hAnsi="Cambria"/>
          <w:sz w:val="22"/>
          <w:highlight w:val="yellow"/>
          <w:lang w:val="it-IT"/>
        </w:rPr>
        <w:t>a</w:t>
      </w:r>
      <w:r w:rsidRPr="00625B73">
        <w:rPr>
          <w:rFonts w:ascii="Cambria" w:hAnsi="Cambria"/>
          <w:sz w:val="22"/>
          <w:highlight w:val="yellow"/>
          <w:lang w:val="it-IT"/>
        </w:rPr>
        <w:t>iutati in questo discernimento</w:t>
      </w:r>
      <w:r w:rsidR="004C053D" w:rsidRPr="00625B73">
        <w:rPr>
          <w:rFonts w:ascii="Cambria" w:hAnsi="Cambria"/>
          <w:sz w:val="22"/>
          <w:highlight w:val="yellow"/>
          <w:lang w:val="it-IT"/>
        </w:rPr>
        <w:t>,</w:t>
      </w:r>
      <w:r w:rsidRPr="004C053D">
        <w:rPr>
          <w:rFonts w:ascii="Cambria" w:hAnsi="Cambria"/>
          <w:sz w:val="22"/>
          <w:lang w:val="it-IT"/>
        </w:rPr>
        <w:t xml:space="preserve"> e non soltanto quelli che mostrano dei segni </w:t>
      </w:r>
      <w:r w:rsidR="004C053D">
        <w:rPr>
          <w:rFonts w:ascii="Cambria" w:hAnsi="Cambria"/>
          <w:sz w:val="22"/>
          <w:lang w:val="it-IT"/>
        </w:rPr>
        <w:t xml:space="preserve">di </w:t>
      </w:r>
      <w:r w:rsidRPr="004C053D">
        <w:rPr>
          <w:rFonts w:ascii="Cambria" w:hAnsi="Cambria"/>
          <w:sz w:val="22"/>
          <w:lang w:val="it-IT"/>
        </w:rPr>
        <w:t xml:space="preserve">maggiore interesse per la vocazione del </w:t>
      </w:r>
      <w:r w:rsidR="004C053D">
        <w:rPr>
          <w:rFonts w:ascii="Cambria" w:hAnsi="Cambria"/>
          <w:sz w:val="22"/>
          <w:lang w:val="it-IT"/>
        </w:rPr>
        <w:t>salesiano laico.</w:t>
      </w:r>
      <w:r w:rsidRPr="004C053D">
        <w:rPr>
          <w:rFonts w:ascii="Cambria" w:hAnsi="Cambria"/>
          <w:sz w:val="22"/>
          <w:lang w:val="it-IT"/>
        </w:rPr>
        <w:t xml:space="preserve"> (FSDB 371) </w:t>
      </w:r>
    </w:p>
    <w:p w14:paraId="25F27C54" w14:textId="77777777" w:rsidR="004C053D" w:rsidRPr="004C053D" w:rsidRDefault="004C053D" w:rsidP="004C053D">
      <w:pPr>
        <w:pStyle w:val="ListParagraph"/>
        <w:rPr>
          <w:rFonts w:ascii="Cambria" w:hAnsi="Cambria"/>
          <w:sz w:val="22"/>
          <w:lang w:val="it-IT"/>
        </w:rPr>
      </w:pPr>
    </w:p>
    <w:p w14:paraId="62985FE1" w14:textId="77777777" w:rsidR="00710F08" w:rsidRDefault="008023DC" w:rsidP="008023DC">
      <w:pPr>
        <w:pStyle w:val="ListParagraph"/>
        <w:numPr>
          <w:ilvl w:val="0"/>
          <w:numId w:val="8"/>
        </w:numPr>
        <w:rPr>
          <w:rFonts w:ascii="Cambria" w:hAnsi="Cambria"/>
          <w:sz w:val="22"/>
          <w:lang w:val="it-IT"/>
        </w:rPr>
      </w:pPr>
      <w:r w:rsidRPr="004C053D">
        <w:rPr>
          <w:rFonts w:ascii="Cambria" w:hAnsi="Cambria"/>
          <w:sz w:val="22"/>
          <w:lang w:val="it-IT"/>
        </w:rPr>
        <w:t xml:space="preserve">La </w:t>
      </w:r>
      <w:r w:rsidRPr="00625B73">
        <w:rPr>
          <w:rFonts w:ascii="Cambria" w:hAnsi="Cambria"/>
          <w:sz w:val="22"/>
          <w:highlight w:val="yellow"/>
          <w:lang w:val="it-IT"/>
        </w:rPr>
        <w:t>chiamata di Dio è un evento intensamente personale</w:t>
      </w:r>
      <w:r w:rsidR="004C053D">
        <w:rPr>
          <w:rFonts w:ascii="Cambria" w:hAnsi="Cambria"/>
          <w:sz w:val="22"/>
          <w:lang w:val="it-IT"/>
        </w:rPr>
        <w:t>,</w:t>
      </w:r>
      <w:r w:rsidRPr="004C053D">
        <w:rPr>
          <w:rFonts w:ascii="Cambria" w:hAnsi="Cambria"/>
          <w:sz w:val="22"/>
          <w:lang w:val="it-IT"/>
        </w:rPr>
        <w:t xml:space="preserve"> una storia d'amore che elude ogni facile categorizzazione. La persona e le sue scelte rimangono nella sfera dell</w:t>
      </w:r>
      <w:r w:rsidR="00447AD9">
        <w:rPr>
          <w:rFonts w:ascii="Cambria" w:hAnsi="Cambria"/>
          <w:sz w:val="22"/>
          <w:lang w:val="it-IT"/>
        </w:rPr>
        <w:t>’</w:t>
      </w:r>
      <w:r w:rsidRPr="004C053D">
        <w:rPr>
          <w:rFonts w:ascii="Cambria" w:hAnsi="Cambria"/>
          <w:sz w:val="22"/>
          <w:lang w:val="it-IT"/>
        </w:rPr>
        <w:t>ineffabile</w:t>
      </w:r>
      <w:r w:rsidR="004C053D">
        <w:rPr>
          <w:rFonts w:ascii="Cambria" w:hAnsi="Cambria"/>
          <w:sz w:val="22"/>
          <w:lang w:val="it-IT"/>
        </w:rPr>
        <w:t>.</w:t>
      </w:r>
      <w:r w:rsidR="00447AD9">
        <w:rPr>
          <w:rFonts w:ascii="Cambria" w:hAnsi="Cambria"/>
          <w:sz w:val="22"/>
          <w:lang w:val="it-IT"/>
        </w:rPr>
        <w:t xml:space="preserve"> Ed è proprio per questo che l’</w:t>
      </w:r>
      <w:r w:rsidRPr="004C053D">
        <w:rPr>
          <w:rFonts w:ascii="Cambria" w:hAnsi="Cambria"/>
          <w:sz w:val="22"/>
          <w:lang w:val="it-IT"/>
        </w:rPr>
        <w:t xml:space="preserve">unica strada </w:t>
      </w:r>
      <w:r w:rsidR="004C053D">
        <w:rPr>
          <w:rFonts w:ascii="Cambria" w:hAnsi="Cambria"/>
          <w:sz w:val="22"/>
          <w:lang w:val="it-IT"/>
        </w:rPr>
        <w:t xml:space="preserve">da seguire </w:t>
      </w:r>
      <w:r w:rsidRPr="004C053D">
        <w:rPr>
          <w:rFonts w:ascii="Cambria" w:hAnsi="Cambria"/>
          <w:sz w:val="22"/>
          <w:lang w:val="it-IT"/>
        </w:rPr>
        <w:t xml:space="preserve">è precisamente quella del </w:t>
      </w:r>
      <w:r w:rsidRPr="00625B73">
        <w:rPr>
          <w:rFonts w:ascii="Cambria" w:hAnsi="Cambria"/>
          <w:sz w:val="22"/>
          <w:highlight w:val="yellow"/>
          <w:lang w:val="it-IT"/>
        </w:rPr>
        <w:t>discernimento</w:t>
      </w:r>
      <w:r w:rsidRPr="004C053D">
        <w:rPr>
          <w:rFonts w:ascii="Cambria" w:hAnsi="Cambria"/>
          <w:sz w:val="22"/>
          <w:lang w:val="it-IT"/>
        </w:rPr>
        <w:t xml:space="preserve">. </w:t>
      </w:r>
      <w:r w:rsidRPr="00625B73">
        <w:rPr>
          <w:rFonts w:ascii="Cambria" w:hAnsi="Cambria"/>
          <w:sz w:val="22"/>
          <w:highlight w:val="yellow"/>
          <w:lang w:val="it-IT"/>
        </w:rPr>
        <w:t>Tuttavia questo discernimento</w:t>
      </w:r>
      <w:r w:rsidR="004C053D" w:rsidRPr="00625B73">
        <w:rPr>
          <w:rFonts w:ascii="Cambria" w:hAnsi="Cambria"/>
          <w:sz w:val="22"/>
          <w:highlight w:val="yellow"/>
          <w:lang w:val="it-IT"/>
        </w:rPr>
        <w:t>,</w:t>
      </w:r>
      <w:r w:rsidRPr="00625B73">
        <w:rPr>
          <w:rFonts w:ascii="Cambria" w:hAnsi="Cambria"/>
          <w:sz w:val="22"/>
          <w:highlight w:val="yellow"/>
          <w:lang w:val="it-IT"/>
        </w:rPr>
        <w:t xml:space="preserve"> </w:t>
      </w:r>
      <w:r w:rsidR="004C053D" w:rsidRPr="00625B73">
        <w:rPr>
          <w:rFonts w:ascii="Cambria" w:hAnsi="Cambria"/>
          <w:sz w:val="22"/>
          <w:highlight w:val="yellow"/>
          <w:lang w:val="it-IT"/>
        </w:rPr>
        <w:t xml:space="preserve">in definitiva eminentemente </w:t>
      </w:r>
      <w:r w:rsidRPr="00625B73">
        <w:rPr>
          <w:rFonts w:ascii="Cambria" w:hAnsi="Cambria"/>
          <w:sz w:val="22"/>
          <w:highlight w:val="yellow"/>
          <w:lang w:val="it-IT"/>
        </w:rPr>
        <w:t>personale</w:t>
      </w:r>
      <w:r w:rsidR="004C053D" w:rsidRPr="00625B73">
        <w:rPr>
          <w:rFonts w:ascii="Cambria" w:hAnsi="Cambria"/>
          <w:sz w:val="22"/>
          <w:highlight w:val="yellow"/>
          <w:lang w:val="it-IT"/>
        </w:rPr>
        <w:t>,</w:t>
      </w:r>
      <w:r w:rsidRPr="00625B73">
        <w:rPr>
          <w:rFonts w:ascii="Cambria" w:hAnsi="Cambria"/>
          <w:sz w:val="22"/>
          <w:highlight w:val="yellow"/>
          <w:lang w:val="it-IT"/>
        </w:rPr>
        <w:t xml:space="preserve"> richiede di essere illuminato</w:t>
      </w:r>
      <w:r w:rsidR="004C053D">
        <w:rPr>
          <w:rFonts w:ascii="Cambria" w:hAnsi="Cambria"/>
          <w:sz w:val="22"/>
          <w:lang w:val="it-IT"/>
        </w:rPr>
        <w:t xml:space="preserve">; </w:t>
      </w:r>
      <w:r w:rsidRPr="004C053D">
        <w:rPr>
          <w:rFonts w:ascii="Cambria" w:hAnsi="Cambria"/>
          <w:sz w:val="22"/>
          <w:lang w:val="it-IT"/>
        </w:rPr>
        <w:t xml:space="preserve">le scelte devono essere </w:t>
      </w:r>
      <w:r w:rsidR="004C053D">
        <w:rPr>
          <w:rFonts w:ascii="Cambria" w:hAnsi="Cambria"/>
          <w:sz w:val="22"/>
          <w:lang w:val="it-IT"/>
        </w:rPr>
        <w:t>‘</w:t>
      </w:r>
      <w:r w:rsidRPr="004C053D">
        <w:rPr>
          <w:rFonts w:ascii="Cambria" w:hAnsi="Cambria"/>
          <w:sz w:val="22"/>
          <w:lang w:val="it-IT"/>
        </w:rPr>
        <w:t>informate</w:t>
      </w:r>
      <w:r w:rsidR="004C053D">
        <w:rPr>
          <w:rFonts w:ascii="Cambria" w:hAnsi="Cambria"/>
          <w:sz w:val="22"/>
          <w:lang w:val="it-IT"/>
        </w:rPr>
        <w:t>’</w:t>
      </w:r>
      <w:r w:rsidRPr="004C053D">
        <w:rPr>
          <w:rFonts w:ascii="Cambria" w:hAnsi="Cambria"/>
          <w:sz w:val="22"/>
          <w:lang w:val="it-IT"/>
        </w:rPr>
        <w:t xml:space="preserve">. Se i candidati non hanno mai avuto un </w:t>
      </w:r>
      <w:r w:rsidRPr="00625B73">
        <w:rPr>
          <w:rFonts w:ascii="Cambria" w:hAnsi="Cambria"/>
          <w:sz w:val="22"/>
          <w:highlight w:val="yellow"/>
          <w:lang w:val="it-IT"/>
        </w:rPr>
        <w:t>contatto viv</w:t>
      </w:r>
      <w:r w:rsidR="004C053D" w:rsidRPr="00625B73">
        <w:rPr>
          <w:rFonts w:ascii="Cambria" w:hAnsi="Cambria"/>
          <w:sz w:val="22"/>
          <w:highlight w:val="yellow"/>
          <w:lang w:val="it-IT"/>
        </w:rPr>
        <w:t>o</w:t>
      </w:r>
      <w:r w:rsidRPr="004C053D">
        <w:rPr>
          <w:rFonts w:ascii="Cambria" w:hAnsi="Cambria"/>
          <w:sz w:val="22"/>
          <w:lang w:val="it-IT"/>
        </w:rPr>
        <w:t xml:space="preserve"> con tutte </w:t>
      </w:r>
      <w:r w:rsidR="004C053D">
        <w:rPr>
          <w:rFonts w:ascii="Cambria" w:hAnsi="Cambria"/>
          <w:sz w:val="22"/>
          <w:lang w:val="it-IT"/>
        </w:rPr>
        <w:t xml:space="preserve">e </w:t>
      </w:r>
      <w:r w:rsidRPr="004C053D">
        <w:rPr>
          <w:rFonts w:ascii="Cambria" w:hAnsi="Cambria"/>
          <w:sz w:val="22"/>
          <w:lang w:val="it-IT"/>
        </w:rPr>
        <w:t xml:space="preserve">due </w:t>
      </w:r>
      <w:r w:rsidR="004C053D">
        <w:rPr>
          <w:rFonts w:ascii="Cambria" w:hAnsi="Cambria"/>
          <w:sz w:val="22"/>
          <w:lang w:val="it-IT"/>
        </w:rPr>
        <w:t xml:space="preserve">le </w:t>
      </w:r>
      <w:r w:rsidRPr="004C053D">
        <w:rPr>
          <w:rFonts w:ascii="Cambria" w:hAnsi="Cambria"/>
          <w:sz w:val="22"/>
          <w:lang w:val="it-IT"/>
        </w:rPr>
        <w:t xml:space="preserve">forme della nostra vocazione è improbabile che siano in grado di fare un discernimento corretto tra le due forme. Qui viene tutto il discorso sulla </w:t>
      </w:r>
      <w:r w:rsidRPr="00625B73">
        <w:rPr>
          <w:rFonts w:ascii="Cambria" w:hAnsi="Cambria"/>
          <w:sz w:val="22"/>
          <w:highlight w:val="yellow"/>
          <w:lang w:val="it-IT"/>
        </w:rPr>
        <w:t>visibilità</w:t>
      </w:r>
      <w:r w:rsidR="004C053D">
        <w:rPr>
          <w:rFonts w:ascii="Cambria" w:hAnsi="Cambria"/>
          <w:sz w:val="22"/>
          <w:lang w:val="it-IT"/>
        </w:rPr>
        <w:t>,</w:t>
      </w:r>
      <w:r w:rsidRPr="004C053D">
        <w:rPr>
          <w:rFonts w:ascii="Cambria" w:hAnsi="Cambria"/>
          <w:sz w:val="22"/>
          <w:lang w:val="it-IT"/>
        </w:rPr>
        <w:t xml:space="preserve"> </w:t>
      </w:r>
      <w:r w:rsidR="00447AD9">
        <w:rPr>
          <w:rFonts w:ascii="Cambria" w:hAnsi="Cambria"/>
          <w:sz w:val="22"/>
          <w:lang w:val="it-IT"/>
        </w:rPr>
        <w:t>sui</w:t>
      </w:r>
      <w:r w:rsidRPr="004C053D">
        <w:rPr>
          <w:rFonts w:ascii="Cambria" w:hAnsi="Cambria"/>
          <w:sz w:val="22"/>
          <w:lang w:val="it-IT"/>
        </w:rPr>
        <w:t xml:space="preserve"> </w:t>
      </w:r>
      <w:r w:rsidRPr="00625B73">
        <w:rPr>
          <w:rFonts w:ascii="Cambria" w:hAnsi="Cambria"/>
          <w:sz w:val="22"/>
          <w:highlight w:val="yellow"/>
          <w:lang w:val="it-IT"/>
        </w:rPr>
        <w:t>modelli credibili</w:t>
      </w:r>
      <w:r w:rsidR="004C053D">
        <w:rPr>
          <w:rFonts w:ascii="Cambria" w:hAnsi="Cambria"/>
          <w:sz w:val="22"/>
          <w:lang w:val="it-IT"/>
        </w:rPr>
        <w:t xml:space="preserve">, sulla qualità della testimonianza, </w:t>
      </w:r>
      <w:r w:rsidRPr="004C053D">
        <w:rPr>
          <w:rFonts w:ascii="Cambria" w:hAnsi="Cambria"/>
          <w:sz w:val="22"/>
          <w:lang w:val="it-IT"/>
        </w:rPr>
        <w:t xml:space="preserve">sulla </w:t>
      </w:r>
      <w:r w:rsidRPr="00625B73">
        <w:rPr>
          <w:rFonts w:ascii="Cambria" w:hAnsi="Cambria"/>
          <w:i/>
          <w:sz w:val="22"/>
          <w:highlight w:val="yellow"/>
          <w:lang w:val="it-IT"/>
        </w:rPr>
        <w:t>via pulchritudinis</w:t>
      </w:r>
      <w:r w:rsidR="00447AD9">
        <w:rPr>
          <w:rFonts w:ascii="Cambria" w:hAnsi="Cambria"/>
          <w:sz w:val="22"/>
          <w:lang w:val="it-IT"/>
        </w:rPr>
        <w:t xml:space="preserve"> o</w:t>
      </w:r>
      <w:r w:rsidRPr="004C053D">
        <w:rPr>
          <w:rFonts w:ascii="Cambria" w:hAnsi="Cambria"/>
          <w:sz w:val="22"/>
          <w:lang w:val="it-IT"/>
        </w:rPr>
        <w:t xml:space="preserve"> </w:t>
      </w:r>
      <w:r w:rsidR="00710F08">
        <w:rPr>
          <w:rFonts w:ascii="Cambria" w:hAnsi="Cambria"/>
          <w:sz w:val="22"/>
          <w:lang w:val="it-IT"/>
        </w:rPr>
        <w:t>‘</w:t>
      </w:r>
      <w:r w:rsidRPr="004C053D">
        <w:rPr>
          <w:rFonts w:ascii="Cambria" w:hAnsi="Cambria"/>
          <w:sz w:val="22"/>
          <w:lang w:val="it-IT"/>
        </w:rPr>
        <w:t xml:space="preserve">via della </w:t>
      </w:r>
      <w:r w:rsidR="00710F08">
        <w:rPr>
          <w:rFonts w:ascii="Cambria" w:hAnsi="Cambria"/>
          <w:sz w:val="22"/>
          <w:lang w:val="it-IT"/>
        </w:rPr>
        <w:t>b</w:t>
      </w:r>
      <w:r w:rsidRPr="004C053D">
        <w:rPr>
          <w:rFonts w:ascii="Cambria" w:hAnsi="Cambria"/>
          <w:sz w:val="22"/>
          <w:lang w:val="it-IT"/>
        </w:rPr>
        <w:t>ellezza</w:t>
      </w:r>
      <w:r w:rsidR="00710F08">
        <w:rPr>
          <w:rFonts w:ascii="Cambria" w:hAnsi="Cambria"/>
          <w:sz w:val="22"/>
          <w:lang w:val="it-IT"/>
        </w:rPr>
        <w:t>’,</w:t>
      </w:r>
      <w:r w:rsidRPr="004C053D">
        <w:rPr>
          <w:rFonts w:ascii="Cambria" w:hAnsi="Cambria"/>
          <w:sz w:val="22"/>
          <w:lang w:val="it-IT"/>
        </w:rPr>
        <w:t xml:space="preserve"> sulla presenza del </w:t>
      </w:r>
      <w:r w:rsidR="00710F08">
        <w:rPr>
          <w:rFonts w:ascii="Cambria" w:hAnsi="Cambria"/>
          <w:sz w:val="22"/>
          <w:lang w:val="it-IT"/>
        </w:rPr>
        <w:t>s</w:t>
      </w:r>
      <w:r w:rsidRPr="004C053D">
        <w:rPr>
          <w:rFonts w:ascii="Cambria" w:hAnsi="Cambria"/>
          <w:sz w:val="22"/>
          <w:lang w:val="it-IT"/>
        </w:rPr>
        <w:t xml:space="preserve">alesiano coadiutore nelle nostre comunità di formazione.... </w:t>
      </w:r>
    </w:p>
    <w:p w14:paraId="0AA331E1" w14:textId="77777777" w:rsidR="00710F08" w:rsidRPr="00710F08" w:rsidRDefault="00710F08" w:rsidP="00710F08">
      <w:pPr>
        <w:pStyle w:val="ListParagraph"/>
        <w:rPr>
          <w:rFonts w:ascii="Cambria" w:hAnsi="Cambria"/>
          <w:sz w:val="22"/>
          <w:lang w:val="it-IT"/>
        </w:rPr>
      </w:pPr>
    </w:p>
    <w:p w14:paraId="31BD30DF" w14:textId="77777777" w:rsidR="00710F08" w:rsidRDefault="008023DC" w:rsidP="008023DC">
      <w:pPr>
        <w:pStyle w:val="ListParagraph"/>
        <w:numPr>
          <w:ilvl w:val="0"/>
          <w:numId w:val="8"/>
        </w:numPr>
        <w:rPr>
          <w:rFonts w:ascii="Cambria" w:hAnsi="Cambria"/>
          <w:sz w:val="22"/>
          <w:lang w:val="it-IT"/>
        </w:rPr>
      </w:pPr>
      <w:r w:rsidRPr="00710F08">
        <w:rPr>
          <w:rFonts w:ascii="Cambria" w:hAnsi="Cambria"/>
          <w:sz w:val="22"/>
          <w:lang w:val="it-IT"/>
        </w:rPr>
        <w:t xml:space="preserve">Una </w:t>
      </w:r>
      <w:r w:rsidRPr="00625B73">
        <w:rPr>
          <w:rFonts w:ascii="Cambria" w:hAnsi="Cambria"/>
          <w:sz w:val="22"/>
          <w:highlight w:val="yellow"/>
          <w:lang w:val="it-IT"/>
        </w:rPr>
        <w:t>lettura guidata</w:t>
      </w:r>
      <w:r w:rsidRPr="00710F08">
        <w:rPr>
          <w:rFonts w:ascii="Cambria" w:hAnsi="Cambria"/>
          <w:sz w:val="22"/>
          <w:lang w:val="it-IT"/>
        </w:rPr>
        <w:t xml:space="preserve"> </w:t>
      </w:r>
      <w:r w:rsidR="00710F08">
        <w:rPr>
          <w:rFonts w:ascii="Cambria" w:hAnsi="Cambria"/>
          <w:sz w:val="22"/>
          <w:lang w:val="it-IT"/>
        </w:rPr>
        <w:t>(</w:t>
      </w:r>
      <w:r w:rsidRPr="00710F08">
        <w:rPr>
          <w:rFonts w:ascii="Cambria" w:hAnsi="Cambria"/>
          <w:sz w:val="22"/>
          <w:lang w:val="it-IT"/>
        </w:rPr>
        <w:t xml:space="preserve">contrapposta </w:t>
      </w:r>
      <w:proofErr w:type="gramStart"/>
      <w:r w:rsidRPr="00710F08">
        <w:rPr>
          <w:rFonts w:ascii="Cambria" w:hAnsi="Cambria"/>
          <w:sz w:val="22"/>
          <w:lang w:val="it-IT"/>
        </w:rPr>
        <w:t>ad</w:t>
      </w:r>
      <w:proofErr w:type="gramEnd"/>
      <w:r w:rsidRPr="00710F08">
        <w:rPr>
          <w:rFonts w:ascii="Cambria" w:hAnsi="Cambria"/>
          <w:sz w:val="22"/>
          <w:lang w:val="it-IT"/>
        </w:rPr>
        <w:t xml:space="preserve"> un</w:t>
      </w:r>
      <w:r w:rsidR="00710F08">
        <w:rPr>
          <w:rFonts w:ascii="Cambria" w:hAnsi="Cambria"/>
          <w:sz w:val="22"/>
          <w:lang w:val="it-IT"/>
        </w:rPr>
        <w:t xml:space="preserve"> approccio </w:t>
      </w:r>
      <w:r w:rsidRPr="00710F08">
        <w:rPr>
          <w:rFonts w:ascii="Cambria" w:hAnsi="Cambria"/>
          <w:sz w:val="22"/>
          <w:lang w:val="it-IT"/>
        </w:rPr>
        <w:t xml:space="preserve">solo sporadico </w:t>
      </w:r>
      <w:r w:rsidR="00710F08">
        <w:rPr>
          <w:rFonts w:ascii="Cambria" w:hAnsi="Cambria"/>
          <w:sz w:val="22"/>
          <w:lang w:val="it-IT"/>
        </w:rPr>
        <w:t xml:space="preserve">o </w:t>
      </w:r>
      <w:r w:rsidRPr="00710F08">
        <w:rPr>
          <w:rFonts w:ascii="Cambria" w:hAnsi="Cambria"/>
          <w:sz w:val="22"/>
          <w:lang w:val="it-IT"/>
        </w:rPr>
        <w:t>episodic</w:t>
      </w:r>
      <w:r w:rsidR="00710F08">
        <w:rPr>
          <w:rFonts w:ascii="Cambria" w:hAnsi="Cambria"/>
          <w:sz w:val="22"/>
          <w:lang w:val="it-IT"/>
        </w:rPr>
        <w:t xml:space="preserve">o) </w:t>
      </w:r>
      <w:r w:rsidR="00710F08" w:rsidRPr="00625B73">
        <w:rPr>
          <w:rFonts w:ascii="Cambria" w:hAnsi="Cambria"/>
          <w:sz w:val="22"/>
          <w:highlight w:val="yellow"/>
          <w:lang w:val="it-IT"/>
        </w:rPr>
        <w:t>della v</w:t>
      </w:r>
      <w:r w:rsidRPr="00625B73">
        <w:rPr>
          <w:rFonts w:ascii="Cambria" w:hAnsi="Cambria"/>
          <w:sz w:val="22"/>
          <w:highlight w:val="yellow"/>
          <w:lang w:val="it-IT"/>
        </w:rPr>
        <w:t xml:space="preserve">ita di </w:t>
      </w:r>
      <w:r w:rsidR="00710F08" w:rsidRPr="00625B73">
        <w:rPr>
          <w:rFonts w:ascii="Cambria" w:hAnsi="Cambria"/>
          <w:sz w:val="22"/>
          <w:highlight w:val="yellow"/>
          <w:lang w:val="it-IT"/>
        </w:rPr>
        <w:t>d</w:t>
      </w:r>
      <w:r w:rsidRPr="00625B73">
        <w:rPr>
          <w:rFonts w:ascii="Cambria" w:hAnsi="Cambria"/>
          <w:sz w:val="22"/>
          <w:highlight w:val="yellow"/>
          <w:lang w:val="it-IT"/>
        </w:rPr>
        <w:t>on Bosco</w:t>
      </w:r>
      <w:r w:rsidRPr="00710F08">
        <w:rPr>
          <w:rFonts w:ascii="Cambria" w:hAnsi="Cambria"/>
          <w:sz w:val="22"/>
          <w:lang w:val="it-IT"/>
        </w:rPr>
        <w:t xml:space="preserve"> </w:t>
      </w:r>
      <w:r w:rsidR="00710F08">
        <w:rPr>
          <w:rFonts w:ascii="Cambria" w:hAnsi="Cambria"/>
          <w:sz w:val="22"/>
          <w:lang w:val="it-IT"/>
        </w:rPr>
        <w:t>– gli anni della sua crescita umana e vocazionale;</w:t>
      </w:r>
      <w:r w:rsidRPr="00710F08">
        <w:rPr>
          <w:rFonts w:ascii="Cambria" w:hAnsi="Cambria"/>
          <w:sz w:val="22"/>
          <w:lang w:val="it-IT"/>
        </w:rPr>
        <w:t xml:space="preserve"> </w:t>
      </w:r>
      <w:r w:rsidR="00710F08">
        <w:rPr>
          <w:rFonts w:ascii="Cambria" w:hAnsi="Cambria"/>
          <w:sz w:val="22"/>
          <w:lang w:val="it-IT"/>
        </w:rPr>
        <w:t>la nascita</w:t>
      </w:r>
      <w:r w:rsidRPr="00710F08">
        <w:rPr>
          <w:rFonts w:ascii="Cambria" w:hAnsi="Cambria"/>
          <w:sz w:val="22"/>
          <w:lang w:val="it-IT"/>
        </w:rPr>
        <w:t xml:space="preserve"> dell'oratorio</w:t>
      </w:r>
      <w:r w:rsidR="00710F08">
        <w:rPr>
          <w:rFonts w:ascii="Cambria" w:hAnsi="Cambria"/>
          <w:sz w:val="22"/>
          <w:lang w:val="it-IT"/>
        </w:rPr>
        <w:t>;</w:t>
      </w:r>
      <w:r w:rsidRPr="00710F08">
        <w:rPr>
          <w:rFonts w:ascii="Cambria" w:hAnsi="Cambria"/>
          <w:sz w:val="22"/>
          <w:lang w:val="it-IT"/>
        </w:rPr>
        <w:t xml:space="preserve"> la fondazione della congregazione </w:t>
      </w:r>
      <w:r w:rsidR="00625B73">
        <w:rPr>
          <w:rFonts w:ascii="Cambria" w:hAnsi="Cambria"/>
          <w:sz w:val="22"/>
          <w:lang w:val="it-IT"/>
        </w:rPr>
        <w:t>–</w:t>
      </w:r>
      <w:r w:rsidR="00710F08">
        <w:rPr>
          <w:rFonts w:ascii="Cambria" w:hAnsi="Cambria"/>
          <w:sz w:val="22"/>
          <w:lang w:val="it-IT"/>
        </w:rPr>
        <w:t xml:space="preserve"> </w:t>
      </w:r>
      <w:r w:rsidRPr="00710F08">
        <w:rPr>
          <w:rFonts w:ascii="Cambria" w:hAnsi="Cambria"/>
          <w:sz w:val="22"/>
          <w:lang w:val="it-IT"/>
        </w:rPr>
        <w:t xml:space="preserve">è utile per interpretare la propria </w:t>
      </w:r>
      <w:r w:rsidR="00710F08">
        <w:rPr>
          <w:rFonts w:ascii="Cambria" w:hAnsi="Cambria"/>
          <w:sz w:val="22"/>
          <w:lang w:val="it-IT"/>
        </w:rPr>
        <w:t>storia personale di vocazione a</w:t>
      </w:r>
      <w:r w:rsidRPr="00710F08">
        <w:rPr>
          <w:rFonts w:ascii="Cambria" w:hAnsi="Cambria"/>
          <w:sz w:val="22"/>
          <w:lang w:val="it-IT"/>
        </w:rPr>
        <w:t xml:space="preserve">lla luce del nostro carisma.  Le vite di </w:t>
      </w:r>
      <w:r w:rsidR="00710F08">
        <w:rPr>
          <w:rFonts w:ascii="Cambria" w:hAnsi="Cambria"/>
          <w:sz w:val="22"/>
          <w:lang w:val="it-IT"/>
        </w:rPr>
        <w:t>s</w:t>
      </w:r>
      <w:r w:rsidRPr="00710F08">
        <w:rPr>
          <w:rFonts w:ascii="Cambria" w:hAnsi="Cambria"/>
          <w:sz w:val="22"/>
          <w:lang w:val="it-IT"/>
        </w:rPr>
        <w:t xml:space="preserve">alesiani coadiutori </w:t>
      </w:r>
      <w:r w:rsidR="00710F08">
        <w:rPr>
          <w:rFonts w:ascii="Cambria" w:hAnsi="Cambria"/>
          <w:sz w:val="22"/>
          <w:lang w:val="it-IT"/>
        </w:rPr>
        <w:t>e s</w:t>
      </w:r>
      <w:r w:rsidRPr="00710F08">
        <w:rPr>
          <w:rFonts w:ascii="Cambria" w:hAnsi="Cambria"/>
          <w:sz w:val="22"/>
          <w:lang w:val="it-IT"/>
        </w:rPr>
        <w:t xml:space="preserve">alesiani preti illuminano le scelte vocazionali. </w:t>
      </w:r>
    </w:p>
    <w:p w14:paraId="4208B454" w14:textId="77777777" w:rsidR="00710F08" w:rsidRPr="00710F08" w:rsidRDefault="00710F08" w:rsidP="00710F08">
      <w:pPr>
        <w:pStyle w:val="ListParagraph"/>
        <w:rPr>
          <w:rFonts w:ascii="Cambria" w:hAnsi="Cambria"/>
          <w:sz w:val="22"/>
          <w:lang w:val="it-IT"/>
        </w:rPr>
      </w:pPr>
    </w:p>
    <w:p w14:paraId="62FAC1C5" w14:textId="77777777" w:rsidR="00ED05C3" w:rsidRDefault="00710F08" w:rsidP="008023DC">
      <w:pPr>
        <w:pStyle w:val="ListParagraph"/>
        <w:numPr>
          <w:ilvl w:val="0"/>
          <w:numId w:val="8"/>
        </w:numPr>
        <w:rPr>
          <w:rFonts w:ascii="Cambria" w:hAnsi="Cambria"/>
          <w:sz w:val="22"/>
          <w:lang w:val="it-IT"/>
        </w:rPr>
      </w:pPr>
      <w:r>
        <w:rPr>
          <w:rFonts w:ascii="Cambria" w:hAnsi="Cambria"/>
          <w:sz w:val="22"/>
          <w:lang w:val="it-IT"/>
        </w:rPr>
        <w:t xml:space="preserve">La </w:t>
      </w:r>
      <w:r w:rsidRPr="00625B73">
        <w:rPr>
          <w:rFonts w:ascii="Cambria" w:hAnsi="Cambria"/>
          <w:sz w:val="22"/>
          <w:highlight w:val="yellow"/>
          <w:lang w:val="it-IT"/>
        </w:rPr>
        <w:t>cultura della ispettoria</w:t>
      </w:r>
      <w:r>
        <w:rPr>
          <w:rFonts w:ascii="Cambria" w:hAnsi="Cambria"/>
          <w:sz w:val="22"/>
          <w:lang w:val="it-IT"/>
        </w:rPr>
        <w:t xml:space="preserve"> </w:t>
      </w:r>
      <w:r w:rsidR="008023DC" w:rsidRPr="00710F08">
        <w:rPr>
          <w:rFonts w:ascii="Cambria" w:hAnsi="Cambria"/>
          <w:sz w:val="22"/>
          <w:lang w:val="it-IT"/>
        </w:rPr>
        <w:t xml:space="preserve">è un fattore estremamente significativo </w:t>
      </w:r>
      <w:r w:rsidR="008023DC" w:rsidRPr="00625B73">
        <w:rPr>
          <w:rFonts w:ascii="Cambria" w:hAnsi="Cambria"/>
          <w:sz w:val="22"/>
          <w:highlight w:val="yellow"/>
          <w:lang w:val="it-IT"/>
        </w:rPr>
        <w:t>per illuminare le scelte</w:t>
      </w:r>
      <w:r w:rsidR="008023DC" w:rsidRPr="00710F08">
        <w:rPr>
          <w:rFonts w:ascii="Cambria" w:hAnsi="Cambria"/>
          <w:sz w:val="22"/>
          <w:lang w:val="it-IT"/>
        </w:rPr>
        <w:t xml:space="preserve"> e il discernimento vocazionale sulle </w:t>
      </w:r>
      <w:r w:rsidR="00447AD9">
        <w:rPr>
          <w:rFonts w:ascii="Cambria" w:hAnsi="Cambria"/>
          <w:sz w:val="22"/>
          <w:lang w:val="it-IT"/>
        </w:rPr>
        <w:t>d</w:t>
      </w:r>
      <w:r w:rsidR="008023DC" w:rsidRPr="00710F08">
        <w:rPr>
          <w:rFonts w:ascii="Cambria" w:hAnsi="Cambria"/>
          <w:sz w:val="22"/>
          <w:lang w:val="it-IT"/>
        </w:rPr>
        <w:t xml:space="preserve">ue forme della nostra vita. </w:t>
      </w:r>
    </w:p>
    <w:p w14:paraId="48E898CE" w14:textId="77777777" w:rsidR="00ED05C3" w:rsidRPr="00ED05C3" w:rsidRDefault="00ED05C3" w:rsidP="00ED05C3">
      <w:pPr>
        <w:pStyle w:val="ListParagraph"/>
        <w:rPr>
          <w:rFonts w:ascii="Cambria" w:hAnsi="Cambria"/>
          <w:sz w:val="22"/>
          <w:lang w:val="it-IT"/>
        </w:rPr>
      </w:pPr>
    </w:p>
    <w:p w14:paraId="1E3AE271" w14:textId="77777777" w:rsidR="00ED05C3" w:rsidRDefault="00ED05C3" w:rsidP="008023DC">
      <w:pPr>
        <w:pStyle w:val="ListParagraph"/>
        <w:numPr>
          <w:ilvl w:val="0"/>
          <w:numId w:val="8"/>
        </w:numPr>
        <w:rPr>
          <w:rFonts w:ascii="Cambria" w:hAnsi="Cambria"/>
          <w:sz w:val="22"/>
          <w:lang w:val="it-IT"/>
        </w:rPr>
      </w:pPr>
      <w:r w:rsidRPr="00ED05C3">
        <w:rPr>
          <w:rFonts w:ascii="Cambria" w:hAnsi="Cambria"/>
          <w:sz w:val="22"/>
          <w:lang w:val="it-IT"/>
        </w:rPr>
        <w:t>Un’</w:t>
      </w:r>
      <w:r w:rsidR="008023DC" w:rsidRPr="00ED05C3">
        <w:rPr>
          <w:rFonts w:ascii="Cambria" w:hAnsi="Cambria"/>
          <w:sz w:val="22"/>
          <w:lang w:val="it-IT"/>
        </w:rPr>
        <w:t>altra area</w:t>
      </w:r>
      <w:r w:rsidRPr="00ED05C3">
        <w:rPr>
          <w:rFonts w:ascii="Cambria" w:hAnsi="Cambria"/>
          <w:sz w:val="22"/>
          <w:lang w:val="it-IT"/>
        </w:rPr>
        <w:t xml:space="preserve"> importante dove </w:t>
      </w:r>
      <w:r w:rsidR="008023DC" w:rsidRPr="00ED05C3">
        <w:rPr>
          <w:rFonts w:ascii="Cambria" w:hAnsi="Cambria"/>
          <w:sz w:val="22"/>
          <w:lang w:val="it-IT"/>
        </w:rPr>
        <w:t xml:space="preserve">emergono i segni di una vocazione verso la vita del </w:t>
      </w:r>
      <w:r w:rsidRPr="00ED05C3">
        <w:rPr>
          <w:rFonts w:ascii="Cambria" w:hAnsi="Cambria"/>
          <w:sz w:val="22"/>
          <w:lang w:val="it-IT"/>
        </w:rPr>
        <w:t>s</w:t>
      </w:r>
      <w:r w:rsidR="008023DC" w:rsidRPr="00ED05C3">
        <w:rPr>
          <w:rFonts w:ascii="Cambria" w:hAnsi="Cambria"/>
          <w:sz w:val="22"/>
          <w:lang w:val="it-IT"/>
        </w:rPr>
        <w:t xml:space="preserve">alesiano coadiutore </w:t>
      </w:r>
      <w:r w:rsidRPr="00ED05C3">
        <w:rPr>
          <w:rFonts w:ascii="Cambria" w:hAnsi="Cambria"/>
          <w:sz w:val="22"/>
          <w:lang w:val="it-IT"/>
        </w:rPr>
        <w:t xml:space="preserve">o </w:t>
      </w:r>
      <w:r w:rsidR="008023DC" w:rsidRPr="00ED05C3">
        <w:rPr>
          <w:rFonts w:ascii="Cambria" w:hAnsi="Cambria"/>
          <w:sz w:val="22"/>
          <w:lang w:val="it-IT"/>
        </w:rPr>
        <w:t xml:space="preserve">del </w:t>
      </w:r>
      <w:r w:rsidRPr="00ED05C3">
        <w:rPr>
          <w:rFonts w:ascii="Cambria" w:hAnsi="Cambria"/>
          <w:sz w:val="22"/>
          <w:lang w:val="it-IT"/>
        </w:rPr>
        <w:t>s</w:t>
      </w:r>
      <w:r w:rsidR="008023DC" w:rsidRPr="00ED05C3">
        <w:rPr>
          <w:rFonts w:ascii="Cambria" w:hAnsi="Cambria"/>
          <w:sz w:val="22"/>
          <w:lang w:val="it-IT"/>
        </w:rPr>
        <w:t>alesiano pre</w:t>
      </w:r>
      <w:r w:rsidRPr="00ED05C3">
        <w:rPr>
          <w:rFonts w:ascii="Cambria" w:hAnsi="Cambria"/>
          <w:sz w:val="22"/>
          <w:lang w:val="it-IT"/>
        </w:rPr>
        <w:t xml:space="preserve">te </w:t>
      </w:r>
      <w:r w:rsidR="008023DC" w:rsidRPr="00ED05C3">
        <w:rPr>
          <w:rFonts w:ascii="Cambria" w:hAnsi="Cambria"/>
          <w:sz w:val="22"/>
          <w:lang w:val="it-IT"/>
        </w:rPr>
        <w:t xml:space="preserve">è quella delle </w:t>
      </w:r>
      <w:r w:rsidR="008023DC" w:rsidRPr="00625B73">
        <w:rPr>
          <w:rFonts w:ascii="Cambria" w:hAnsi="Cambria"/>
          <w:sz w:val="22"/>
          <w:highlight w:val="yellow"/>
          <w:lang w:val="it-IT"/>
        </w:rPr>
        <w:t>esperienze pastorali</w:t>
      </w:r>
      <w:r w:rsidRPr="00625B73">
        <w:rPr>
          <w:rFonts w:ascii="Cambria" w:hAnsi="Cambria"/>
          <w:sz w:val="22"/>
          <w:highlight w:val="yellow"/>
          <w:lang w:val="it-IT"/>
        </w:rPr>
        <w:t xml:space="preserve">, </w:t>
      </w:r>
      <w:r w:rsidR="008023DC" w:rsidRPr="00625B73">
        <w:rPr>
          <w:rFonts w:ascii="Cambria" w:hAnsi="Cambria"/>
          <w:sz w:val="22"/>
          <w:highlight w:val="yellow"/>
          <w:lang w:val="it-IT"/>
        </w:rPr>
        <w:t>specialmente durante il tirocinio.</w:t>
      </w:r>
      <w:r w:rsidR="008023DC" w:rsidRPr="00ED05C3">
        <w:rPr>
          <w:rFonts w:ascii="Cambria" w:hAnsi="Cambria"/>
          <w:sz w:val="22"/>
          <w:lang w:val="it-IT"/>
        </w:rPr>
        <w:t xml:space="preserve"> Peri</w:t>
      </w:r>
      <w:r w:rsidRPr="00ED05C3">
        <w:rPr>
          <w:rFonts w:ascii="Cambria" w:hAnsi="Cambria"/>
          <w:sz w:val="22"/>
          <w:lang w:val="it-IT"/>
        </w:rPr>
        <w:t>odi di esperienze pastorali all’</w:t>
      </w:r>
      <w:r w:rsidR="008023DC" w:rsidRPr="00ED05C3">
        <w:rPr>
          <w:rFonts w:ascii="Cambria" w:hAnsi="Cambria"/>
          <w:sz w:val="22"/>
          <w:lang w:val="it-IT"/>
        </w:rPr>
        <w:t xml:space="preserve">interno delle nostre comunità ordinarie si sono dimostrati alquanto utili </w:t>
      </w:r>
      <w:r w:rsidRPr="00625B73">
        <w:rPr>
          <w:rFonts w:ascii="Cambria" w:hAnsi="Cambria"/>
          <w:sz w:val="22"/>
          <w:highlight w:val="yellow"/>
          <w:lang w:val="it-IT"/>
        </w:rPr>
        <w:t>già durante i</w:t>
      </w:r>
      <w:r w:rsidR="008023DC" w:rsidRPr="00625B73">
        <w:rPr>
          <w:rFonts w:ascii="Cambria" w:hAnsi="Cambria"/>
          <w:sz w:val="22"/>
          <w:highlight w:val="yellow"/>
          <w:lang w:val="it-IT"/>
        </w:rPr>
        <w:t>l p</w:t>
      </w:r>
      <w:r w:rsidRPr="00625B73">
        <w:rPr>
          <w:rFonts w:ascii="Cambria" w:hAnsi="Cambria"/>
          <w:sz w:val="22"/>
          <w:highlight w:val="yellow"/>
          <w:lang w:val="it-IT"/>
        </w:rPr>
        <w:t>renoviziato</w:t>
      </w:r>
      <w:r>
        <w:rPr>
          <w:rFonts w:ascii="Cambria" w:hAnsi="Cambria"/>
          <w:sz w:val="22"/>
          <w:lang w:val="it-IT"/>
        </w:rPr>
        <w:t>. Ovviamente non è l’</w:t>
      </w:r>
      <w:r w:rsidR="008023DC" w:rsidRPr="00ED05C3">
        <w:rPr>
          <w:rFonts w:ascii="Cambria" w:hAnsi="Cambria"/>
          <w:sz w:val="22"/>
          <w:lang w:val="it-IT"/>
        </w:rPr>
        <w:t xml:space="preserve">esperienza </w:t>
      </w:r>
      <w:r>
        <w:rPr>
          <w:rFonts w:ascii="Cambria" w:hAnsi="Cambria"/>
          <w:sz w:val="22"/>
          <w:lang w:val="it-IT"/>
        </w:rPr>
        <w:t>o l’</w:t>
      </w:r>
      <w:r w:rsidR="008023DC" w:rsidRPr="00ED05C3">
        <w:rPr>
          <w:rFonts w:ascii="Cambria" w:hAnsi="Cambria"/>
          <w:sz w:val="22"/>
          <w:lang w:val="it-IT"/>
        </w:rPr>
        <w:t>attività in sé stessa</w:t>
      </w:r>
      <w:r>
        <w:rPr>
          <w:rFonts w:ascii="Cambria" w:hAnsi="Cambria"/>
          <w:sz w:val="22"/>
          <w:lang w:val="it-IT"/>
        </w:rPr>
        <w:t xml:space="preserve"> che è formativa. </w:t>
      </w:r>
      <w:r w:rsidRPr="00625B73">
        <w:rPr>
          <w:rFonts w:ascii="Cambria" w:hAnsi="Cambria"/>
          <w:sz w:val="22"/>
          <w:highlight w:val="yellow"/>
          <w:lang w:val="it-IT"/>
        </w:rPr>
        <w:t>Imparare dall’</w:t>
      </w:r>
      <w:r w:rsidR="008023DC" w:rsidRPr="00625B73">
        <w:rPr>
          <w:rFonts w:ascii="Cambria" w:hAnsi="Cambria"/>
          <w:sz w:val="22"/>
          <w:highlight w:val="yellow"/>
          <w:lang w:val="it-IT"/>
        </w:rPr>
        <w:t>esperienza</w:t>
      </w:r>
      <w:r w:rsidR="008023DC" w:rsidRPr="00ED05C3">
        <w:rPr>
          <w:rFonts w:ascii="Cambria" w:hAnsi="Cambria"/>
          <w:sz w:val="22"/>
          <w:lang w:val="it-IT"/>
        </w:rPr>
        <w:t xml:space="preserve"> richiede la presenza di un adeguato accompagnamento da parte dei formatori e </w:t>
      </w:r>
      <w:r>
        <w:rPr>
          <w:rFonts w:ascii="Cambria" w:hAnsi="Cambria"/>
          <w:sz w:val="22"/>
          <w:lang w:val="it-IT"/>
        </w:rPr>
        <w:t xml:space="preserve">degli </w:t>
      </w:r>
      <w:r w:rsidR="008023DC" w:rsidRPr="00ED05C3">
        <w:rPr>
          <w:rFonts w:ascii="Cambria" w:hAnsi="Cambria"/>
          <w:sz w:val="22"/>
          <w:lang w:val="it-IT"/>
        </w:rPr>
        <w:t xml:space="preserve">incaricati. </w:t>
      </w:r>
      <w:r w:rsidR="008023DC" w:rsidRPr="00625B73">
        <w:rPr>
          <w:rFonts w:ascii="Cambria" w:hAnsi="Cambria"/>
          <w:sz w:val="22"/>
          <w:highlight w:val="yellow"/>
          <w:lang w:val="it-IT"/>
        </w:rPr>
        <w:t>La carismatica importanza del ruolo del direttore durante il tirocinio</w:t>
      </w:r>
      <w:r w:rsidR="008023DC" w:rsidRPr="00ED05C3">
        <w:rPr>
          <w:rFonts w:ascii="Cambria" w:hAnsi="Cambria"/>
          <w:sz w:val="22"/>
          <w:lang w:val="it-IT"/>
        </w:rPr>
        <w:t xml:space="preserve"> non potrà mai essere sufficientemente enfatizzata. Una linea di azione </w:t>
      </w:r>
      <w:r>
        <w:rPr>
          <w:rFonts w:ascii="Cambria" w:hAnsi="Cambria"/>
          <w:sz w:val="22"/>
          <w:lang w:val="it-IT"/>
        </w:rPr>
        <w:t xml:space="preserve">molto concreta </w:t>
      </w:r>
      <w:r w:rsidR="008023DC" w:rsidRPr="00ED05C3">
        <w:rPr>
          <w:rFonts w:ascii="Cambria" w:hAnsi="Cambria"/>
          <w:sz w:val="22"/>
          <w:lang w:val="it-IT"/>
        </w:rPr>
        <w:t>potrebbe e</w:t>
      </w:r>
      <w:r>
        <w:rPr>
          <w:rFonts w:ascii="Cambria" w:hAnsi="Cambria"/>
          <w:sz w:val="22"/>
          <w:lang w:val="it-IT"/>
        </w:rPr>
        <w:t xml:space="preserve">ssere il mettere in pratica </w:t>
      </w:r>
      <w:r w:rsidRPr="00625B73">
        <w:rPr>
          <w:rFonts w:ascii="Cambria" w:hAnsi="Cambria"/>
          <w:sz w:val="22"/>
          <w:highlight w:val="yellow"/>
          <w:lang w:val="it-IT"/>
        </w:rPr>
        <w:t>la “</w:t>
      </w:r>
      <w:r w:rsidR="008023DC" w:rsidRPr="00625B73">
        <w:rPr>
          <w:rFonts w:ascii="Cambria" w:hAnsi="Cambria"/>
          <w:sz w:val="22"/>
          <w:highlight w:val="yellow"/>
          <w:lang w:val="it-IT"/>
        </w:rPr>
        <w:t xml:space="preserve">valutazione globale di tutta l’esperienza e del </w:t>
      </w:r>
      <w:r w:rsidRPr="00625B73">
        <w:rPr>
          <w:rFonts w:ascii="Cambria" w:hAnsi="Cambria"/>
          <w:sz w:val="22"/>
          <w:highlight w:val="yellow"/>
          <w:lang w:val="it-IT"/>
        </w:rPr>
        <w:t>cammino vocazionale fatto”</w:t>
      </w:r>
      <w:r w:rsidR="008023DC" w:rsidRPr="00625B73">
        <w:rPr>
          <w:rFonts w:ascii="Cambria" w:hAnsi="Cambria"/>
          <w:sz w:val="22"/>
          <w:highlight w:val="yellow"/>
          <w:lang w:val="it-IT"/>
        </w:rPr>
        <w:t xml:space="preserve"> che già la </w:t>
      </w:r>
      <w:r w:rsidRPr="00625B73">
        <w:rPr>
          <w:rFonts w:ascii="Cambria" w:hAnsi="Cambria"/>
          <w:i/>
          <w:sz w:val="22"/>
          <w:highlight w:val="yellow"/>
          <w:lang w:val="it-IT"/>
        </w:rPr>
        <w:t>R</w:t>
      </w:r>
      <w:r w:rsidR="008023DC" w:rsidRPr="00625B73">
        <w:rPr>
          <w:rFonts w:ascii="Cambria" w:hAnsi="Cambria"/>
          <w:i/>
          <w:sz w:val="22"/>
          <w:highlight w:val="yellow"/>
          <w:lang w:val="it-IT"/>
        </w:rPr>
        <w:t>atio</w:t>
      </w:r>
      <w:r w:rsidR="008023DC" w:rsidRPr="00625B73">
        <w:rPr>
          <w:rFonts w:ascii="Cambria" w:hAnsi="Cambria"/>
          <w:sz w:val="22"/>
          <w:highlight w:val="yellow"/>
          <w:lang w:val="it-IT"/>
        </w:rPr>
        <w:t xml:space="preserve"> prevede </w:t>
      </w:r>
      <w:r w:rsidRPr="00625B73">
        <w:rPr>
          <w:rFonts w:ascii="Cambria" w:hAnsi="Cambria"/>
          <w:sz w:val="22"/>
          <w:highlight w:val="yellow"/>
          <w:lang w:val="it-IT"/>
        </w:rPr>
        <w:t>a conclusione del periodo di tirocinio</w:t>
      </w:r>
      <w:r>
        <w:rPr>
          <w:rFonts w:ascii="Cambria" w:hAnsi="Cambria"/>
          <w:sz w:val="22"/>
          <w:lang w:val="it-IT"/>
        </w:rPr>
        <w:t xml:space="preserve"> </w:t>
      </w:r>
      <w:r w:rsidR="008023DC" w:rsidRPr="00ED05C3">
        <w:rPr>
          <w:rFonts w:ascii="Cambria" w:hAnsi="Cambria"/>
          <w:sz w:val="22"/>
          <w:lang w:val="it-IT"/>
        </w:rPr>
        <w:t xml:space="preserve">(FSDB 2006, 439). Tra gli strumenti che potrebbero essere </w:t>
      </w:r>
      <w:proofErr w:type="gramStart"/>
      <w:r w:rsidR="008023DC" w:rsidRPr="00ED05C3">
        <w:rPr>
          <w:rFonts w:ascii="Cambria" w:hAnsi="Cambria"/>
          <w:sz w:val="22"/>
          <w:lang w:val="it-IT"/>
        </w:rPr>
        <w:t>utili</w:t>
      </w:r>
      <w:proofErr w:type="gramEnd"/>
      <w:r w:rsidR="008023DC" w:rsidRPr="00ED05C3">
        <w:rPr>
          <w:rFonts w:ascii="Cambria" w:hAnsi="Cambria"/>
          <w:sz w:val="22"/>
          <w:lang w:val="it-IT"/>
        </w:rPr>
        <w:t xml:space="preserve"> c'è anche </w:t>
      </w:r>
      <w:r>
        <w:rPr>
          <w:rFonts w:ascii="Cambria" w:hAnsi="Cambria"/>
          <w:sz w:val="22"/>
          <w:lang w:val="it-IT"/>
        </w:rPr>
        <w:t xml:space="preserve">la </w:t>
      </w:r>
      <w:r w:rsidRPr="00625B73">
        <w:rPr>
          <w:rFonts w:ascii="Cambria" w:hAnsi="Cambria"/>
          <w:sz w:val="22"/>
          <w:highlight w:val="yellow"/>
          <w:lang w:val="it-IT"/>
        </w:rPr>
        <w:t>‘valutazione clinica</w:t>
      </w:r>
      <w:r w:rsidR="008023DC" w:rsidRPr="00625B73">
        <w:rPr>
          <w:rFonts w:ascii="Cambria" w:hAnsi="Cambria"/>
          <w:sz w:val="22"/>
          <w:highlight w:val="yellow"/>
          <w:lang w:val="it-IT"/>
        </w:rPr>
        <w:t xml:space="preserve"> pastorale</w:t>
      </w:r>
      <w:r w:rsidRPr="00625B73">
        <w:rPr>
          <w:rFonts w:ascii="Cambria" w:hAnsi="Cambria"/>
          <w:sz w:val="22"/>
          <w:highlight w:val="yellow"/>
          <w:lang w:val="it-IT"/>
        </w:rPr>
        <w:t>’</w:t>
      </w:r>
      <w:r w:rsidR="008023DC" w:rsidRPr="00ED05C3">
        <w:rPr>
          <w:rFonts w:ascii="Cambria" w:hAnsi="Cambria"/>
          <w:sz w:val="22"/>
          <w:lang w:val="it-IT"/>
        </w:rPr>
        <w:t xml:space="preserve"> per la valutazione delle esperienze </w:t>
      </w:r>
      <w:commentRangeStart w:id="2"/>
      <w:r w:rsidR="008023DC" w:rsidRPr="00ED05C3">
        <w:rPr>
          <w:rFonts w:ascii="Cambria" w:hAnsi="Cambria"/>
          <w:sz w:val="22"/>
          <w:lang w:val="it-IT"/>
        </w:rPr>
        <w:t>pastorali</w:t>
      </w:r>
      <w:commentRangeEnd w:id="2"/>
      <w:r w:rsidR="00625B73">
        <w:rPr>
          <w:rStyle w:val="CommentReference"/>
        </w:rPr>
        <w:commentReference w:id="2"/>
      </w:r>
      <w:r w:rsidR="008023DC" w:rsidRPr="00ED05C3">
        <w:rPr>
          <w:rFonts w:ascii="Cambria" w:hAnsi="Cambria"/>
          <w:sz w:val="22"/>
          <w:lang w:val="it-IT"/>
        </w:rPr>
        <w:t>.</w:t>
      </w:r>
    </w:p>
    <w:p w14:paraId="540DC717" w14:textId="77777777" w:rsidR="00ED05C3" w:rsidRPr="00ED05C3" w:rsidRDefault="00ED05C3" w:rsidP="00ED05C3">
      <w:pPr>
        <w:pStyle w:val="ListParagraph"/>
        <w:rPr>
          <w:rFonts w:ascii="Cambria" w:hAnsi="Cambria"/>
          <w:sz w:val="22"/>
          <w:lang w:val="it-IT"/>
        </w:rPr>
      </w:pPr>
    </w:p>
    <w:p w14:paraId="2F9BA67B" w14:textId="77777777" w:rsidR="00ED05C3" w:rsidRDefault="008023DC" w:rsidP="008023DC">
      <w:pPr>
        <w:pStyle w:val="ListParagraph"/>
        <w:numPr>
          <w:ilvl w:val="0"/>
          <w:numId w:val="8"/>
        </w:numPr>
        <w:rPr>
          <w:rFonts w:ascii="Cambria" w:hAnsi="Cambria"/>
          <w:sz w:val="22"/>
          <w:lang w:val="it-IT"/>
        </w:rPr>
      </w:pPr>
      <w:r w:rsidRPr="00ED05C3">
        <w:rPr>
          <w:rFonts w:ascii="Cambria" w:hAnsi="Cambria"/>
          <w:sz w:val="22"/>
          <w:lang w:val="it-IT"/>
        </w:rPr>
        <w:t xml:space="preserve">La </w:t>
      </w:r>
      <w:r w:rsidR="00ED05C3">
        <w:rPr>
          <w:rFonts w:ascii="Cambria" w:hAnsi="Cambria"/>
          <w:sz w:val="22"/>
          <w:lang w:val="it-IT"/>
        </w:rPr>
        <w:t>Congregazione</w:t>
      </w:r>
      <w:r w:rsidRPr="00ED05C3">
        <w:rPr>
          <w:rFonts w:ascii="Cambria" w:hAnsi="Cambria"/>
          <w:sz w:val="22"/>
          <w:lang w:val="it-IT"/>
        </w:rPr>
        <w:t xml:space="preserve"> vede </w:t>
      </w:r>
      <w:r w:rsidRPr="00625B73">
        <w:rPr>
          <w:rFonts w:ascii="Cambria" w:hAnsi="Cambria"/>
          <w:sz w:val="22"/>
          <w:highlight w:val="yellow"/>
          <w:lang w:val="it-IT"/>
        </w:rPr>
        <w:t>le esperienze pastorali s</w:t>
      </w:r>
      <w:r w:rsidR="00ED05C3" w:rsidRPr="00625B73">
        <w:rPr>
          <w:rFonts w:ascii="Cambria" w:hAnsi="Cambria"/>
          <w:sz w:val="22"/>
          <w:highlight w:val="yellow"/>
          <w:lang w:val="it-IT"/>
        </w:rPr>
        <w:t>vilupparsi all’</w:t>
      </w:r>
      <w:r w:rsidRPr="00625B73">
        <w:rPr>
          <w:rFonts w:ascii="Cambria" w:hAnsi="Cambria"/>
          <w:sz w:val="22"/>
          <w:highlight w:val="yellow"/>
          <w:lang w:val="it-IT"/>
        </w:rPr>
        <w:t>interno di comunità educative pastorali</w:t>
      </w:r>
      <w:r w:rsidRPr="00ED05C3">
        <w:rPr>
          <w:rFonts w:ascii="Cambria" w:hAnsi="Cambria"/>
          <w:sz w:val="22"/>
          <w:lang w:val="it-IT"/>
        </w:rPr>
        <w:t xml:space="preserve"> </w:t>
      </w:r>
      <w:r w:rsidR="00ED05C3">
        <w:rPr>
          <w:rFonts w:ascii="Cambria" w:hAnsi="Cambria"/>
          <w:sz w:val="22"/>
          <w:lang w:val="it-IT"/>
        </w:rPr>
        <w:t xml:space="preserve">(CEP), </w:t>
      </w:r>
      <w:r w:rsidRPr="00ED05C3">
        <w:rPr>
          <w:rFonts w:ascii="Cambria" w:hAnsi="Cambria"/>
          <w:sz w:val="22"/>
          <w:lang w:val="it-IT"/>
        </w:rPr>
        <w:t xml:space="preserve">e questa inserzione facilita ugualmente il discernimento a riguardo alle </w:t>
      </w:r>
      <w:r w:rsidR="00ED05C3">
        <w:rPr>
          <w:rFonts w:ascii="Cambria" w:hAnsi="Cambria"/>
          <w:sz w:val="22"/>
          <w:lang w:val="it-IT"/>
        </w:rPr>
        <w:t>due forme della n</w:t>
      </w:r>
      <w:r w:rsidRPr="00ED05C3">
        <w:rPr>
          <w:rFonts w:ascii="Cambria" w:hAnsi="Cambria"/>
          <w:sz w:val="22"/>
          <w:lang w:val="it-IT"/>
        </w:rPr>
        <w:t>ostra vocazione. Il modo con cui chi è in</w:t>
      </w:r>
      <w:r w:rsidR="00625B73">
        <w:rPr>
          <w:rFonts w:ascii="Cambria" w:hAnsi="Cambria"/>
          <w:sz w:val="22"/>
          <w:lang w:val="it-IT"/>
        </w:rPr>
        <w:t xml:space="preserve"> </w:t>
      </w:r>
      <w:r w:rsidRPr="00ED05C3">
        <w:rPr>
          <w:rFonts w:ascii="Cambria" w:hAnsi="Cambria"/>
          <w:sz w:val="22"/>
          <w:lang w:val="it-IT"/>
        </w:rPr>
        <w:t xml:space="preserve">formazione interagisce con i laici che condividono la </w:t>
      </w:r>
      <w:proofErr w:type="gramStart"/>
      <w:r w:rsidRPr="00ED05C3">
        <w:rPr>
          <w:rFonts w:ascii="Cambria" w:hAnsi="Cambria"/>
          <w:sz w:val="22"/>
          <w:lang w:val="it-IT"/>
        </w:rPr>
        <w:t>missione</w:t>
      </w:r>
      <w:proofErr w:type="gramEnd"/>
      <w:r w:rsidRPr="00ED05C3">
        <w:rPr>
          <w:rFonts w:ascii="Cambria" w:hAnsi="Cambria"/>
          <w:sz w:val="22"/>
          <w:lang w:val="it-IT"/>
        </w:rPr>
        <w:t xml:space="preserve"> viene alla luce</w:t>
      </w:r>
      <w:r w:rsidR="00ED05C3">
        <w:rPr>
          <w:rFonts w:ascii="Cambria" w:hAnsi="Cambria"/>
          <w:sz w:val="22"/>
          <w:lang w:val="it-IT"/>
        </w:rPr>
        <w:t xml:space="preserve">; </w:t>
      </w:r>
      <w:r w:rsidRPr="00ED05C3">
        <w:rPr>
          <w:rFonts w:ascii="Cambria" w:hAnsi="Cambria"/>
          <w:sz w:val="22"/>
          <w:lang w:val="it-IT"/>
        </w:rPr>
        <w:t xml:space="preserve">il coinvolgimento di questi laici nel discernimento può essere valorizzato in modo sistematico. La CEP </w:t>
      </w:r>
      <w:r w:rsidR="00ED05C3">
        <w:rPr>
          <w:rFonts w:ascii="Cambria" w:hAnsi="Cambria"/>
          <w:sz w:val="22"/>
          <w:lang w:val="it-IT"/>
        </w:rPr>
        <w:t>è</w:t>
      </w:r>
      <w:r w:rsidRPr="00ED05C3">
        <w:rPr>
          <w:rFonts w:ascii="Cambria" w:hAnsi="Cambria"/>
          <w:sz w:val="22"/>
          <w:lang w:val="it-IT"/>
        </w:rPr>
        <w:t xml:space="preserve"> anche il luogo dove diverse forme della vocazione salesiana trovano la loro espressione. </w:t>
      </w:r>
    </w:p>
    <w:p w14:paraId="014E9075" w14:textId="77777777" w:rsidR="00ED05C3" w:rsidRPr="00ED05C3" w:rsidRDefault="00ED05C3" w:rsidP="00ED05C3">
      <w:pPr>
        <w:pStyle w:val="ListParagraph"/>
        <w:rPr>
          <w:rFonts w:ascii="Cambria" w:hAnsi="Cambria"/>
          <w:sz w:val="22"/>
          <w:lang w:val="it-IT"/>
        </w:rPr>
      </w:pPr>
    </w:p>
    <w:p w14:paraId="3E088ED4" w14:textId="77777777" w:rsidR="00ED05C3" w:rsidRDefault="00173293" w:rsidP="008023DC">
      <w:pPr>
        <w:pStyle w:val="ListParagraph"/>
        <w:numPr>
          <w:ilvl w:val="0"/>
          <w:numId w:val="8"/>
        </w:numPr>
        <w:rPr>
          <w:rFonts w:ascii="Cambria" w:hAnsi="Cambria"/>
          <w:sz w:val="22"/>
          <w:lang w:val="it-IT"/>
        </w:rPr>
      </w:pPr>
      <w:r>
        <w:rPr>
          <w:rFonts w:ascii="Cambria" w:hAnsi="Cambria"/>
          <w:sz w:val="22"/>
          <w:lang w:val="it-IT"/>
        </w:rPr>
        <w:lastRenderedPageBreak/>
        <w:t>L’</w:t>
      </w:r>
      <w:r w:rsidR="008023DC" w:rsidRPr="00ED05C3">
        <w:rPr>
          <w:rFonts w:ascii="Cambria" w:hAnsi="Cambria"/>
          <w:sz w:val="22"/>
          <w:lang w:val="it-IT"/>
        </w:rPr>
        <w:t>attenzione alla specificità dovrebbe permear</w:t>
      </w:r>
      <w:r w:rsidR="00447AD9">
        <w:rPr>
          <w:rFonts w:ascii="Cambria" w:hAnsi="Cambria"/>
          <w:sz w:val="22"/>
          <w:lang w:val="it-IT"/>
        </w:rPr>
        <w:t>e l’</w:t>
      </w:r>
      <w:r w:rsidR="00ED05C3">
        <w:rPr>
          <w:rFonts w:ascii="Cambria" w:hAnsi="Cambria"/>
          <w:sz w:val="22"/>
          <w:lang w:val="it-IT"/>
        </w:rPr>
        <w:t>intero processo formativo. “</w:t>
      </w:r>
      <w:r>
        <w:rPr>
          <w:rFonts w:ascii="Cambria" w:hAnsi="Cambria"/>
          <w:sz w:val="22"/>
          <w:lang w:val="it-IT"/>
        </w:rPr>
        <w:t>La prospettiva della ‘</w:t>
      </w:r>
      <w:r w:rsidR="008023DC" w:rsidRPr="00ED05C3">
        <w:rPr>
          <w:rFonts w:ascii="Cambria" w:hAnsi="Cambria"/>
          <w:sz w:val="22"/>
          <w:lang w:val="it-IT"/>
        </w:rPr>
        <w:t>forma specifica</w:t>
      </w:r>
      <w:r>
        <w:rPr>
          <w:rFonts w:ascii="Cambria" w:hAnsi="Cambria"/>
          <w:sz w:val="22"/>
          <w:lang w:val="it-IT"/>
        </w:rPr>
        <w:t>’</w:t>
      </w:r>
      <w:r w:rsidR="008023DC" w:rsidRPr="00ED05C3">
        <w:rPr>
          <w:rFonts w:ascii="Cambria" w:hAnsi="Cambria"/>
          <w:sz w:val="22"/>
          <w:lang w:val="it-IT"/>
        </w:rPr>
        <w:t xml:space="preserve"> e, quindi, le sottolineature caratteristiche che da essa derivano, devono essere presenti lungo tutto il processo di discernimento e non solo nel suo inizio o nel periodo della </w:t>
      </w:r>
      <w:r w:rsidR="00ED05C3">
        <w:rPr>
          <w:rFonts w:ascii="Cambria" w:hAnsi="Cambria"/>
          <w:sz w:val="22"/>
          <w:lang w:val="it-IT"/>
        </w:rPr>
        <w:t>formazione specifica”</w:t>
      </w:r>
      <w:r w:rsidR="008023DC" w:rsidRPr="00ED05C3">
        <w:rPr>
          <w:rFonts w:ascii="Cambria" w:hAnsi="Cambria"/>
          <w:sz w:val="22"/>
          <w:lang w:val="it-IT"/>
        </w:rPr>
        <w:t xml:space="preserve"> (CN 7). </w:t>
      </w:r>
    </w:p>
    <w:p w14:paraId="695C28F1" w14:textId="77777777" w:rsidR="00ED05C3" w:rsidRPr="00ED05C3" w:rsidRDefault="00ED05C3" w:rsidP="00ED05C3">
      <w:pPr>
        <w:pStyle w:val="ListParagraph"/>
        <w:rPr>
          <w:rFonts w:ascii="Cambria" w:hAnsi="Cambria"/>
          <w:sz w:val="22"/>
          <w:lang w:val="it-IT"/>
        </w:rPr>
      </w:pPr>
    </w:p>
    <w:p w14:paraId="0F9B8743" w14:textId="77777777" w:rsidR="00ED05C3" w:rsidRDefault="00ED05C3" w:rsidP="008023DC">
      <w:pPr>
        <w:pStyle w:val="ListParagraph"/>
        <w:numPr>
          <w:ilvl w:val="0"/>
          <w:numId w:val="8"/>
        </w:numPr>
        <w:rPr>
          <w:rFonts w:ascii="Cambria" w:hAnsi="Cambria"/>
          <w:sz w:val="22"/>
          <w:lang w:val="it-IT"/>
        </w:rPr>
      </w:pPr>
      <w:r>
        <w:rPr>
          <w:rFonts w:ascii="Cambria" w:hAnsi="Cambria"/>
          <w:sz w:val="22"/>
          <w:lang w:val="it-IT"/>
        </w:rPr>
        <w:t>Tenendo</w:t>
      </w:r>
      <w:r w:rsidR="008023DC" w:rsidRPr="00ED05C3">
        <w:rPr>
          <w:rFonts w:ascii="Cambria" w:hAnsi="Cambria"/>
          <w:sz w:val="22"/>
          <w:lang w:val="it-IT"/>
        </w:rPr>
        <w:t xml:space="preserve"> presente che il discernimento riguardante le due forme può continua</w:t>
      </w:r>
      <w:r>
        <w:rPr>
          <w:rFonts w:ascii="Cambria" w:hAnsi="Cambria"/>
          <w:sz w:val="22"/>
          <w:lang w:val="it-IT"/>
        </w:rPr>
        <w:t>re anche dopo la prima professione,</w:t>
      </w:r>
      <w:r w:rsidR="008023DC" w:rsidRPr="00ED05C3">
        <w:rPr>
          <w:rFonts w:ascii="Cambria" w:hAnsi="Cambria"/>
          <w:sz w:val="22"/>
          <w:lang w:val="it-IT"/>
        </w:rPr>
        <w:t xml:space="preserve"> </w:t>
      </w:r>
      <w:r w:rsidR="008023DC" w:rsidRPr="00625B73">
        <w:rPr>
          <w:rFonts w:ascii="Cambria" w:hAnsi="Cambria"/>
          <w:sz w:val="22"/>
          <w:highlight w:val="yellow"/>
          <w:lang w:val="it-IT"/>
        </w:rPr>
        <w:t>dobbiamo assicurare la continuità del cammino formativo in diversi modi</w:t>
      </w:r>
      <w:r w:rsidRPr="00625B73">
        <w:rPr>
          <w:rFonts w:ascii="Cambria" w:hAnsi="Cambria"/>
          <w:sz w:val="22"/>
          <w:highlight w:val="yellow"/>
          <w:lang w:val="it-IT"/>
        </w:rPr>
        <w:t>: r</w:t>
      </w:r>
      <w:r w:rsidR="008023DC" w:rsidRPr="00625B73">
        <w:rPr>
          <w:rFonts w:ascii="Cambria" w:hAnsi="Cambria"/>
          <w:sz w:val="22"/>
          <w:highlight w:val="yellow"/>
          <w:lang w:val="it-IT"/>
        </w:rPr>
        <w:t>afforzando il ruolo del delegato di formazione ispettoriale</w:t>
      </w:r>
      <w:r w:rsidR="008023DC" w:rsidRPr="00ED05C3">
        <w:rPr>
          <w:rFonts w:ascii="Cambria" w:hAnsi="Cambria"/>
          <w:sz w:val="22"/>
          <w:lang w:val="it-IT"/>
        </w:rPr>
        <w:t xml:space="preserve"> come la persona di riferimento che facilita la continuità nella formazione e </w:t>
      </w:r>
      <w:r>
        <w:rPr>
          <w:rFonts w:ascii="Cambria" w:hAnsi="Cambria"/>
          <w:sz w:val="22"/>
          <w:lang w:val="it-IT"/>
        </w:rPr>
        <w:t>il</w:t>
      </w:r>
      <w:r w:rsidR="008023DC" w:rsidRPr="00ED05C3">
        <w:rPr>
          <w:rFonts w:ascii="Cambria" w:hAnsi="Cambria"/>
          <w:sz w:val="22"/>
          <w:lang w:val="it-IT"/>
        </w:rPr>
        <w:t xml:space="preserve"> senso di appartenenza</w:t>
      </w:r>
      <w:r>
        <w:rPr>
          <w:rFonts w:ascii="Cambria" w:hAnsi="Cambria"/>
          <w:sz w:val="22"/>
          <w:lang w:val="it-IT"/>
        </w:rPr>
        <w:t>,</w:t>
      </w:r>
      <w:r w:rsidR="008023DC" w:rsidRPr="00ED05C3">
        <w:rPr>
          <w:rFonts w:ascii="Cambria" w:hAnsi="Cambria"/>
          <w:sz w:val="22"/>
          <w:lang w:val="it-IT"/>
        </w:rPr>
        <w:t xml:space="preserve"> soprattutto quando i giovani confratelli si trasferiscono in altre ispettorie per alcune delle fasi della formazione iniziale;  avere un singolo </w:t>
      </w:r>
      <w:r w:rsidR="008023DC" w:rsidRPr="00173293">
        <w:rPr>
          <w:rFonts w:ascii="Cambria" w:hAnsi="Cambria"/>
          <w:i/>
          <w:sz w:val="22"/>
          <w:lang w:val="it-IT"/>
        </w:rPr>
        <w:t xml:space="preserve">curatorium </w:t>
      </w:r>
      <w:r w:rsidR="008023DC" w:rsidRPr="00ED05C3">
        <w:rPr>
          <w:rFonts w:ascii="Cambria" w:hAnsi="Cambria"/>
          <w:sz w:val="22"/>
          <w:lang w:val="it-IT"/>
        </w:rPr>
        <w:t xml:space="preserve">per </w:t>
      </w:r>
      <w:r>
        <w:rPr>
          <w:rFonts w:ascii="Cambria" w:hAnsi="Cambria"/>
          <w:sz w:val="22"/>
          <w:lang w:val="it-IT"/>
        </w:rPr>
        <w:t>pren</w:t>
      </w:r>
      <w:r w:rsidR="008023DC" w:rsidRPr="00ED05C3">
        <w:rPr>
          <w:rFonts w:ascii="Cambria" w:hAnsi="Cambria"/>
          <w:sz w:val="22"/>
          <w:lang w:val="it-IT"/>
        </w:rPr>
        <w:t>oviziato</w:t>
      </w:r>
      <w:r>
        <w:rPr>
          <w:rFonts w:ascii="Cambria" w:hAnsi="Cambria"/>
          <w:sz w:val="22"/>
          <w:lang w:val="it-IT"/>
        </w:rPr>
        <w:t>,</w:t>
      </w:r>
      <w:r w:rsidR="008023DC" w:rsidRPr="00ED05C3">
        <w:rPr>
          <w:rFonts w:ascii="Cambria" w:hAnsi="Cambria"/>
          <w:sz w:val="22"/>
          <w:lang w:val="it-IT"/>
        </w:rPr>
        <w:t xml:space="preserve"> </w:t>
      </w:r>
      <w:r>
        <w:rPr>
          <w:rFonts w:ascii="Cambria" w:hAnsi="Cambria"/>
          <w:sz w:val="22"/>
          <w:lang w:val="it-IT"/>
        </w:rPr>
        <w:t>n</w:t>
      </w:r>
      <w:r w:rsidR="008023DC" w:rsidRPr="00ED05C3">
        <w:rPr>
          <w:rFonts w:ascii="Cambria" w:hAnsi="Cambria"/>
          <w:sz w:val="22"/>
          <w:lang w:val="it-IT"/>
        </w:rPr>
        <w:t>oviziato e postnoviziato dove è possibile;</w:t>
      </w:r>
      <w:r>
        <w:rPr>
          <w:rFonts w:ascii="Cambria" w:hAnsi="Cambria"/>
          <w:sz w:val="22"/>
          <w:lang w:val="it-IT"/>
        </w:rPr>
        <w:t xml:space="preserve"> </w:t>
      </w:r>
      <w:r w:rsidR="008023DC" w:rsidRPr="00ED05C3">
        <w:rPr>
          <w:rFonts w:ascii="Cambria" w:hAnsi="Cambria"/>
          <w:sz w:val="22"/>
          <w:lang w:val="it-IT"/>
        </w:rPr>
        <w:t xml:space="preserve">etc. </w:t>
      </w:r>
    </w:p>
    <w:p w14:paraId="5CA0C36B" w14:textId="77777777" w:rsidR="00ED05C3" w:rsidRPr="00ED05C3" w:rsidRDefault="00ED05C3" w:rsidP="00ED05C3">
      <w:pPr>
        <w:pStyle w:val="ListParagraph"/>
        <w:rPr>
          <w:rFonts w:ascii="Cambria" w:hAnsi="Cambria"/>
          <w:sz w:val="22"/>
          <w:lang w:val="it-IT"/>
        </w:rPr>
      </w:pPr>
    </w:p>
    <w:p w14:paraId="1E75D4E9" w14:textId="77777777" w:rsidR="008023DC" w:rsidRPr="00ED05C3" w:rsidRDefault="008023DC" w:rsidP="008023DC">
      <w:pPr>
        <w:pStyle w:val="ListParagraph"/>
        <w:numPr>
          <w:ilvl w:val="0"/>
          <w:numId w:val="8"/>
        </w:numPr>
        <w:rPr>
          <w:rFonts w:ascii="Cambria" w:hAnsi="Cambria"/>
          <w:sz w:val="22"/>
          <w:lang w:val="it-IT"/>
        </w:rPr>
      </w:pPr>
      <w:r w:rsidRPr="00ED05C3">
        <w:rPr>
          <w:rFonts w:ascii="Cambria" w:hAnsi="Cambria"/>
          <w:sz w:val="22"/>
          <w:lang w:val="it-IT"/>
        </w:rPr>
        <w:t xml:space="preserve">Il posto che Maria </w:t>
      </w:r>
      <w:r w:rsidR="00ED05C3">
        <w:rPr>
          <w:rFonts w:ascii="Cambria" w:hAnsi="Cambria"/>
          <w:sz w:val="22"/>
          <w:lang w:val="it-IT"/>
        </w:rPr>
        <w:t>ha</w:t>
      </w:r>
      <w:r w:rsidRPr="00ED05C3">
        <w:rPr>
          <w:rFonts w:ascii="Cambria" w:hAnsi="Cambria"/>
          <w:sz w:val="22"/>
          <w:lang w:val="it-IT"/>
        </w:rPr>
        <w:t xml:space="preserve"> nel cammino vocazionale non si può mai dimenticare. Essa rappresenta la vocazione fondamentale di tutti i cristiani che </w:t>
      </w:r>
      <w:r w:rsidR="005906DB">
        <w:rPr>
          <w:rFonts w:ascii="Cambria" w:hAnsi="Cambria"/>
          <w:sz w:val="22"/>
          <w:lang w:val="it-IT"/>
        </w:rPr>
        <w:t xml:space="preserve">è </w:t>
      </w:r>
      <w:r w:rsidRPr="00ED05C3">
        <w:rPr>
          <w:rFonts w:ascii="Cambria" w:hAnsi="Cambria"/>
          <w:sz w:val="22"/>
          <w:lang w:val="it-IT"/>
        </w:rPr>
        <w:t>quella di corrispondere personalme</w:t>
      </w:r>
      <w:r w:rsidR="00173293">
        <w:rPr>
          <w:rFonts w:ascii="Cambria" w:hAnsi="Cambria"/>
          <w:sz w:val="22"/>
          <w:lang w:val="it-IT"/>
        </w:rPr>
        <w:t>nte all’</w:t>
      </w:r>
      <w:r w:rsidR="005906DB">
        <w:rPr>
          <w:rFonts w:ascii="Cambria" w:hAnsi="Cambria"/>
          <w:sz w:val="22"/>
          <w:lang w:val="it-IT"/>
        </w:rPr>
        <w:t>amore salvifico di Dio. P</w:t>
      </w:r>
      <w:r w:rsidRPr="00ED05C3">
        <w:rPr>
          <w:rFonts w:ascii="Cambria" w:hAnsi="Cambria"/>
          <w:sz w:val="22"/>
          <w:lang w:val="it-IT"/>
        </w:rPr>
        <w:t xml:space="preserve">er questo nella Chiesa la </w:t>
      </w:r>
      <w:r w:rsidR="005906DB" w:rsidRPr="00ED05C3">
        <w:rPr>
          <w:rFonts w:ascii="Cambria" w:hAnsi="Cambria"/>
          <w:sz w:val="22"/>
          <w:lang w:val="it-IT"/>
        </w:rPr>
        <w:t>dimensione</w:t>
      </w:r>
      <w:r w:rsidRPr="00ED05C3">
        <w:rPr>
          <w:rFonts w:ascii="Cambria" w:hAnsi="Cambria"/>
          <w:sz w:val="22"/>
          <w:lang w:val="it-IT"/>
        </w:rPr>
        <w:t xml:space="preserve"> mariana precede </w:t>
      </w:r>
      <w:r w:rsidR="005906DB" w:rsidRPr="00ED05C3">
        <w:rPr>
          <w:rFonts w:ascii="Cambria" w:hAnsi="Cambria"/>
          <w:sz w:val="22"/>
          <w:lang w:val="it-IT"/>
        </w:rPr>
        <w:t>quella</w:t>
      </w:r>
      <w:r w:rsidRPr="00ED05C3">
        <w:rPr>
          <w:rFonts w:ascii="Cambria" w:hAnsi="Cambria"/>
          <w:sz w:val="22"/>
          <w:lang w:val="it-IT"/>
        </w:rPr>
        <w:t xml:space="preserve"> petrina, che</w:t>
      </w:r>
      <w:r w:rsidR="005906DB">
        <w:rPr>
          <w:rFonts w:ascii="Cambria" w:hAnsi="Cambria"/>
          <w:sz w:val="22"/>
          <w:lang w:val="it-IT"/>
        </w:rPr>
        <w:t xml:space="preserve"> è </w:t>
      </w:r>
      <w:r w:rsidRPr="00ED05C3">
        <w:rPr>
          <w:rFonts w:ascii="Cambria" w:hAnsi="Cambria"/>
          <w:sz w:val="22"/>
          <w:lang w:val="it-IT"/>
        </w:rPr>
        <w:t>a servizio proprio di quella vocazione fondamentale di ogni persona battezzata</w:t>
      </w:r>
      <w:r w:rsidR="005906DB">
        <w:rPr>
          <w:rFonts w:ascii="Cambria" w:hAnsi="Cambria"/>
          <w:sz w:val="22"/>
          <w:lang w:val="it-IT"/>
        </w:rPr>
        <w:t>, o ancor meglio di ogni figlio/</w:t>
      </w:r>
      <w:r w:rsidRPr="00ED05C3">
        <w:rPr>
          <w:rFonts w:ascii="Cambria" w:hAnsi="Cambria"/>
          <w:sz w:val="22"/>
          <w:lang w:val="it-IT"/>
        </w:rPr>
        <w:t>figlia</w:t>
      </w:r>
      <w:r w:rsidR="005906DB">
        <w:rPr>
          <w:rFonts w:ascii="Cambria" w:hAnsi="Cambria"/>
          <w:sz w:val="22"/>
          <w:lang w:val="it-IT"/>
        </w:rPr>
        <w:t>,</w:t>
      </w:r>
      <w:r w:rsidRPr="00ED05C3">
        <w:rPr>
          <w:rFonts w:ascii="Cambria" w:hAnsi="Cambria"/>
          <w:sz w:val="22"/>
          <w:lang w:val="it-IT"/>
        </w:rPr>
        <w:t xml:space="preserve"> cioè </w:t>
      </w:r>
      <w:r w:rsidR="005906DB">
        <w:rPr>
          <w:rFonts w:ascii="Cambria" w:hAnsi="Cambria"/>
          <w:sz w:val="22"/>
          <w:lang w:val="it-IT"/>
        </w:rPr>
        <w:t xml:space="preserve">la condizione in cui proprio tutti </w:t>
      </w:r>
      <w:r w:rsidR="00173293">
        <w:rPr>
          <w:rFonts w:ascii="Cambria" w:hAnsi="Cambria"/>
          <w:sz w:val="22"/>
          <w:lang w:val="it-IT"/>
        </w:rPr>
        <w:t xml:space="preserve">ci </w:t>
      </w:r>
      <w:proofErr w:type="gramStart"/>
      <w:r w:rsidR="00173293">
        <w:rPr>
          <w:rFonts w:ascii="Cambria" w:hAnsi="Cambria"/>
          <w:sz w:val="22"/>
          <w:lang w:val="it-IT"/>
        </w:rPr>
        <w:t>troviamo</w:t>
      </w:r>
      <w:proofErr w:type="gramEnd"/>
      <w:r w:rsidR="00173293">
        <w:rPr>
          <w:rFonts w:ascii="Cambria" w:hAnsi="Cambria"/>
          <w:sz w:val="22"/>
          <w:lang w:val="it-IT"/>
        </w:rPr>
        <w:t xml:space="preserve">, </w:t>
      </w:r>
      <w:r w:rsidR="005906DB">
        <w:rPr>
          <w:rFonts w:ascii="Cambria" w:hAnsi="Cambria"/>
          <w:sz w:val="22"/>
          <w:lang w:val="it-IT"/>
        </w:rPr>
        <w:t>p</w:t>
      </w:r>
      <w:r w:rsidRPr="00ED05C3">
        <w:rPr>
          <w:rFonts w:ascii="Cambria" w:hAnsi="Cambria"/>
          <w:sz w:val="22"/>
          <w:lang w:val="it-IT"/>
        </w:rPr>
        <w:t xml:space="preserve">rima di </w:t>
      </w:r>
      <w:r w:rsidR="005906DB" w:rsidRPr="00ED05C3">
        <w:rPr>
          <w:rFonts w:ascii="Cambria" w:hAnsi="Cambria"/>
          <w:sz w:val="22"/>
          <w:lang w:val="it-IT"/>
        </w:rPr>
        <w:t>qualunque</w:t>
      </w:r>
      <w:r w:rsidR="005906DB">
        <w:rPr>
          <w:rFonts w:ascii="Cambria" w:hAnsi="Cambria"/>
          <w:sz w:val="22"/>
          <w:lang w:val="it-IT"/>
        </w:rPr>
        <w:t xml:space="preserve"> ulteriore differenziazione</w:t>
      </w:r>
      <w:r w:rsidRPr="00ED05C3">
        <w:rPr>
          <w:rFonts w:ascii="Cambria" w:hAnsi="Cambria"/>
          <w:sz w:val="22"/>
          <w:lang w:val="it-IT"/>
        </w:rPr>
        <w:t xml:space="preserve"> </w:t>
      </w:r>
      <w:r w:rsidR="005906DB" w:rsidRPr="00ED05C3">
        <w:rPr>
          <w:rFonts w:ascii="Cambria" w:hAnsi="Cambria"/>
          <w:sz w:val="22"/>
          <w:lang w:val="it-IT"/>
        </w:rPr>
        <w:t>(</w:t>
      </w:r>
      <w:r w:rsidR="005906DB" w:rsidRPr="00625B73">
        <w:rPr>
          <w:rFonts w:ascii="Cambria" w:hAnsi="Cambria"/>
          <w:i/>
          <w:sz w:val="22"/>
          <w:lang w:val="it-IT"/>
        </w:rPr>
        <w:t xml:space="preserve">Catechismo </w:t>
      </w:r>
      <w:r w:rsidR="00625B73">
        <w:rPr>
          <w:rFonts w:ascii="Cambria" w:hAnsi="Cambria"/>
          <w:i/>
          <w:sz w:val="22"/>
          <w:lang w:val="it-IT"/>
        </w:rPr>
        <w:t xml:space="preserve">della </w:t>
      </w:r>
      <w:r w:rsidR="005906DB" w:rsidRPr="00625B73">
        <w:rPr>
          <w:rFonts w:ascii="Cambria" w:hAnsi="Cambria"/>
          <w:i/>
          <w:sz w:val="22"/>
          <w:lang w:val="it-IT"/>
        </w:rPr>
        <w:t>Chiesa Cattolica</w:t>
      </w:r>
      <w:r w:rsidR="005906DB" w:rsidRPr="00ED05C3">
        <w:rPr>
          <w:rFonts w:ascii="Cambria" w:hAnsi="Cambria"/>
          <w:sz w:val="22"/>
          <w:lang w:val="it-IT"/>
        </w:rPr>
        <w:t xml:space="preserve"> 773)</w:t>
      </w:r>
      <w:r w:rsidR="005906DB">
        <w:rPr>
          <w:rFonts w:ascii="Cambria" w:hAnsi="Cambria"/>
          <w:sz w:val="22"/>
          <w:lang w:val="it-IT"/>
        </w:rPr>
        <w:t>.</w:t>
      </w:r>
      <w:r w:rsidR="005906DB" w:rsidRPr="00ED05C3">
        <w:rPr>
          <w:rFonts w:ascii="Cambria" w:hAnsi="Cambria"/>
          <w:sz w:val="22"/>
          <w:lang w:val="it-IT"/>
        </w:rPr>
        <w:t xml:space="preserve"> </w:t>
      </w:r>
      <w:r w:rsidRPr="00ED05C3">
        <w:rPr>
          <w:rFonts w:ascii="Cambria" w:hAnsi="Cambria"/>
          <w:sz w:val="22"/>
          <w:lang w:val="it-IT"/>
        </w:rPr>
        <w:t xml:space="preserve">Maria è madre </w:t>
      </w:r>
      <w:r w:rsidR="005906DB">
        <w:rPr>
          <w:rFonts w:ascii="Cambria" w:hAnsi="Cambria"/>
          <w:sz w:val="22"/>
          <w:lang w:val="it-IT"/>
        </w:rPr>
        <w:t xml:space="preserve">e </w:t>
      </w:r>
      <w:r w:rsidRPr="00ED05C3">
        <w:rPr>
          <w:rFonts w:ascii="Cambria" w:hAnsi="Cambria"/>
          <w:sz w:val="22"/>
          <w:lang w:val="it-IT"/>
        </w:rPr>
        <w:t>maestra</w:t>
      </w:r>
      <w:r w:rsidR="005906DB">
        <w:rPr>
          <w:rFonts w:ascii="Cambria" w:hAnsi="Cambria"/>
          <w:sz w:val="22"/>
          <w:lang w:val="it-IT"/>
        </w:rPr>
        <w:t>,</w:t>
      </w:r>
      <w:r w:rsidRPr="00ED05C3">
        <w:rPr>
          <w:rFonts w:ascii="Cambria" w:hAnsi="Cambria"/>
          <w:sz w:val="22"/>
          <w:lang w:val="it-IT"/>
        </w:rPr>
        <w:t xml:space="preserve"> donna di fede e di speranza</w:t>
      </w:r>
      <w:r w:rsidR="005906DB">
        <w:rPr>
          <w:rFonts w:ascii="Cambria" w:hAnsi="Cambria"/>
          <w:sz w:val="22"/>
          <w:lang w:val="it-IT"/>
        </w:rPr>
        <w:t>,</w:t>
      </w:r>
      <w:r w:rsidRPr="00ED05C3">
        <w:rPr>
          <w:rFonts w:ascii="Cambria" w:hAnsi="Cambria"/>
          <w:sz w:val="22"/>
          <w:lang w:val="it-IT"/>
        </w:rPr>
        <w:t xml:space="preserve"> lei ci insegna ad amare come ha insegnato </w:t>
      </w:r>
      <w:r w:rsidR="005906DB">
        <w:rPr>
          <w:rFonts w:ascii="Cambria" w:hAnsi="Cambria"/>
          <w:sz w:val="22"/>
          <w:lang w:val="it-IT"/>
        </w:rPr>
        <w:t>a d</w:t>
      </w:r>
      <w:r w:rsidRPr="00ED05C3">
        <w:rPr>
          <w:rFonts w:ascii="Cambria" w:hAnsi="Cambria"/>
          <w:sz w:val="22"/>
          <w:lang w:val="it-IT"/>
        </w:rPr>
        <w:t xml:space="preserve">on Bosco e come ha insegnato a Gesù stesso. </w:t>
      </w:r>
    </w:p>
    <w:p w14:paraId="2975BDD8" w14:textId="77777777" w:rsidR="008023DC" w:rsidRPr="0000309D" w:rsidRDefault="008023DC" w:rsidP="008023DC">
      <w:pPr>
        <w:rPr>
          <w:rFonts w:ascii="Cambria" w:hAnsi="Cambria"/>
          <w:sz w:val="22"/>
          <w:lang w:val="it-IT"/>
        </w:rPr>
      </w:pPr>
    </w:p>
    <w:p w14:paraId="2500E116" w14:textId="77777777" w:rsidR="008023DC" w:rsidRPr="0000309D" w:rsidRDefault="008023DC" w:rsidP="008023DC">
      <w:pPr>
        <w:rPr>
          <w:rFonts w:ascii="Cambria" w:hAnsi="Cambria"/>
          <w:sz w:val="22"/>
          <w:lang w:val="it-IT"/>
        </w:rPr>
      </w:pPr>
    </w:p>
    <w:p w14:paraId="2DC7C5C3" w14:textId="77777777" w:rsidR="008023DC" w:rsidRPr="005906DB" w:rsidRDefault="008023DC" w:rsidP="008023DC">
      <w:pPr>
        <w:rPr>
          <w:rFonts w:ascii="Cambria" w:hAnsi="Cambria"/>
          <w:sz w:val="22"/>
          <w:lang w:val="it-IT"/>
        </w:rPr>
      </w:pPr>
      <w:r w:rsidRPr="005906DB">
        <w:rPr>
          <w:rFonts w:ascii="Cambria" w:hAnsi="Cambria"/>
          <w:b/>
          <w:sz w:val="24"/>
          <w:lang w:val="it-IT"/>
        </w:rPr>
        <w:t>Line</w:t>
      </w:r>
      <w:r w:rsidR="005906DB" w:rsidRPr="005906DB">
        <w:rPr>
          <w:rFonts w:ascii="Cambria" w:hAnsi="Cambria"/>
          <w:b/>
          <w:sz w:val="24"/>
          <w:lang w:val="it-IT"/>
        </w:rPr>
        <w:t>e</w:t>
      </w:r>
      <w:r w:rsidR="005906DB">
        <w:rPr>
          <w:rFonts w:ascii="Cambria" w:hAnsi="Cambria"/>
          <w:b/>
          <w:sz w:val="24"/>
          <w:lang w:val="it-IT"/>
        </w:rPr>
        <w:t xml:space="preserve"> di azione suggerite</w:t>
      </w:r>
      <w:r w:rsidRPr="005906DB">
        <w:rPr>
          <w:rFonts w:ascii="Cambria" w:hAnsi="Cambria"/>
          <w:sz w:val="22"/>
          <w:lang w:val="it-IT"/>
        </w:rPr>
        <w:t xml:space="preserve"> </w:t>
      </w:r>
    </w:p>
    <w:p w14:paraId="63FA893A" w14:textId="77777777" w:rsidR="008023DC" w:rsidRPr="0000309D" w:rsidRDefault="008023DC" w:rsidP="008023DC">
      <w:pPr>
        <w:rPr>
          <w:rFonts w:ascii="Cambria" w:hAnsi="Cambria"/>
          <w:sz w:val="22"/>
          <w:lang w:val="it-IT"/>
        </w:rPr>
      </w:pPr>
    </w:p>
    <w:p w14:paraId="1D6F698A" w14:textId="77777777" w:rsidR="005906DB" w:rsidRDefault="008023DC" w:rsidP="008023DC">
      <w:pPr>
        <w:pStyle w:val="ListParagraph"/>
        <w:numPr>
          <w:ilvl w:val="0"/>
          <w:numId w:val="10"/>
        </w:numPr>
        <w:rPr>
          <w:rFonts w:ascii="Cambria" w:hAnsi="Cambria"/>
          <w:sz w:val="22"/>
          <w:lang w:val="it-IT"/>
        </w:rPr>
      </w:pPr>
      <w:r w:rsidRPr="00FE4B39">
        <w:rPr>
          <w:rFonts w:ascii="Cambria" w:hAnsi="Cambria"/>
          <w:sz w:val="22"/>
          <w:highlight w:val="yellow"/>
          <w:lang w:val="it-IT"/>
        </w:rPr>
        <w:t>Formazione dei formatori</w:t>
      </w:r>
      <w:r w:rsidR="005906DB" w:rsidRPr="005906DB">
        <w:rPr>
          <w:rFonts w:ascii="Cambria" w:hAnsi="Cambria"/>
          <w:sz w:val="22"/>
          <w:lang w:val="it-IT"/>
        </w:rPr>
        <w:t>,</w:t>
      </w:r>
      <w:r w:rsidRPr="005906DB">
        <w:rPr>
          <w:rFonts w:ascii="Cambria" w:hAnsi="Cambria"/>
          <w:sz w:val="22"/>
          <w:lang w:val="it-IT"/>
        </w:rPr>
        <w:t xml:space="preserve"> di guide spiri</w:t>
      </w:r>
      <w:r w:rsidR="005906DB" w:rsidRPr="005906DB">
        <w:rPr>
          <w:rFonts w:ascii="Cambria" w:hAnsi="Cambria"/>
          <w:sz w:val="22"/>
          <w:lang w:val="it-IT"/>
        </w:rPr>
        <w:t>tuali e insegnanti per il postn</w:t>
      </w:r>
      <w:r w:rsidRPr="005906DB">
        <w:rPr>
          <w:rFonts w:ascii="Cambria" w:hAnsi="Cambria"/>
          <w:sz w:val="22"/>
          <w:lang w:val="it-IT"/>
        </w:rPr>
        <w:t>oviziato e le fasi di formazione specifica</w:t>
      </w:r>
      <w:r w:rsidR="005906DB" w:rsidRPr="005906DB">
        <w:rPr>
          <w:rFonts w:ascii="Cambria" w:hAnsi="Cambria"/>
          <w:sz w:val="22"/>
          <w:lang w:val="it-IT"/>
        </w:rPr>
        <w:t>,</w:t>
      </w:r>
      <w:r w:rsidRPr="005906DB">
        <w:rPr>
          <w:rFonts w:ascii="Cambria" w:hAnsi="Cambria"/>
          <w:sz w:val="22"/>
          <w:lang w:val="it-IT"/>
        </w:rPr>
        <w:t xml:space="preserve"> con una speciale enfasi sulla formazione dei </w:t>
      </w:r>
      <w:r w:rsidR="005906DB" w:rsidRPr="005906DB">
        <w:rPr>
          <w:rFonts w:ascii="Cambria" w:hAnsi="Cambria"/>
          <w:sz w:val="22"/>
          <w:lang w:val="it-IT"/>
        </w:rPr>
        <w:t>s</w:t>
      </w:r>
      <w:r w:rsidRPr="005906DB">
        <w:rPr>
          <w:rFonts w:ascii="Cambria" w:hAnsi="Cambria"/>
          <w:sz w:val="22"/>
          <w:lang w:val="it-IT"/>
        </w:rPr>
        <w:t>alesiani coadiutori</w:t>
      </w:r>
      <w:r w:rsidR="005906DB" w:rsidRPr="005906DB">
        <w:rPr>
          <w:rFonts w:ascii="Cambria" w:hAnsi="Cambria"/>
          <w:sz w:val="22"/>
          <w:lang w:val="it-IT"/>
        </w:rPr>
        <w:t xml:space="preserve"> in vista di</w:t>
      </w:r>
      <w:r w:rsidRPr="005906DB">
        <w:rPr>
          <w:rFonts w:ascii="Cambria" w:hAnsi="Cambria"/>
          <w:sz w:val="22"/>
          <w:lang w:val="it-IT"/>
        </w:rPr>
        <w:t xml:space="preserve"> questo servizio formativo. </w:t>
      </w:r>
    </w:p>
    <w:p w14:paraId="56308316" w14:textId="77777777" w:rsidR="005906DB" w:rsidRDefault="005906DB" w:rsidP="005906DB">
      <w:pPr>
        <w:pStyle w:val="ListParagraph"/>
        <w:ind w:left="360"/>
        <w:rPr>
          <w:rFonts w:ascii="Cambria" w:hAnsi="Cambria"/>
          <w:sz w:val="22"/>
          <w:lang w:val="it-IT"/>
        </w:rPr>
      </w:pPr>
    </w:p>
    <w:p w14:paraId="1E21C66D" w14:textId="77777777" w:rsidR="005906DB" w:rsidRDefault="008023DC" w:rsidP="008023DC">
      <w:pPr>
        <w:pStyle w:val="ListParagraph"/>
        <w:numPr>
          <w:ilvl w:val="0"/>
          <w:numId w:val="10"/>
        </w:numPr>
        <w:rPr>
          <w:rFonts w:ascii="Cambria" w:hAnsi="Cambria"/>
          <w:sz w:val="22"/>
          <w:lang w:val="it-IT"/>
        </w:rPr>
      </w:pPr>
      <w:r w:rsidRPr="00FE4B39">
        <w:rPr>
          <w:rFonts w:ascii="Cambria" w:hAnsi="Cambria"/>
          <w:sz w:val="22"/>
          <w:highlight w:val="yellow"/>
          <w:lang w:val="it-IT"/>
        </w:rPr>
        <w:t>Su</w:t>
      </w:r>
      <w:r w:rsidR="00BF02FC" w:rsidRPr="00FE4B39">
        <w:rPr>
          <w:rFonts w:ascii="Cambria" w:hAnsi="Cambria"/>
          <w:sz w:val="22"/>
          <w:highlight w:val="yellow"/>
          <w:lang w:val="it-IT"/>
        </w:rPr>
        <w:t>pervisione dei formatori e dell’</w:t>
      </w:r>
      <w:r w:rsidRPr="00FE4B39">
        <w:rPr>
          <w:rFonts w:ascii="Cambria" w:hAnsi="Cambria"/>
          <w:sz w:val="22"/>
          <w:highlight w:val="yellow"/>
          <w:lang w:val="it-IT"/>
        </w:rPr>
        <w:t>equipe</w:t>
      </w:r>
      <w:r w:rsidR="005906DB">
        <w:rPr>
          <w:rFonts w:ascii="Cambria" w:hAnsi="Cambria"/>
          <w:sz w:val="22"/>
          <w:lang w:val="it-IT"/>
        </w:rPr>
        <w:t>,</w:t>
      </w:r>
      <w:r w:rsidRPr="005906DB">
        <w:rPr>
          <w:rFonts w:ascii="Cambria" w:hAnsi="Cambria"/>
          <w:sz w:val="22"/>
          <w:lang w:val="it-IT"/>
        </w:rPr>
        <w:t xml:space="preserve"> per esempio rendendo più sistematico il lavoro dei delegati ispettorial</w:t>
      </w:r>
      <w:r w:rsidR="005906DB">
        <w:rPr>
          <w:rFonts w:ascii="Cambria" w:hAnsi="Cambria"/>
          <w:sz w:val="22"/>
          <w:lang w:val="it-IT"/>
        </w:rPr>
        <w:t>i</w:t>
      </w:r>
      <w:r w:rsidRPr="005906DB">
        <w:rPr>
          <w:rFonts w:ascii="Cambria" w:hAnsi="Cambria"/>
          <w:sz w:val="22"/>
          <w:lang w:val="it-IT"/>
        </w:rPr>
        <w:t xml:space="preserve"> di formazione. </w:t>
      </w:r>
    </w:p>
    <w:p w14:paraId="10C5F880" w14:textId="77777777" w:rsidR="005906DB" w:rsidRPr="005906DB" w:rsidRDefault="005906DB" w:rsidP="005906DB">
      <w:pPr>
        <w:pStyle w:val="ListParagraph"/>
        <w:rPr>
          <w:rFonts w:ascii="Cambria" w:hAnsi="Cambria"/>
          <w:sz w:val="22"/>
          <w:lang w:val="it-IT"/>
        </w:rPr>
      </w:pPr>
    </w:p>
    <w:p w14:paraId="15DB031F" w14:textId="59681A94" w:rsidR="005906DB" w:rsidRDefault="005906DB" w:rsidP="008023DC">
      <w:pPr>
        <w:pStyle w:val="ListParagraph"/>
        <w:numPr>
          <w:ilvl w:val="0"/>
          <w:numId w:val="10"/>
        </w:numPr>
        <w:rPr>
          <w:rFonts w:ascii="Cambria" w:hAnsi="Cambria"/>
          <w:sz w:val="22"/>
          <w:lang w:val="it-IT"/>
        </w:rPr>
      </w:pPr>
      <w:r>
        <w:rPr>
          <w:rFonts w:ascii="Cambria" w:hAnsi="Cambria"/>
          <w:sz w:val="22"/>
          <w:lang w:val="it-IT"/>
        </w:rPr>
        <w:t>S</w:t>
      </w:r>
      <w:r w:rsidR="008023DC" w:rsidRPr="005906DB">
        <w:rPr>
          <w:rFonts w:ascii="Cambria" w:hAnsi="Cambria"/>
          <w:sz w:val="22"/>
          <w:lang w:val="it-IT"/>
        </w:rPr>
        <w:t>tudiare</w:t>
      </w:r>
      <w:r>
        <w:rPr>
          <w:rFonts w:ascii="Cambria" w:hAnsi="Cambria"/>
          <w:sz w:val="22"/>
          <w:lang w:val="it-IT"/>
        </w:rPr>
        <w:t>,</w:t>
      </w:r>
      <w:r w:rsidR="008023DC" w:rsidRPr="005906DB">
        <w:rPr>
          <w:rFonts w:ascii="Cambria" w:hAnsi="Cambria"/>
          <w:sz w:val="22"/>
          <w:lang w:val="it-IT"/>
        </w:rPr>
        <w:t xml:space="preserve"> a livello di commissioni di formazione ispettoriale e regionale, </w:t>
      </w:r>
      <w:r w:rsidR="008023DC" w:rsidRPr="00FE4B39">
        <w:rPr>
          <w:rFonts w:ascii="Cambria" w:hAnsi="Cambria"/>
          <w:sz w:val="22"/>
          <w:highlight w:val="yellow"/>
          <w:lang w:val="it-IT"/>
        </w:rPr>
        <w:t xml:space="preserve">come dare più grande visibilità alla consacrazione </w:t>
      </w:r>
      <w:r w:rsidRPr="00FE4B39">
        <w:rPr>
          <w:rFonts w:ascii="Cambria" w:hAnsi="Cambria"/>
          <w:sz w:val="22"/>
          <w:highlight w:val="yellow"/>
          <w:lang w:val="it-IT"/>
        </w:rPr>
        <w:t>apostolica salesiana e</w:t>
      </w:r>
      <w:r w:rsidR="008023DC" w:rsidRPr="00FE4B39">
        <w:rPr>
          <w:rFonts w:ascii="Cambria" w:hAnsi="Cambria"/>
          <w:sz w:val="22"/>
          <w:highlight w:val="yellow"/>
          <w:lang w:val="it-IT"/>
        </w:rPr>
        <w:t xml:space="preserve"> alle </w:t>
      </w:r>
      <w:r w:rsidRPr="00FE4B39">
        <w:rPr>
          <w:rFonts w:ascii="Cambria" w:hAnsi="Cambria"/>
          <w:sz w:val="22"/>
          <w:highlight w:val="yellow"/>
          <w:lang w:val="it-IT"/>
        </w:rPr>
        <w:t>due forme</w:t>
      </w:r>
      <w:r w:rsidR="008023DC" w:rsidRPr="00FE4B39">
        <w:rPr>
          <w:rFonts w:ascii="Cambria" w:hAnsi="Cambria"/>
          <w:sz w:val="22"/>
          <w:highlight w:val="yellow"/>
          <w:lang w:val="it-IT"/>
        </w:rPr>
        <w:t xml:space="preserve"> nei piani di formazione</w:t>
      </w:r>
      <w:r w:rsidR="008023DC" w:rsidRPr="005906DB">
        <w:rPr>
          <w:rFonts w:ascii="Cambria" w:hAnsi="Cambria"/>
          <w:sz w:val="22"/>
          <w:lang w:val="it-IT"/>
        </w:rPr>
        <w:t xml:space="preserve"> a diversi livelli </w:t>
      </w:r>
      <w:r>
        <w:rPr>
          <w:rFonts w:ascii="Cambria" w:hAnsi="Cambria"/>
          <w:sz w:val="22"/>
          <w:lang w:val="it-IT"/>
        </w:rPr>
        <w:t xml:space="preserve">– </w:t>
      </w:r>
      <w:r w:rsidR="008023DC" w:rsidRPr="005906DB">
        <w:rPr>
          <w:rFonts w:ascii="Cambria" w:hAnsi="Cambria"/>
          <w:sz w:val="22"/>
          <w:lang w:val="it-IT"/>
        </w:rPr>
        <w:t>ispettoriale</w:t>
      </w:r>
      <w:r>
        <w:rPr>
          <w:rFonts w:ascii="Cambria" w:hAnsi="Cambria"/>
          <w:sz w:val="22"/>
          <w:lang w:val="it-IT"/>
        </w:rPr>
        <w:t>,</w:t>
      </w:r>
      <w:r w:rsidR="008023DC" w:rsidRPr="005906DB">
        <w:rPr>
          <w:rFonts w:ascii="Cambria" w:hAnsi="Cambria"/>
          <w:sz w:val="22"/>
          <w:lang w:val="it-IT"/>
        </w:rPr>
        <w:t xml:space="preserve"> locale personale</w:t>
      </w:r>
      <w:r w:rsidR="00FE4B39">
        <w:rPr>
          <w:rFonts w:ascii="Cambria" w:hAnsi="Cambria"/>
          <w:sz w:val="22"/>
          <w:lang w:val="it-IT"/>
        </w:rPr>
        <w:t xml:space="preserve"> –</w:t>
      </w:r>
      <w:r>
        <w:rPr>
          <w:rFonts w:ascii="Cambria" w:hAnsi="Cambria"/>
          <w:sz w:val="22"/>
          <w:lang w:val="it-IT"/>
        </w:rPr>
        <w:t>,</w:t>
      </w:r>
      <w:r w:rsidR="008023DC" w:rsidRPr="005906DB">
        <w:rPr>
          <w:rFonts w:ascii="Cambria" w:hAnsi="Cambria"/>
          <w:sz w:val="22"/>
          <w:lang w:val="it-IT"/>
        </w:rPr>
        <w:t xml:space="preserve"> tenendo </w:t>
      </w:r>
      <w:r>
        <w:rPr>
          <w:rFonts w:ascii="Cambria" w:hAnsi="Cambria"/>
          <w:sz w:val="22"/>
          <w:lang w:val="it-IT"/>
        </w:rPr>
        <w:t>presente</w:t>
      </w:r>
      <w:r w:rsidR="008023DC" w:rsidRPr="005906DB">
        <w:rPr>
          <w:rFonts w:ascii="Cambria" w:hAnsi="Cambria"/>
          <w:sz w:val="22"/>
          <w:lang w:val="it-IT"/>
        </w:rPr>
        <w:t xml:space="preserve"> an</w:t>
      </w:r>
      <w:r>
        <w:rPr>
          <w:rFonts w:ascii="Cambria" w:hAnsi="Cambria"/>
          <w:sz w:val="22"/>
          <w:lang w:val="it-IT"/>
        </w:rPr>
        <w:t xml:space="preserve">che la possibilità </w:t>
      </w:r>
      <w:r w:rsidR="008023DC" w:rsidRPr="005906DB">
        <w:rPr>
          <w:rFonts w:ascii="Cambria" w:hAnsi="Cambria"/>
          <w:sz w:val="22"/>
          <w:lang w:val="it-IT"/>
        </w:rPr>
        <w:t xml:space="preserve">di utilizzare </w:t>
      </w:r>
      <w:r w:rsidR="008023DC" w:rsidRPr="00FE4B39">
        <w:rPr>
          <w:rFonts w:ascii="Cambria" w:hAnsi="Cambria"/>
          <w:sz w:val="22"/>
          <w:highlight w:val="yellow"/>
          <w:lang w:val="it-IT"/>
        </w:rPr>
        <w:t xml:space="preserve">lo schema delle </w:t>
      </w:r>
      <w:r w:rsidRPr="00FE4B39">
        <w:rPr>
          <w:rFonts w:ascii="Cambria" w:hAnsi="Cambria"/>
          <w:sz w:val="22"/>
          <w:highlight w:val="yellow"/>
          <w:lang w:val="it-IT"/>
        </w:rPr>
        <w:t>C</w:t>
      </w:r>
      <w:r w:rsidR="008023DC" w:rsidRPr="00FE4B39">
        <w:rPr>
          <w:rFonts w:ascii="Cambria" w:hAnsi="Cambria"/>
          <w:sz w:val="22"/>
          <w:highlight w:val="yellow"/>
          <w:lang w:val="it-IT"/>
        </w:rPr>
        <w:t>ostituzioni come modello di riferimento</w:t>
      </w:r>
      <w:r w:rsidR="008023DC" w:rsidRPr="005906DB">
        <w:rPr>
          <w:rFonts w:ascii="Cambria" w:hAnsi="Cambria"/>
          <w:sz w:val="22"/>
          <w:lang w:val="it-IT"/>
        </w:rPr>
        <w:t xml:space="preserve">, pur senza tralasciare l'aspetto </w:t>
      </w:r>
      <w:r>
        <w:rPr>
          <w:rFonts w:ascii="Cambria" w:hAnsi="Cambria"/>
          <w:sz w:val="22"/>
          <w:lang w:val="it-IT"/>
        </w:rPr>
        <w:t>‘</w:t>
      </w:r>
      <w:r w:rsidR="008023DC" w:rsidRPr="005906DB">
        <w:rPr>
          <w:rFonts w:ascii="Cambria" w:hAnsi="Cambria"/>
          <w:sz w:val="22"/>
          <w:lang w:val="it-IT"/>
        </w:rPr>
        <w:t>umano e intellettuale</w:t>
      </w:r>
      <w:r>
        <w:rPr>
          <w:rFonts w:ascii="Cambria" w:hAnsi="Cambria"/>
          <w:sz w:val="22"/>
          <w:lang w:val="it-IT"/>
        </w:rPr>
        <w:t>’</w:t>
      </w:r>
      <w:r w:rsidR="008023DC" w:rsidRPr="005906DB">
        <w:rPr>
          <w:rFonts w:ascii="Cambria" w:hAnsi="Cambria"/>
          <w:sz w:val="22"/>
          <w:lang w:val="it-IT"/>
        </w:rPr>
        <w:t xml:space="preserve"> delle ormai </w:t>
      </w:r>
      <w:r w:rsidRPr="005906DB">
        <w:rPr>
          <w:rFonts w:ascii="Cambria" w:hAnsi="Cambria"/>
          <w:sz w:val="22"/>
          <w:lang w:val="it-IT"/>
        </w:rPr>
        <w:t>classiche</w:t>
      </w:r>
      <w:r w:rsidR="008023DC" w:rsidRPr="005906DB">
        <w:rPr>
          <w:rFonts w:ascii="Cambria" w:hAnsi="Cambria"/>
          <w:sz w:val="22"/>
          <w:lang w:val="it-IT"/>
        </w:rPr>
        <w:t xml:space="preserve"> </w:t>
      </w:r>
      <w:proofErr w:type="gramStart"/>
      <w:r w:rsidR="008023DC" w:rsidRPr="005906DB">
        <w:rPr>
          <w:rFonts w:ascii="Cambria" w:hAnsi="Cambria"/>
          <w:sz w:val="22"/>
          <w:lang w:val="it-IT"/>
        </w:rPr>
        <w:t>4</w:t>
      </w:r>
      <w:proofErr w:type="gramEnd"/>
      <w:r w:rsidR="008023DC" w:rsidRPr="005906DB">
        <w:rPr>
          <w:rFonts w:ascii="Cambria" w:hAnsi="Cambria"/>
          <w:sz w:val="22"/>
          <w:lang w:val="it-IT"/>
        </w:rPr>
        <w:t xml:space="preserve"> dimensioni formative</w:t>
      </w:r>
      <w:r>
        <w:rPr>
          <w:rFonts w:ascii="Cambria" w:hAnsi="Cambria"/>
          <w:sz w:val="22"/>
          <w:lang w:val="it-IT"/>
        </w:rPr>
        <w:t>,</w:t>
      </w:r>
      <w:r w:rsidR="008023DC" w:rsidRPr="005906DB">
        <w:rPr>
          <w:rFonts w:ascii="Cambria" w:hAnsi="Cambria"/>
          <w:sz w:val="22"/>
          <w:lang w:val="it-IT"/>
        </w:rPr>
        <w:t xml:space="preserve"> così come sono state </w:t>
      </w:r>
      <w:r>
        <w:rPr>
          <w:rFonts w:ascii="Cambria" w:hAnsi="Cambria"/>
          <w:sz w:val="22"/>
          <w:lang w:val="it-IT"/>
        </w:rPr>
        <w:t>recepite da</w:t>
      </w:r>
      <w:r w:rsidR="008023DC" w:rsidRPr="005906DB">
        <w:rPr>
          <w:rFonts w:ascii="Cambria" w:hAnsi="Cambria"/>
          <w:sz w:val="22"/>
          <w:lang w:val="it-IT"/>
        </w:rPr>
        <w:t xml:space="preserve"> </w:t>
      </w:r>
      <w:r w:rsidRPr="005906DB">
        <w:rPr>
          <w:rFonts w:ascii="Cambria" w:hAnsi="Cambria"/>
          <w:i/>
          <w:sz w:val="22"/>
          <w:lang w:val="it-IT"/>
        </w:rPr>
        <w:t>Pastores dabo</w:t>
      </w:r>
      <w:r w:rsidR="008023DC" w:rsidRPr="005906DB">
        <w:rPr>
          <w:rFonts w:ascii="Cambria" w:hAnsi="Cambria"/>
          <w:i/>
          <w:sz w:val="22"/>
          <w:lang w:val="it-IT"/>
        </w:rPr>
        <w:t xml:space="preserve"> vobis</w:t>
      </w:r>
      <w:r>
        <w:rPr>
          <w:rFonts w:ascii="Cambria" w:hAnsi="Cambria"/>
          <w:sz w:val="22"/>
          <w:lang w:val="it-IT"/>
        </w:rPr>
        <w:t>.</w:t>
      </w:r>
    </w:p>
    <w:p w14:paraId="0E136DB8" w14:textId="77777777" w:rsidR="005906DB" w:rsidRPr="005906DB" w:rsidRDefault="005906DB" w:rsidP="005906DB">
      <w:pPr>
        <w:pStyle w:val="ListParagraph"/>
        <w:rPr>
          <w:rFonts w:ascii="Cambria" w:hAnsi="Cambria"/>
          <w:sz w:val="22"/>
          <w:lang w:val="it-IT"/>
        </w:rPr>
      </w:pPr>
    </w:p>
    <w:p w14:paraId="1A64DAD4" w14:textId="77777777" w:rsidR="006A22D3" w:rsidRDefault="008023DC" w:rsidP="008023DC">
      <w:pPr>
        <w:pStyle w:val="ListParagraph"/>
        <w:numPr>
          <w:ilvl w:val="0"/>
          <w:numId w:val="10"/>
        </w:numPr>
        <w:rPr>
          <w:rFonts w:ascii="Cambria" w:hAnsi="Cambria"/>
          <w:sz w:val="22"/>
          <w:lang w:val="it-IT"/>
        </w:rPr>
      </w:pPr>
      <w:r w:rsidRPr="005906DB">
        <w:rPr>
          <w:rFonts w:ascii="Cambria" w:hAnsi="Cambria"/>
          <w:sz w:val="22"/>
          <w:lang w:val="it-IT"/>
        </w:rPr>
        <w:t>Per assicur</w:t>
      </w:r>
      <w:r w:rsidR="005906DB">
        <w:rPr>
          <w:rFonts w:ascii="Cambria" w:hAnsi="Cambria"/>
          <w:sz w:val="22"/>
          <w:lang w:val="it-IT"/>
        </w:rPr>
        <w:t xml:space="preserve">are che </w:t>
      </w:r>
      <w:r w:rsidR="005906DB" w:rsidRPr="00FE4B39">
        <w:rPr>
          <w:rFonts w:ascii="Cambria" w:hAnsi="Cambria"/>
          <w:sz w:val="22"/>
          <w:highlight w:val="yellow"/>
          <w:lang w:val="it-IT"/>
        </w:rPr>
        <w:t>il postn</w:t>
      </w:r>
      <w:r w:rsidRPr="00FE4B39">
        <w:rPr>
          <w:rFonts w:ascii="Cambria" w:hAnsi="Cambria"/>
          <w:sz w:val="22"/>
          <w:highlight w:val="yellow"/>
          <w:lang w:val="it-IT"/>
        </w:rPr>
        <w:t xml:space="preserve">oviziato sia davvero una continuazione della </w:t>
      </w:r>
      <w:r w:rsidR="005906DB" w:rsidRPr="00FE4B39">
        <w:rPr>
          <w:rFonts w:ascii="Cambria" w:hAnsi="Cambria"/>
          <w:sz w:val="22"/>
          <w:highlight w:val="yellow"/>
          <w:lang w:val="it-IT"/>
        </w:rPr>
        <w:t>esperienza formativa del</w:t>
      </w:r>
      <w:r w:rsidRPr="00FE4B39">
        <w:rPr>
          <w:rFonts w:ascii="Cambria" w:hAnsi="Cambria"/>
          <w:sz w:val="22"/>
          <w:highlight w:val="yellow"/>
          <w:lang w:val="it-IT"/>
        </w:rPr>
        <w:t xml:space="preserve"> novizia</w:t>
      </w:r>
      <w:r w:rsidR="005906DB" w:rsidRPr="00FE4B39">
        <w:rPr>
          <w:rFonts w:ascii="Cambria" w:hAnsi="Cambria"/>
          <w:sz w:val="22"/>
          <w:highlight w:val="yellow"/>
          <w:lang w:val="it-IT"/>
        </w:rPr>
        <w:t>to</w:t>
      </w:r>
      <w:r w:rsidR="005906DB">
        <w:rPr>
          <w:rFonts w:ascii="Cambria" w:hAnsi="Cambria"/>
          <w:sz w:val="22"/>
          <w:lang w:val="it-IT"/>
        </w:rPr>
        <w:t xml:space="preserve"> (C 114), </w:t>
      </w:r>
      <w:r w:rsidRPr="005906DB">
        <w:rPr>
          <w:rFonts w:ascii="Cambria" w:hAnsi="Cambria"/>
          <w:sz w:val="22"/>
          <w:lang w:val="it-IT"/>
        </w:rPr>
        <w:t>bilanciare i piani accademici</w:t>
      </w:r>
      <w:r w:rsidR="005906DB">
        <w:rPr>
          <w:rFonts w:ascii="Cambria" w:hAnsi="Cambria"/>
          <w:sz w:val="22"/>
          <w:lang w:val="it-IT"/>
        </w:rPr>
        <w:t>,</w:t>
      </w:r>
      <w:r w:rsidRPr="005906DB">
        <w:rPr>
          <w:rFonts w:ascii="Cambria" w:hAnsi="Cambria"/>
          <w:sz w:val="22"/>
          <w:lang w:val="it-IT"/>
        </w:rPr>
        <w:t xml:space="preserve"> normalmente molto curati</w:t>
      </w:r>
      <w:r w:rsidR="005906DB">
        <w:rPr>
          <w:rFonts w:ascii="Cambria" w:hAnsi="Cambria"/>
          <w:sz w:val="22"/>
          <w:lang w:val="it-IT"/>
        </w:rPr>
        <w:t>,</w:t>
      </w:r>
      <w:r w:rsidRPr="005906DB">
        <w:rPr>
          <w:rFonts w:ascii="Cambria" w:hAnsi="Cambria"/>
          <w:sz w:val="22"/>
          <w:lang w:val="it-IT"/>
        </w:rPr>
        <w:t xml:space="preserve"> con piani per la formazione a</w:t>
      </w:r>
      <w:r w:rsidR="006A22D3">
        <w:rPr>
          <w:rFonts w:ascii="Cambria" w:hAnsi="Cambria"/>
          <w:sz w:val="22"/>
          <w:lang w:val="it-IT"/>
        </w:rPr>
        <w:t>ltrettanto ben curati e seguiti dalla comunità.</w:t>
      </w:r>
      <w:r w:rsidRPr="005906DB">
        <w:rPr>
          <w:rFonts w:ascii="Cambria" w:hAnsi="Cambria"/>
          <w:sz w:val="22"/>
          <w:lang w:val="it-IT"/>
        </w:rPr>
        <w:t xml:space="preserve"> </w:t>
      </w:r>
    </w:p>
    <w:p w14:paraId="2A2BA639" w14:textId="77777777" w:rsidR="006A22D3" w:rsidRPr="006A22D3" w:rsidRDefault="006A22D3" w:rsidP="006A22D3">
      <w:pPr>
        <w:pStyle w:val="ListParagraph"/>
        <w:rPr>
          <w:rFonts w:ascii="Cambria" w:hAnsi="Cambria"/>
          <w:sz w:val="22"/>
          <w:lang w:val="it-IT"/>
        </w:rPr>
      </w:pPr>
    </w:p>
    <w:p w14:paraId="67949CD1" w14:textId="77777777" w:rsidR="006A22D3" w:rsidRDefault="006A22D3" w:rsidP="008023DC">
      <w:pPr>
        <w:pStyle w:val="ListParagraph"/>
        <w:numPr>
          <w:ilvl w:val="0"/>
          <w:numId w:val="10"/>
        </w:numPr>
        <w:rPr>
          <w:rFonts w:ascii="Cambria" w:hAnsi="Cambria"/>
          <w:sz w:val="22"/>
          <w:lang w:val="it-IT"/>
        </w:rPr>
      </w:pPr>
      <w:r>
        <w:rPr>
          <w:rFonts w:ascii="Cambria" w:hAnsi="Cambria"/>
          <w:sz w:val="22"/>
          <w:lang w:val="it-IT"/>
        </w:rPr>
        <w:t>Assicurare u</w:t>
      </w:r>
      <w:r w:rsidR="008023DC" w:rsidRPr="006A22D3">
        <w:rPr>
          <w:rFonts w:ascii="Cambria" w:hAnsi="Cambria"/>
          <w:sz w:val="22"/>
          <w:lang w:val="it-IT"/>
        </w:rPr>
        <w:t xml:space="preserve">n </w:t>
      </w:r>
      <w:r w:rsidR="008023DC" w:rsidRPr="00FE4B39">
        <w:rPr>
          <w:rFonts w:ascii="Cambria" w:hAnsi="Cambria"/>
          <w:sz w:val="22"/>
          <w:highlight w:val="yellow"/>
          <w:lang w:val="it-IT"/>
        </w:rPr>
        <w:t>accompagnamento di q</w:t>
      </w:r>
      <w:r w:rsidRPr="00FE4B39">
        <w:rPr>
          <w:rFonts w:ascii="Cambria" w:hAnsi="Cambria"/>
          <w:sz w:val="22"/>
          <w:highlight w:val="yellow"/>
          <w:lang w:val="it-IT"/>
        </w:rPr>
        <w:t xml:space="preserve">ualità </w:t>
      </w:r>
      <w:r w:rsidR="008023DC" w:rsidRPr="00FE4B39">
        <w:rPr>
          <w:rFonts w:ascii="Cambria" w:hAnsi="Cambria"/>
          <w:sz w:val="22"/>
          <w:highlight w:val="yellow"/>
          <w:lang w:val="it-IT"/>
        </w:rPr>
        <w:t>delle esperienze pastorali del fine settimana</w:t>
      </w:r>
      <w:r>
        <w:rPr>
          <w:rFonts w:ascii="Cambria" w:hAnsi="Cambria"/>
          <w:sz w:val="22"/>
          <w:lang w:val="it-IT"/>
        </w:rPr>
        <w:t>,</w:t>
      </w:r>
      <w:r w:rsidR="008023DC" w:rsidRPr="006A22D3">
        <w:rPr>
          <w:rFonts w:ascii="Cambria" w:hAnsi="Cambria"/>
          <w:sz w:val="22"/>
          <w:lang w:val="it-IT"/>
        </w:rPr>
        <w:t xml:space="preserve"> e soprattutto del periodo di </w:t>
      </w:r>
      <w:r w:rsidR="008023DC" w:rsidRPr="00FE4B39">
        <w:rPr>
          <w:rFonts w:ascii="Cambria" w:hAnsi="Cambria"/>
          <w:sz w:val="22"/>
          <w:highlight w:val="yellow"/>
          <w:lang w:val="it-IT"/>
        </w:rPr>
        <w:t>tirocinio</w:t>
      </w:r>
      <w:r>
        <w:rPr>
          <w:rFonts w:ascii="Cambria" w:hAnsi="Cambria"/>
          <w:sz w:val="22"/>
          <w:lang w:val="it-IT"/>
        </w:rPr>
        <w:t>,</w:t>
      </w:r>
      <w:r w:rsidR="008023DC" w:rsidRPr="006A22D3">
        <w:rPr>
          <w:rFonts w:ascii="Cambria" w:hAnsi="Cambria"/>
          <w:sz w:val="22"/>
          <w:lang w:val="it-IT"/>
        </w:rPr>
        <w:t xml:space="preserve"> preparando </w:t>
      </w:r>
      <w:r w:rsidRPr="006A22D3">
        <w:rPr>
          <w:rFonts w:ascii="Cambria" w:hAnsi="Cambria"/>
          <w:sz w:val="22"/>
          <w:lang w:val="it-IT"/>
        </w:rPr>
        <w:t xml:space="preserve">in questa area specifica </w:t>
      </w:r>
      <w:r w:rsidR="008023DC" w:rsidRPr="006A22D3">
        <w:rPr>
          <w:rFonts w:ascii="Cambria" w:hAnsi="Cambria"/>
          <w:sz w:val="22"/>
          <w:lang w:val="it-IT"/>
        </w:rPr>
        <w:t xml:space="preserve">coordinatori pastorali e direttori di case </w:t>
      </w:r>
      <w:r>
        <w:rPr>
          <w:rFonts w:ascii="Cambria" w:hAnsi="Cambria"/>
          <w:sz w:val="22"/>
          <w:lang w:val="it-IT"/>
        </w:rPr>
        <w:t xml:space="preserve">dove si inviano i </w:t>
      </w:r>
      <w:r w:rsidR="008023DC" w:rsidRPr="006A22D3">
        <w:rPr>
          <w:rFonts w:ascii="Cambria" w:hAnsi="Cambria"/>
          <w:sz w:val="22"/>
          <w:lang w:val="it-IT"/>
        </w:rPr>
        <w:t xml:space="preserve">tirocinanti. </w:t>
      </w:r>
    </w:p>
    <w:p w14:paraId="4B50DC09" w14:textId="77777777" w:rsidR="006A22D3" w:rsidRPr="006A22D3" w:rsidRDefault="006A22D3" w:rsidP="006A22D3">
      <w:pPr>
        <w:pStyle w:val="ListParagraph"/>
        <w:rPr>
          <w:rFonts w:ascii="Cambria" w:hAnsi="Cambria"/>
          <w:sz w:val="22"/>
          <w:lang w:val="it-IT"/>
        </w:rPr>
      </w:pPr>
    </w:p>
    <w:p w14:paraId="78162480" w14:textId="77777777" w:rsidR="006A22D3" w:rsidRDefault="00BF02FC" w:rsidP="008023DC">
      <w:pPr>
        <w:pStyle w:val="ListParagraph"/>
        <w:numPr>
          <w:ilvl w:val="0"/>
          <w:numId w:val="10"/>
        </w:numPr>
        <w:rPr>
          <w:rFonts w:ascii="Cambria" w:hAnsi="Cambria"/>
          <w:sz w:val="22"/>
          <w:lang w:val="it-IT"/>
        </w:rPr>
      </w:pPr>
      <w:r>
        <w:rPr>
          <w:rFonts w:ascii="Cambria" w:hAnsi="Cambria"/>
          <w:sz w:val="22"/>
          <w:lang w:val="it-IT"/>
        </w:rPr>
        <w:t xml:space="preserve">Assicurarsi che i </w:t>
      </w:r>
      <w:r w:rsidRPr="00FE4B39">
        <w:rPr>
          <w:rFonts w:ascii="Cambria" w:hAnsi="Cambria"/>
          <w:sz w:val="22"/>
          <w:highlight w:val="yellow"/>
          <w:lang w:val="it-IT"/>
        </w:rPr>
        <w:t>formatori abbian</w:t>
      </w:r>
      <w:r w:rsidR="008023DC" w:rsidRPr="00FE4B39">
        <w:rPr>
          <w:rFonts w:ascii="Cambria" w:hAnsi="Cambria"/>
          <w:sz w:val="22"/>
          <w:highlight w:val="yellow"/>
          <w:lang w:val="it-IT"/>
        </w:rPr>
        <w:t xml:space="preserve">o </w:t>
      </w:r>
      <w:r w:rsidR="006A22D3" w:rsidRPr="00FE4B39">
        <w:rPr>
          <w:rFonts w:ascii="Cambria" w:hAnsi="Cambria"/>
          <w:sz w:val="22"/>
          <w:highlight w:val="yellow"/>
          <w:lang w:val="it-IT"/>
        </w:rPr>
        <w:t>una</w:t>
      </w:r>
      <w:r w:rsidR="008023DC" w:rsidRPr="00FE4B39">
        <w:rPr>
          <w:rFonts w:ascii="Cambria" w:hAnsi="Cambria"/>
          <w:sz w:val="22"/>
          <w:highlight w:val="yellow"/>
          <w:lang w:val="it-IT"/>
        </w:rPr>
        <w:t xml:space="preserve"> </w:t>
      </w:r>
      <w:r w:rsidR="006A22D3" w:rsidRPr="00FE4B39">
        <w:rPr>
          <w:rFonts w:ascii="Cambria" w:hAnsi="Cambria"/>
          <w:sz w:val="22"/>
          <w:highlight w:val="yellow"/>
          <w:lang w:val="it-IT"/>
        </w:rPr>
        <w:t xml:space="preserve">buona familiarità </w:t>
      </w:r>
      <w:r w:rsidR="008023DC" w:rsidRPr="00FE4B39">
        <w:rPr>
          <w:rFonts w:ascii="Cambria" w:hAnsi="Cambria"/>
          <w:sz w:val="22"/>
          <w:highlight w:val="yellow"/>
          <w:lang w:val="it-IT"/>
        </w:rPr>
        <w:t xml:space="preserve">con i documenti </w:t>
      </w:r>
      <w:r w:rsidR="006A22D3" w:rsidRPr="00FE4B39">
        <w:rPr>
          <w:rFonts w:ascii="Cambria" w:hAnsi="Cambria"/>
          <w:sz w:val="22"/>
          <w:highlight w:val="yellow"/>
          <w:lang w:val="it-IT"/>
        </w:rPr>
        <w:t>s</w:t>
      </w:r>
      <w:r w:rsidR="008023DC" w:rsidRPr="00FE4B39">
        <w:rPr>
          <w:rFonts w:ascii="Cambria" w:hAnsi="Cambria"/>
          <w:sz w:val="22"/>
          <w:highlight w:val="yellow"/>
          <w:lang w:val="it-IT"/>
        </w:rPr>
        <w:t>alesiani</w:t>
      </w:r>
      <w:r w:rsidR="008023DC" w:rsidRPr="006A22D3">
        <w:rPr>
          <w:rFonts w:ascii="Cambria" w:hAnsi="Cambria"/>
          <w:sz w:val="22"/>
          <w:lang w:val="it-IT"/>
        </w:rPr>
        <w:t xml:space="preserve"> che riguardano le due forme della nostra vocazione. </w:t>
      </w:r>
    </w:p>
    <w:p w14:paraId="04833D89" w14:textId="77777777" w:rsidR="006A22D3" w:rsidRPr="006A22D3" w:rsidRDefault="006A22D3" w:rsidP="006A22D3">
      <w:pPr>
        <w:pStyle w:val="ListParagraph"/>
        <w:rPr>
          <w:rFonts w:ascii="Cambria" w:hAnsi="Cambria"/>
          <w:sz w:val="22"/>
          <w:lang w:val="it-IT"/>
        </w:rPr>
      </w:pPr>
    </w:p>
    <w:p w14:paraId="39DC6E23" w14:textId="77777777" w:rsidR="008023DC" w:rsidRPr="006A22D3" w:rsidRDefault="008023DC" w:rsidP="008023DC">
      <w:pPr>
        <w:pStyle w:val="ListParagraph"/>
        <w:numPr>
          <w:ilvl w:val="0"/>
          <w:numId w:val="10"/>
        </w:numPr>
        <w:rPr>
          <w:rFonts w:ascii="Cambria" w:hAnsi="Cambria"/>
          <w:sz w:val="22"/>
          <w:lang w:val="it-IT"/>
        </w:rPr>
      </w:pPr>
      <w:r w:rsidRPr="00FE4B39">
        <w:rPr>
          <w:rFonts w:ascii="Cambria" w:hAnsi="Cambria"/>
          <w:sz w:val="22"/>
          <w:highlight w:val="yellow"/>
          <w:lang w:val="it-IT"/>
        </w:rPr>
        <w:t xml:space="preserve">Condividiamo le buone pratiche </w:t>
      </w:r>
      <w:r w:rsidRPr="00FE4B39">
        <w:rPr>
          <w:rFonts w:ascii="Cambria" w:hAnsi="Cambria"/>
          <w:i/>
          <w:sz w:val="22"/>
          <w:highlight w:val="yellow"/>
          <w:lang w:val="it-IT"/>
        </w:rPr>
        <w:t>online</w:t>
      </w:r>
      <w:r w:rsidRPr="006A22D3">
        <w:rPr>
          <w:rFonts w:ascii="Cambria" w:hAnsi="Cambria"/>
          <w:sz w:val="22"/>
          <w:lang w:val="it-IT"/>
        </w:rPr>
        <w:t xml:space="preserve"> </w:t>
      </w:r>
      <w:r w:rsidR="006A22D3">
        <w:rPr>
          <w:rFonts w:ascii="Cambria" w:hAnsi="Cambria"/>
          <w:sz w:val="22"/>
          <w:lang w:val="it-IT"/>
        </w:rPr>
        <w:t>(</w:t>
      </w:r>
      <w:r w:rsidRPr="006A22D3">
        <w:rPr>
          <w:rFonts w:ascii="Cambria" w:hAnsi="Cambria"/>
          <w:sz w:val="22"/>
          <w:lang w:val="it-IT"/>
        </w:rPr>
        <w:t xml:space="preserve">per favore contattate Francesco Santo </w:t>
      </w:r>
      <w:r w:rsidR="006A22D3">
        <w:rPr>
          <w:rFonts w:ascii="Cambria" w:hAnsi="Cambria"/>
          <w:sz w:val="22"/>
          <w:lang w:val="it-IT"/>
        </w:rPr>
        <w:t xml:space="preserve">Montero, </w:t>
      </w:r>
      <w:hyperlink r:id="rId12" w:history="1">
        <w:r w:rsidR="006A22D3" w:rsidRPr="006A22D3">
          <w:rPr>
            <w:rStyle w:val="Hyperlink"/>
            <w:rFonts w:ascii="Cambria" w:eastAsia="Droid Sans Fallback" w:hAnsi="Cambria" w:cs="DejaVu Sans"/>
            <w:sz w:val="22"/>
            <w:lang w:val="en-GB"/>
          </w:rPr>
          <w:t>fsantos@sdb.org</w:t>
        </w:r>
      </w:hyperlink>
      <w:r w:rsidR="006A22D3" w:rsidRPr="00E22CF9">
        <w:rPr>
          <w:sz w:val="22"/>
        </w:rPr>
        <w:t xml:space="preserve">, </w:t>
      </w:r>
      <w:r w:rsidRPr="006A22D3">
        <w:rPr>
          <w:rFonts w:ascii="Cambria" w:hAnsi="Cambria"/>
          <w:sz w:val="22"/>
          <w:lang w:val="it-IT"/>
        </w:rPr>
        <w:t>se avete materiale interessante da offrire</w:t>
      </w:r>
      <w:r w:rsidR="006A22D3">
        <w:rPr>
          <w:rFonts w:ascii="Cambria" w:hAnsi="Cambria"/>
          <w:sz w:val="22"/>
          <w:lang w:val="it-IT"/>
        </w:rPr>
        <w:t xml:space="preserve"> a </w:t>
      </w:r>
      <w:hyperlink r:id="rId13" w:history="1">
        <w:r w:rsidR="006A22D3" w:rsidRPr="006A22D3">
          <w:rPr>
            <w:rStyle w:val="Hyperlink"/>
            <w:rFonts w:ascii="Cambria" w:eastAsia="Droid Sans Fallback" w:hAnsi="Cambria" w:cs="DejaVu Sans"/>
            <w:sz w:val="22"/>
            <w:lang w:val="en-GB"/>
          </w:rPr>
          <w:t>https://formazionesdb.org/</w:t>
        </w:r>
      </w:hyperlink>
      <w:r w:rsidR="006A22D3" w:rsidRPr="00E22CF9">
        <w:rPr>
          <w:sz w:val="22"/>
        </w:rPr>
        <w:t>).</w:t>
      </w:r>
      <w:r w:rsidRPr="006A22D3">
        <w:rPr>
          <w:rFonts w:ascii="Cambria" w:hAnsi="Cambria"/>
          <w:sz w:val="22"/>
          <w:lang w:val="it-IT"/>
        </w:rPr>
        <w:t xml:space="preserve"> </w:t>
      </w:r>
    </w:p>
    <w:p w14:paraId="587A057D" w14:textId="77777777" w:rsidR="008023DC" w:rsidRPr="0000309D" w:rsidRDefault="008023DC" w:rsidP="008023DC">
      <w:pPr>
        <w:rPr>
          <w:rFonts w:ascii="Cambria" w:hAnsi="Cambria"/>
          <w:sz w:val="22"/>
          <w:lang w:val="it-IT"/>
        </w:rPr>
      </w:pPr>
    </w:p>
    <w:p w14:paraId="5C315EE8" w14:textId="77777777" w:rsidR="00BF02FC" w:rsidRDefault="00BF02FC" w:rsidP="008023DC">
      <w:pPr>
        <w:rPr>
          <w:rFonts w:ascii="Cambria" w:hAnsi="Cambria"/>
          <w:sz w:val="22"/>
          <w:lang w:val="it-IT"/>
        </w:rPr>
      </w:pPr>
    </w:p>
    <w:p w14:paraId="6D12C398" w14:textId="77777777" w:rsidR="008023DC" w:rsidRPr="0000309D" w:rsidRDefault="008023DC" w:rsidP="008023DC">
      <w:pPr>
        <w:rPr>
          <w:rFonts w:ascii="Cambria" w:hAnsi="Cambria"/>
          <w:sz w:val="22"/>
          <w:lang w:val="it-IT"/>
        </w:rPr>
      </w:pPr>
      <w:r w:rsidRPr="0000309D">
        <w:rPr>
          <w:rFonts w:ascii="Cambria" w:hAnsi="Cambria"/>
          <w:sz w:val="22"/>
          <w:lang w:val="it-IT"/>
        </w:rPr>
        <w:t xml:space="preserve">Per quel che riguarda il dicastero della Formazione questi sono alcuni dei </w:t>
      </w:r>
      <w:r w:rsidRPr="006A22D3">
        <w:rPr>
          <w:rFonts w:ascii="Cambria" w:hAnsi="Cambria"/>
          <w:b/>
          <w:sz w:val="22"/>
          <w:lang w:val="it-IT"/>
        </w:rPr>
        <w:t>passi</w:t>
      </w:r>
      <w:r w:rsidRPr="0000309D">
        <w:rPr>
          <w:rFonts w:ascii="Cambria" w:hAnsi="Cambria"/>
          <w:sz w:val="22"/>
          <w:lang w:val="it-IT"/>
        </w:rPr>
        <w:t xml:space="preserve"> che intendiamo fare. </w:t>
      </w:r>
    </w:p>
    <w:p w14:paraId="03E68BD8" w14:textId="77777777" w:rsidR="006A22D3" w:rsidRDefault="006A22D3" w:rsidP="008023DC">
      <w:pPr>
        <w:rPr>
          <w:rFonts w:ascii="Cambria" w:hAnsi="Cambria"/>
          <w:sz w:val="22"/>
          <w:lang w:val="it-IT"/>
        </w:rPr>
      </w:pPr>
    </w:p>
    <w:p w14:paraId="3E8F870E" w14:textId="77777777" w:rsidR="006A22D3" w:rsidRDefault="008023DC" w:rsidP="008023DC">
      <w:pPr>
        <w:pStyle w:val="ListParagraph"/>
        <w:numPr>
          <w:ilvl w:val="0"/>
          <w:numId w:val="11"/>
        </w:numPr>
        <w:rPr>
          <w:rFonts w:ascii="Cambria" w:hAnsi="Cambria"/>
          <w:sz w:val="22"/>
          <w:lang w:val="it-IT"/>
        </w:rPr>
      </w:pPr>
      <w:r w:rsidRPr="006A22D3">
        <w:rPr>
          <w:rFonts w:ascii="Cambria" w:hAnsi="Cambria"/>
          <w:sz w:val="22"/>
          <w:lang w:val="it-IT"/>
        </w:rPr>
        <w:t xml:space="preserve">Un </w:t>
      </w:r>
      <w:r w:rsidRPr="00FE4B39">
        <w:rPr>
          <w:rFonts w:ascii="Cambria" w:hAnsi="Cambria"/>
          <w:sz w:val="22"/>
          <w:highlight w:val="yellow"/>
          <w:lang w:val="it-IT"/>
        </w:rPr>
        <w:t>ulteriore studio sul discernimento</w:t>
      </w:r>
      <w:r w:rsidRPr="006A22D3">
        <w:rPr>
          <w:rFonts w:ascii="Cambria" w:hAnsi="Cambria"/>
          <w:sz w:val="22"/>
          <w:lang w:val="it-IT"/>
        </w:rPr>
        <w:t xml:space="preserve"> delle due forme della nostra vocazione.</w:t>
      </w:r>
    </w:p>
    <w:p w14:paraId="233CF6A9" w14:textId="77777777" w:rsidR="006A22D3" w:rsidRDefault="006A22D3" w:rsidP="006A22D3">
      <w:pPr>
        <w:pStyle w:val="ListParagraph"/>
        <w:ind w:left="360"/>
        <w:rPr>
          <w:rFonts w:ascii="Cambria" w:hAnsi="Cambria"/>
          <w:sz w:val="22"/>
          <w:lang w:val="it-IT"/>
        </w:rPr>
      </w:pPr>
    </w:p>
    <w:p w14:paraId="74CF6B50" w14:textId="77777777" w:rsidR="006A22D3" w:rsidRDefault="008023DC" w:rsidP="008023DC">
      <w:pPr>
        <w:pStyle w:val="ListParagraph"/>
        <w:numPr>
          <w:ilvl w:val="0"/>
          <w:numId w:val="11"/>
        </w:numPr>
        <w:rPr>
          <w:rFonts w:ascii="Cambria" w:hAnsi="Cambria"/>
          <w:sz w:val="22"/>
          <w:lang w:val="it-IT"/>
        </w:rPr>
      </w:pPr>
      <w:r w:rsidRPr="006A22D3">
        <w:rPr>
          <w:rFonts w:ascii="Cambria" w:hAnsi="Cambria"/>
          <w:sz w:val="22"/>
          <w:lang w:val="it-IT"/>
        </w:rPr>
        <w:t xml:space="preserve">Uno </w:t>
      </w:r>
      <w:r w:rsidRPr="00FE4B39">
        <w:rPr>
          <w:rFonts w:ascii="Cambria" w:hAnsi="Cambria"/>
          <w:sz w:val="22"/>
          <w:highlight w:val="yellow"/>
          <w:lang w:val="it-IT"/>
        </w:rPr>
        <w:t>strumento multimediale sul discernimento</w:t>
      </w:r>
      <w:r w:rsidRPr="006A22D3">
        <w:rPr>
          <w:rFonts w:ascii="Cambria" w:hAnsi="Cambria"/>
          <w:sz w:val="22"/>
          <w:lang w:val="it-IT"/>
        </w:rPr>
        <w:t xml:space="preserve"> delle due forme preparato soprattutto per i maestri </w:t>
      </w:r>
      <w:r w:rsidR="006A22D3">
        <w:rPr>
          <w:rFonts w:ascii="Cambria" w:hAnsi="Cambria"/>
          <w:sz w:val="22"/>
          <w:lang w:val="it-IT"/>
        </w:rPr>
        <w:t xml:space="preserve">di noviziato, </w:t>
      </w:r>
      <w:r w:rsidRPr="006A22D3">
        <w:rPr>
          <w:rFonts w:ascii="Cambria" w:hAnsi="Cambria"/>
          <w:sz w:val="22"/>
          <w:lang w:val="it-IT"/>
        </w:rPr>
        <w:t>i direttori del p</w:t>
      </w:r>
      <w:r w:rsidR="006A22D3">
        <w:rPr>
          <w:rFonts w:ascii="Cambria" w:hAnsi="Cambria"/>
          <w:sz w:val="22"/>
          <w:lang w:val="it-IT"/>
        </w:rPr>
        <w:t>reno</w:t>
      </w:r>
      <w:r w:rsidRPr="006A22D3">
        <w:rPr>
          <w:rFonts w:ascii="Cambria" w:hAnsi="Cambria"/>
          <w:sz w:val="22"/>
          <w:lang w:val="it-IT"/>
        </w:rPr>
        <w:t xml:space="preserve">viziato e gli animatori vocazionali, come </w:t>
      </w:r>
      <w:r w:rsidR="006A22D3">
        <w:rPr>
          <w:rFonts w:ascii="Cambria" w:hAnsi="Cambria"/>
          <w:sz w:val="22"/>
          <w:lang w:val="it-IT"/>
        </w:rPr>
        <w:t xml:space="preserve">aiuto didattico </w:t>
      </w:r>
      <w:r w:rsidRPr="006A22D3">
        <w:rPr>
          <w:rFonts w:ascii="Cambria" w:hAnsi="Cambria"/>
          <w:sz w:val="22"/>
          <w:lang w:val="it-IT"/>
        </w:rPr>
        <w:t xml:space="preserve">per una buona presentazione delle due forme. </w:t>
      </w:r>
    </w:p>
    <w:p w14:paraId="5454C590" w14:textId="77777777" w:rsidR="006A22D3" w:rsidRPr="006A22D3" w:rsidRDefault="006A22D3" w:rsidP="006A22D3">
      <w:pPr>
        <w:pStyle w:val="ListParagraph"/>
        <w:rPr>
          <w:rFonts w:ascii="Cambria" w:hAnsi="Cambria"/>
          <w:sz w:val="22"/>
          <w:lang w:val="it-IT"/>
        </w:rPr>
      </w:pPr>
    </w:p>
    <w:p w14:paraId="532BF58F" w14:textId="77777777" w:rsidR="006A22D3" w:rsidRDefault="008023DC" w:rsidP="008023DC">
      <w:pPr>
        <w:pStyle w:val="ListParagraph"/>
        <w:numPr>
          <w:ilvl w:val="0"/>
          <w:numId w:val="11"/>
        </w:numPr>
        <w:rPr>
          <w:rFonts w:ascii="Cambria" w:hAnsi="Cambria"/>
          <w:sz w:val="22"/>
          <w:lang w:val="it-IT"/>
        </w:rPr>
      </w:pPr>
      <w:r w:rsidRPr="00FE4B39">
        <w:rPr>
          <w:rFonts w:ascii="Cambria" w:hAnsi="Cambria"/>
          <w:sz w:val="22"/>
          <w:highlight w:val="yellow"/>
          <w:lang w:val="it-IT"/>
        </w:rPr>
        <w:t>Fascicoli per il discernimento delle due forme</w:t>
      </w:r>
      <w:r w:rsidRPr="006A22D3">
        <w:rPr>
          <w:rFonts w:ascii="Cambria" w:hAnsi="Cambria"/>
          <w:sz w:val="22"/>
          <w:lang w:val="it-IT"/>
        </w:rPr>
        <w:t xml:space="preserve"> da offrire a ispettori e delegati ispettor</w:t>
      </w:r>
      <w:r w:rsidR="006A22D3">
        <w:rPr>
          <w:rFonts w:ascii="Cambria" w:hAnsi="Cambria"/>
          <w:sz w:val="22"/>
          <w:lang w:val="it-IT"/>
        </w:rPr>
        <w:t>iali</w:t>
      </w:r>
      <w:r w:rsidRPr="006A22D3">
        <w:rPr>
          <w:rFonts w:ascii="Cambria" w:hAnsi="Cambria"/>
          <w:sz w:val="22"/>
          <w:lang w:val="it-IT"/>
        </w:rPr>
        <w:t xml:space="preserve"> della formazione. </w:t>
      </w:r>
    </w:p>
    <w:p w14:paraId="58785D64" w14:textId="77777777" w:rsidR="006A22D3" w:rsidRPr="006A22D3" w:rsidRDefault="006A22D3" w:rsidP="006A22D3">
      <w:pPr>
        <w:pStyle w:val="ListParagraph"/>
        <w:rPr>
          <w:rFonts w:ascii="Cambria" w:hAnsi="Cambria"/>
          <w:sz w:val="22"/>
          <w:lang w:val="it-IT"/>
        </w:rPr>
      </w:pPr>
    </w:p>
    <w:p w14:paraId="1CA3BB7E" w14:textId="77777777" w:rsidR="006A22D3" w:rsidRDefault="008023DC" w:rsidP="008023DC">
      <w:pPr>
        <w:pStyle w:val="ListParagraph"/>
        <w:numPr>
          <w:ilvl w:val="0"/>
          <w:numId w:val="11"/>
        </w:numPr>
        <w:rPr>
          <w:rFonts w:ascii="Cambria" w:hAnsi="Cambria"/>
          <w:sz w:val="22"/>
          <w:lang w:val="it-IT"/>
        </w:rPr>
      </w:pPr>
      <w:r w:rsidRPr="006A22D3">
        <w:rPr>
          <w:rFonts w:ascii="Cambria" w:hAnsi="Cambria"/>
          <w:sz w:val="22"/>
          <w:lang w:val="it-IT"/>
        </w:rPr>
        <w:t>Tr</w:t>
      </w:r>
      <w:r w:rsidR="006A22D3">
        <w:rPr>
          <w:rFonts w:ascii="Cambria" w:hAnsi="Cambria"/>
          <w:sz w:val="22"/>
          <w:lang w:val="it-IT"/>
        </w:rPr>
        <w:t xml:space="preserve">ovare il modo per sollecitare gli ispettori a </w:t>
      </w:r>
      <w:r w:rsidR="006A22D3" w:rsidRPr="00FE4B39">
        <w:rPr>
          <w:rFonts w:ascii="Cambria" w:hAnsi="Cambria"/>
          <w:sz w:val="22"/>
          <w:highlight w:val="yellow"/>
          <w:lang w:val="it-IT"/>
        </w:rPr>
        <w:t xml:space="preserve">preparare i </w:t>
      </w:r>
      <w:r w:rsidRPr="00FE4B39">
        <w:rPr>
          <w:rFonts w:ascii="Cambria" w:hAnsi="Cambria"/>
          <w:sz w:val="22"/>
          <w:highlight w:val="yellow"/>
          <w:lang w:val="it-IT"/>
        </w:rPr>
        <w:t>formator</w:t>
      </w:r>
      <w:r w:rsidR="006A22D3" w:rsidRPr="00FE4B39">
        <w:rPr>
          <w:rFonts w:ascii="Cambria" w:hAnsi="Cambria"/>
          <w:sz w:val="22"/>
          <w:highlight w:val="yellow"/>
          <w:lang w:val="it-IT"/>
        </w:rPr>
        <w:t>i,</w:t>
      </w:r>
      <w:r w:rsidRPr="00FE4B39">
        <w:rPr>
          <w:rFonts w:ascii="Cambria" w:hAnsi="Cambria"/>
          <w:sz w:val="22"/>
          <w:highlight w:val="yellow"/>
          <w:lang w:val="it-IT"/>
        </w:rPr>
        <w:t xml:space="preserve"> specialmente </w:t>
      </w:r>
      <w:r w:rsidR="006A22D3" w:rsidRPr="00FE4B39">
        <w:rPr>
          <w:rFonts w:ascii="Cambria" w:hAnsi="Cambria"/>
          <w:sz w:val="22"/>
          <w:highlight w:val="yellow"/>
          <w:lang w:val="it-IT"/>
        </w:rPr>
        <w:t xml:space="preserve">salesiani coadiutori </w:t>
      </w:r>
      <w:r w:rsidRPr="00FE4B39">
        <w:rPr>
          <w:rFonts w:ascii="Cambria" w:hAnsi="Cambria"/>
          <w:sz w:val="22"/>
          <w:highlight w:val="yellow"/>
          <w:lang w:val="it-IT"/>
        </w:rPr>
        <w:t>formatori</w:t>
      </w:r>
      <w:r w:rsidR="006A22D3" w:rsidRPr="00FE4B39">
        <w:rPr>
          <w:rFonts w:ascii="Cambria" w:hAnsi="Cambria"/>
          <w:sz w:val="22"/>
          <w:highlight w:val="yellow"/>
          <w:lang w:val="it-IT"/>
        </w:rPr>
        <w:t>;</w:t>
      </w:r>
      <w:proofErr w:type="gramStart"/>
      <w:r w:rsidR="006A22D3">
        <w:rPr>
          <w:rFonts w:ascii="Cambria" w:hAnsi="Cambria"/>
          <w:sz w:val="22"/>
          <w:lang w:val="it-IT"/>
        </w:rPr>
        <w:t xml:space="preserve">  </w:t>
      </w:r>
      <w:proofErr w:type="gramEnd"/>
      <w:r w:rsidR="006A22D3">
        <w:rPr>
          <w:rFonts w:ascii="Cambria" w:hAnsi="Cambria"/>
          <w:sz w:val="22"/>
          <w:lang w:val="it-IT"/>
        </w:rPr>
        <w:t>stiamo pensando anche a “S</w:t>
      </w:r>
      <w:r w:rsidRPr="006A22D3">
        <w:rPr>
          <w:rFonts w:ascii="Cambria" w:hAnsi="Cambria"/>
          <w:sz w:val="22"/>
          <w:lang w:val="it-IT"/>
        </w:rPr>
        <w:t>alesiani c</w:t>
      </w:r>
      <w:r w:rsidR="006A22D3">
        <w:rPr>
          <w:rFonts w:ascii="Cambria" w:hAnsi="Cambria"/>
          <w:sz w:val="22"/>
          <w:lang w:val="it-IT"/>
        </w:rPr>
        <w:t>oadiutori missionari formatori.”</w:t>
      </w:r>
    </w:p>
    <w:p w14:paraId="505C9568" w14:textId="77777777" w:rsidR="006A22D3" w:rsidRPr="006A22D3" w:rsidRDefault="006A22D3" w:rsidP="006A22D3">
      <w:pPr>
        <w:pStyle w:val="ListParagraph"/>
        <w:rPr>
          <w:rFonts w:ascii="Cambria" w:hAnsi="Cambria"/>
          <w:sz w:val="22"/>
          <w:lang w:val="it-IT"/>
        </w:rPr>
      </w:pPr>
    </w:p>
    <w:p w14:paraId="0ADC9F4F" w14:textId="77777777" w:rsidR="006A22D3" w:rsidRPr="006A22D3" w:rsidRDefault="008023DC" w:rsidP="008023DC">
      <w:pPr>
        <w:pStyle w:val="ListParagraph"/>
        <w:numPr>
          <w:ilvl w:val="0"/>
          <w:numId w:val="11"/>
        </w:numPr>
        <w:rPr>
          <w:rFonts w:ascii="Cambria" w:hAnsi="Cambria"/>
          <w:sz w:val="22"/>
          <w:lang w:val="it-IT"/>
        </w:rPr>
      </w:pPr>
      <w:r w:rsidRPr="006A22D3">
        <w:rPr>
          <w:rFonts w:ascii="Cambria" w:hAnsi="Cambria"/>
          <w:sz w:val="22"/>
          <w:lang w:val="it-IT"/>
        </w:rPr>
        <w:t>Alcuni materiali emersi nel seminario saranno res</w:t>
      </w:r>
      <w:r w:rsidR="006A22D3">
        <w:rPr>
          <w:rFonts w:ascii="Cambria" w:hAnsi="Cambria"/>
          <w:sz w:val="22"/>
          <w:lang w:val="it-IT"/>
        </w:rPr>
        <w:t>i</w:t>
      </w:r>
      <w:r w:rsidRPr="006A22D3">
        <w:rPr>
          <w:rFonts w:ascii="Cambria" w:hAnsi="Cambria"/>
          <w:sz w:val="22"/>
          <w:lang w:val="it-IT"/>
        </w:rPr>
        <w:t xml:space="preserve"> disponibili </w:t>
      </w:r>
      <w:r w:rsidR="00BF02FC">
        <w:rPr>
          <w:rFonts w:ascii="Cambria" w:hAnsi="Cambria"/>
          <w:sz w:val="22"/>
          <w:lang w:val="it-IT"/>
        </w:rPr>
        <w:t>e accessibili da</w:t>
      </w:r>
      <w:r w:rsidRPr="006A22D3">
        <w:rPr>
          <w:rFonts w:ascii="Cambria" w:hAnsi="Cambria"/>
          <w:sz w:val="22"/>
          <w:lang w:val="it-IT"/>
        </w:rPr>
        <w:t xml:space="preserve"> questo link </w:t>
      </w:r>
      <w:hyperlink r:id="rId14" w:history="1">
        <w:r w:rsidR="006A22D3" w:rsidRPr="006A22D3">
          <w:rPr>
            <w:rStyle w:val="Hyperlink"/>
            <w:rFonts w:ascii="Cambria" w:eastAsia="Droid Sans Fallback" w:hAnsi="Cambria" w:cs="DejaVu Sans"/>
            <w:sz w:val="22"/>
            <w:lang w:val="en-GB"/>
          </w:rPr>
          <w:t>https://formazionesdb.org/</w:t>
        </w:r>
      </w:hyperlink>
      <w:r w:rsidR="006A22D3" w:rsidRPr="00E22CF9">
        <w:rPr>
          <w:sz w:val="22"/>
        </w:rPr>
        <w:t>.</w:t>
      </w:r>
    </w:p>
    <w:p w14:paraId="4CD85C16" w14:textId="77777777" w:rsidR="006A22D3" w:rsidRPr="006A22D3" w:rsidRDefault="006A22D3" w:rsidP="006A22D3">
      <w:pPr>
        <w:pStyle w:val="ListParagraph"/>
        <w:rPr>
          <w:rFonts w:ascii="Cambria" w:hAnsi="Cambria"/>
          <w:sz w:val="22"/>
          <w:lang w:val="it-IT"/>
        </w:rPr>
      </w:pPr>
    </w:p>
    <w:p w14:paraId="23518F49" w14:textId="77777777" w:rsidR="008023DC" w:rsidRPr="006A22D3" w:rsidRDefault="008023DC" w:rsidP="008023DC">
      <w:pPr>
        <w:pStyle w:val="ListParagraph"/>
        <w:numPr>
          <w:ilvl w:val="0"/>
          <w:numId w:val="11"/>
        </w:numPr>
        <w:rPr>
          <w:rFonts w:ascii="Cambria" w:hAnsi="Cambria"/>
          <w:sz w:val="22"/>
          <w:lang w:val="it-IT"/>
        </w:rPr>
      </w:pPr>
      <w:r w:rsidRPr="006A22D3">
        <w:rPr>
          <w:rFonts w:ascii="Cambria" w:hAnsi="Cambria"/>
          <w:sz w:val="22"/>
          <w:lang w:val="it-IT"/>
        </w:rPr>
        <w:t>Frutti di questo</w:t>
      </w:r>
      <w:r w:rsidR="006A22D3">
        <w:rPr>
          <w:rFonts w:ascii="Cambria" w:hAnsi="Cambria"/>
          <w:sz w:val="22"/>
          <w:lang w:val="it-IT"/>
        </w:rPr>
        <w:t xml:space="preserve"> seminario saranno </w:t>
      </w:r>
      <w:r w:rsidR="006A22D3" w:rsidRPr="00FE4B39">
        <w:rPr>
          <w:rFonts w:ascii="Cambria" w:hAnsi="Cambria"/>
          <w:sz w:val="22"/>
          <w:highlight w:val="yellow"/>
          <w:lang w:val="it-IT"/>
        </w:rPr>
        <w:t>disseminati d</w:t>
      </w:r>
      <w:r w:rsidRPr="00FE4B39">
        <w:rPr>
          <w:rFonts w:ascii="Cambria" w:hAnsi="Cambria"/>
          <w:sz w:val="22"/>
          <w:highlight w:val="yellow"/>
          <w:lang w:val="it-IT"/>
        </w:rPr>
        <w:t>ur</w:t>
      </w:r>
      <w:r w:rsidR="006A22D3" w:rsidRPr="00FE4B39">
        <w:rPr>
          <w:rFonts w:ascii="Cambria" w:hAnsi="Cambria"/>
          <w:sz w:val="22"/>
          <w:highlight w:val="yellow"/>
          <w:lang w:val="it-IT"/>
        </w:rPr>
        <w:t xml:space="preserve">ante i prossimi incontri </w:t>
      </w:r>
      <w:bookmarkStart w:id="3" w:name="_GoBack"/>
      <w:bookmarkEnd w:id="3"/>
      <w:r w:rsidR="006A22D3" w:rsidRPr="00FE4B39">
        <w:rPr>
          <w:rFonts w:ascii="Cambria" w:hAnsi="Cambria"/>
          <w:sz w:val="22"/>
          <w:highlight w:val="yellow"/>
          <w:lang w:val="it-IT"/>
        </w:rPr>
        <w:t>delle c</w:t>
      </w:r>
      <w:r w:rsidRPr="00FE4B39">
        <w:rPr>
          <w:rFonts w:ascii="Cambria" w:hAnsi="Cambria"/>
          <w:sz w:val="22"/>
          <w:highlight w:val="yellow"/>
          <w:lang w:val="it-IT"/>
        </w:rPr>
        <w:t>ommissioni regional</w:t>
      </w:r>
      <w:r w:rsidR="006A22D3" w:rsidRPr="00FE4B39">
        <w:rPr>
          <w:rFonts w:ascii="Cambria" w:hAnsi="Cambria"/>
          <w:sz w:val="22"/>
          <w:highlight w:val="yellow"/>
          <w:lang w:val="it-IT"/>
        </w:rPr>
        <w:t>i</w:t>
      </w:r>
      <w:r w:rsidRPr="00FE4B39">
        <w:rPr>
          <w:rFonts w:ascii="Cambria" w:hAnsi="Cambria"/>
          <w:sz w:val="22"/>
          <w:highlight w:val="yellow"/>
          <w:lang w:val="it-IT"/>
        </w:rPr>
        <w:t xml:space="preserve"> di formazione</w:t>
      </w:r>
      <w:r w:rsidRPr="006A22D3">
        <w:rPr>
          <w:rFonts w:ascii="Cambria" w:hAnsi="Cambria"/>
          <w:sz w:val="22"/>
          <w:lang w:val="it-IT"/>
        </w:rPr>
        <w:t>, per essere a loro volta disseminati attraverso il lavoro delle commissioni ispettorial</w:t>
      </w:r>
      <w:r w:rsidR="006A22D3">
        <w:rPr>
          <w:rFonts w:ascii="Cambria" w:hAnsi="Cambria"/>
          <w:sz w:val="22"/>
          <w:lang w:val="it-IT"/>
        </w:rPr>
        <w:t>i</w:t>
      </w:r>
      <w:r w:rsidRPr="006A22D3">
        <w:rPr>
          <w:rFonts w:ascii="Cambria" w:hAnsi="Cambria"/>
          <w:sz w:val="22"/>
          <w:lang w:val="it-IT"/>
        </w:rPr>
        <w:t xml:space="preserve"> di formazione. </w:t>
      </w:r>
    </w:p>
    <w:p w14:paraId="0AF2AE74" w14:textId="77777777" w:rsidR="008023DC" w:rsidRPr="0000309D" w:rsidRDefault="008023DC" w:rsidP="008023DC">
      <w:pPr>
        <w:rPr>
          <w:rFonts w:ascii="Cambria" w:hAnsi="Cambria"/>
          <w:sz w:val="22"/>
          <w:lang w:val="it-IT"/>
        </w:rPr>
      </w:pPr>
    </w:p>
    <w:p w14:paraId="1B1B3DD5" w14:textId="77777777" w:rsidR="008023DC" w:rsidRDefault="008023DC" w:rsidP="008023DC">
      <w:pPr>
        <w:rPr>
          <w:rFonts w:ascii="Cambria" w:hAnsi="Cambria"/>
          <w:sz w:val="22"/>
          <w:lang w:val="it-IT"/>
        </w:rPr>
      </w:pPr>
    </w:p>
    <w:p w14:paraId="7F1FD5DD" w14:textId="77777777" w:rsidR="00BF02FC" w:rsidRPr="0000309D" w:rsidRDefault="00BF02FC" w:rsidP="008023DC">
      <w:pPr>
        <w:rPr>
          <w:rFonts w:ascii="Cambria" w:hAnsi="Cambria"/>
          <w:sz w:val="22"/>
          <w:lang w:val="it-IT"/>
        </w:rPr>
      </w:pPr>
    </w:p>
    <w:p w14:paraId="035C760D" w14:textId="77777777" w:rsidR="008023DC" w:rsidRPr="0000309D" w:rsidRDefault="008023DC" w:rsidP="008023DC">
      <w:pPr>
        <w:rPr>
          <w:rFonts w:ascii="Cambria" w:hAnsi="Cambria"/>
          <w:sz w:val="22"/>
          <w:lang w:val="it-IT"/>
        </w:rPr>
      </w:pPr>
      <w:r w:rsidRPr="0000309D">
        <w:rPr>
          <w:rFonts w:ascii="Cambria" w:hAnsi="Cambria"/>
          <w:sz w:val="22"/>
          <w:lang w:val="it-IT"/>
        </w:rPr>
        <w:t>Chi</w:t>
      </w:r>
      <w:r w:rsidR="00BF02FC">
        <w:rPr>
          <w:rFonts w:ascii="Cambria" w:hAnsi="Cambria"/>
          <w:sz w:val="22"/>
          <w:lang w:val="it-IT"/>
        </w:rPr>
        <w:t>e</w:t>
      </w:r>
      <w:r w:rsidRPr="0000309D">
        <w:rPr>
          <w:rFonts w:ascii="Cambria" w:hAnsi="Cambria"/>
          <w:sz w:val="22"/>
          <w:lang w:val="it-IT"/>
        </w:rPr>
        <w:t xml:space="preserve">diamo </w:t>
      </w:r>
      <w:r w:rsidR="00BF02FC">
        <w:rPr>
          <w:rFonts w:ascii="Cambria" w:hAnsi="Cambria"/>
          <w:sz w:val="22"/>
          <w:lang w:val="it-IT"/>
        </w:rPr>
        <w:t>a</w:t>
      </w:r>
      <w:r w:rsidRPr="0000309D">
        <w:rPr>
          <w:rFonts w:ascii="Cambria" w:hAnsi="Cambria"/>
          <w:sz w:val="22"/>
          <w:lang w:val="it-IT"/>
        </w:rPr>
        <w:t xml:space="preserve">i nostri </w:t>
      </w:r>
      <w:r w:rsidR="006A22D3">
        <w:rPr>
          <w:rFonts w:ascii="Cambria" w:hAnsi="Cambria"/>
          <w:sz w:val="22"/>
          <w:lang w:val="it-IT"/>
        </w:rPr>
        <w:t>s</w:t>
      </w:r>
      <w:r w:rsidRPr="0000309D">
        <w:rPr>
          <w:rFonts w:ascii="Cambria" w:hAnsi="Cambria"/>
          <w:sz w:val="22"/>
          <w:lang w:val="it-IT"/>
        </w:rPr>
        <w:t>anti confratelli di intercedere per noi</w:t>
      </w:r>
      <w:r w:rsidR="006A22D3">
        <w:rPr>
          <w:rFonts w:ascii="Cambria" w:hAnsi="Cambria"/>
          <w:sz w:val="22"/>
          <w:lang w:val="it-IT"/>
        </w:rPr>
        <w:t xml:space="preserve"> - </w:t>
      </w:r>
      <w:r w:rsidR="006A22D3" w:rsidRPr="00E22CF9">
        <w:rPr>
          <w:rFonts w:ascii="Cambria" w:hAnsi="Cambria"/>
          <w:sz w:val="22"/>
          <w:lang w:val="en-GB"/>
        </w:rPr>
        <w:t>Stefan</w:t>
      </w:r>
      <w:r w:rsidR="006A22D3">
        <w:rPr>
          <w:rFonts w:ascii="Cambria" w:hAnsi="Cambria"/>
          <w:sz w:val="22"/>
          <w:lang w:val="en-GB"/>
        </w:rPr>
        <w:t>o</w:t>
      </w:r>
      <w:r w:rsidR="006A22D3" w:rsidRPr="00E22CF9">
        <w:rPr>
          <w:rFonts w:ascii="Cambria" w:hAnsi="Cambria"/>
          <w:sz w:val="22"/>
          <w:lang w:val="en-GB"/>
        </w:rPr>
        <w:t xml:space="preserve"> Sandor </w:t>
      </w:r>
      <w:r w:rsidR="006A22D3">
        <w:rPr>
          <w:rFonts w:ascii="Cambria" w:hAnsi="Cambria"/>
          <w:sz w:val="22"/>
          <w:lang w:val="en-GB"/>
        </w:rPr>
        <w:t>e</w:t>
      </w:r>
      <w:r w:rsidR="006A22D3" w:rsidRPr="00E22CF9">
        <w:rPr>
          <w:rFonts w:ascii="Cambria" w:hAnsi="Cambria"/>
          <w:sz w:val="22"/>
          <w:lang w:val="en-GB"/>
        </w:rPr>
        <w:t xml:space="preserve"> Tit</w:t>
      </w:r>
      <w:r w:rsidR="006A22D3">
        <w:rPr>
          <w:rFonts w:ascii="Cambria" w:hAnsi="Cambria"/>
          <w:sz w:val="22"/>
          <w:lang w:val="en-GB"/>
        </w:rPr>
        <w:t>o</w:t>
      </w:r>
      <w:r w:rsidR="006A22D3" w:rsidRPr="00E22CF9">
        <w:rPr>
          <w:rFonts w:ascii="Cambria" w:hAnsi="Cambria"/>
          <w:sz w:val="22"/>
          <w:lang w:val="en-GB"/>
        </w:rPr>
        <w:t xml:space="preserve"> Zeman, Artemide Zatti </w:t>
      </w:r>
      <w:r w:rsidR="006A22D3">
        <w:rPr>
          <w:rFonts w:ascii="Cambria" w:hAnsi="Cambria"/>
          <w:sz w:val="22"/>
          <w:lang w:val="en-GB"/>
        </w:rPr>
        <w:t>e</w:t>
      </w:r>
      <w:r w:rsidR="006A22D3" w:rsidRPr="00E22CF9">
        <w:rPr>
          <w:rFonts w:ascii="Cambria" w:hAnsi="Cambria"/>
          <w:sz w:val="22"/>
          <w:lang w:val="en-GB"/>
        </w:rPr>
        <w:t xml:space="preserve"> Giuseppe </w:t>
      </w:r>
      <w:proofErr w:type="spellStart"/>
      <w:r w:rsidR="006A22D3" w:rsidRPr="00E22CF9">
        <w:rPr>
          <w:rFonts w:ascii="Cambria" w:hAnsi="Cambria"/>
          <w:sz w:val="22"/>
          <w:lang w:val="en-GB"/>
        </w:rPr>
        <w:t>Quadrio</w:t>
      </w:r>
      <w:proofErr w:type="spellEnd"/>
      <w:r w:rsidR="006A22D3">
        <w:rPr>
          <w:rFonts w:ascii="Cambria" w:hAnsi="Cambria"/>
          <w:sz w:val="22"/>
          <w:lang w:val="en-GB"/>
        </w:rPr>
        <w:t>,</w:t>
      </w:r>
      <w:r w:rsidRPr="0000309D">
        <w:rPr>
          <w:rFonts w:ascii="Cambria" w:hAnsi="Cambria"/>
          <w:sz w:val="22"/>
          <w:lang w:val="it-IT"/>
        </w:rPr>
        <w:t xml:space="preserve"> e molti meno noti ma non meno </w:t>
      </w:r>
      <w:r w:rsidR="006A22D3">
        <w:rPr>
          <w:rFonts w:ascii="Cambria" w:hAnsi="Cambria"/>
          <w:sz w:val="22"/>
          <w:lang w:val="it-IT"/>
        </w:rPr>
        <w:t>s</w:t>
      </w:r>
      <w:r w:rsidRPr="0000309D">
        <w:rPr>
          <w:rFonts w:ascii="Cambria" w:hAnsi="Cambria"/>
          <w:sz w:val="22"/>
          <w:lang w:val="it-IT"/>
        </w:rPr>
        <w:t>anti confratelli guidati da</w:t>
      </w:r>
      <w:r w:rsidR="006A22D3">
        <w:rPr>
          <w:rFonts w:ascii="Cambria" w:hAnsi="Cambria"/>
          <w:sz w:val="22"/>
          <w:lang w:val="it-IT"/>
        </w:rPr>
        <w:t xml:space="preserve"> </w:t>
      </w:r>
      <w:proofErr w:type="spellStart"/>
      <w:r w:rsidR="006A22D3" w:rsidRPr="00E22CF9">
        <w:rPr>
          <w:rFonts w:ascii="Cambria" w:hAnsi="Cambria"/>
          <w:sz w:val="22"/>
          <w:lang w:val="en-GB"/>
        </w:rPr>
        <w:t>Sima’an</w:t>
      </w:r>
      <w:proofErr w:type="spellEnd"/>
      <w:r w:rsidR="006A22D3" w:rsidRPr="00E22CF9">
        <w:rPr>
          <w:rFonts w:ascii="Cambria" w:hAnsi="Cambria"/>
          <w:sz w:val="22"/>
          <w:lang w:val="en-GB"/>
        </w:rPr>
        <w:t xml:space="preserve"> Srugi. </w:t>
      </w:r>
      <w:r w:rsidRPr="0000309D">
        <w:rPr>
          <w:rFonts w:ascii="Cambria" w:hAnsi="Cambria"/>
          <w:sz w:val="22"/>
          <w:lang w:val="it-IT"/>
        </w:rPr>
        <w:t xml:space="preserve"> </w:t>
      </w:r>
    </w:p>
    <w:p w14:paraId="0D298075" w14:textId="77777777" w:rsidR="008023DC" w:rsidRPr="0000309D" w:rsidRDefault="008023DC" w:rsidP="008023DC">
      <w:pPr>
        <w:rPr>
          <w:rFonts w:ascii="Cambria" w:hAnsi="Cambria"/>
          <w:sz w:val="22"/>
          <w:lang w:val="it-IT"/>
        </w:rPr>
      </w:pPr>
    </w:p>
    <w:p w14:paraId="0C31B0AB" w14:textId="77777777" w:rsidR="008023DC" w:rsidRPr="0000309D" w:rsidRDefault="008023DC" w:rsidP="008023DC">
      <w:pPr>
        <w:rPr>
          <w:rFonts w:ascii="Cambria" w:hAnsi="Cambria"/>
          <w:sz w:val="22"/>
          <w:lang w:val="it-IT"/>
        </w:rPr>
      </w:pPr>
      <w:r w:rsidRPr="0000309D">
        <w:rPr>
          <w:rFonts w:ascii="Cambria" w:hAnsi="Cambria"/>
          <w:sz w:val="22"/>
          <w:lang w:val="it-IT"/>
        </w:rPr>
        <w:t xml:space="preserve">A tutti voi auguro una </w:t>
      </w:r>
      <w:r w:rsidR="006A22D3">
        <w:rPr>
          <w:rFonts w:ascii="Cambria" w:hAnsi="Cambria"/>
          <w:sz w:val="22"/>
          <w:lang w:val="it-IT"/>
        </w:rPr>
        <w:t>gioiosa</w:t>
      </w:r>
      <w:r w:rsidRPr="0000309D">
        <w:rPr>
          <w:rFonts w:ascii="Cambria" w:hAnsi="Cambria"/>
          <w:sz w:val="22"/>
          <w:lang w:val="it-IT"/>
        </w:rPr>
        <w:t xml:space="preserve"> festa della Visitazione</w:t>
      </w:r>
      <w:r w:rsidR="006A22D3">
        <w:rPr>
          <w:rFonts w:ascii="Cambria" w:hAnsi="Cambria"/>
          <w:sz w:val="22"/>
          <w:lang w:val="it-IT"/>
        </w:rPr>
        <w:t xml:space="preserve"> -</w:t>
      </w:r>
      <w:r w:rsidRPr="0000309D">
        <w:rPr>
          <w:rFonts w:ascii="Cambria" w:hAnsi="Cambria"/>
          <w:sz w:val="22"/>
          <w:lang w:val="it-IT"/>
        </w:rPr>
        <w:t xml:space="preserve"> questa stupenda festa dove una semplice visita </w:t>
      </w:r>
      <w:r w:rsidR="006A22D3">
        <w:rPr>
          <w:rFonts w:ascii="Cambria" w:hAnsi="Cambria"/>
          <w:sz w:val="22"/>
          <w:lang w:val="it-IT"/>
        </w:rPr>
        <w:t>‘</w:t>
      </w:r>
      <w:r w:rsidRPr="0000309D">
        <w:rPr>
          <w:rFonts w:ascii="Cambria" w:hAnsi="Cambria"/>
          <w:sz w:val="22"/>
          <w:lang w:val="it-IT"/>
        </w:rPr>
        <w:t>tra sorelle</w:t>
      </w:r>
      <w:r w:rsidR="006A22D3">
        <w:rPr>
          <w:rFonts w:ascii="Cambria" w:hAnsi="Cambria"/>
          <w:sz w:val="22"/>
          <w:lang w:val="it-IT"/>
        </w:rPr>
        <w:t>’,</w:t>
      </w:r>
      <w:r w:rsidRPr="0000309D">
        <w:rPr>
          <w:rFonts w:ascii="Cambria" w:hAnsi="Cambria"/>
          <w:sz w:val="22"/>
          <w:lang w:val="it-IT"/>
        </w:rPr>
        <w:t xml:space="preserve"> di una donna ad un</w:t>
      </w:r>
      <w:r w:rsidR="006A22D3">
        <w:rPr>
          <w:rFonts w:ascii="Cambria" w:hAnsi="Cambria"/>
          <w:sz w:val="22"/>
          <w:lang w:val="it-IT"/>
        </w:rPr>
        <w:t>’</w:t>
      </w:r>
      <w:r w:rsidRPr="0000309D">
        <w:rPr>
          <w:rFonts w:ascii="Cambria" w:hAnsi="Cambria"/>
          <w:sz w:val="22"/>
          <w:lang w:val="it-IT"/>
        </w:rPr>
        <w:t>altra</w:t>
      </w:r>
      <w:r w:rsidR="006A22D3">
        <w:rPr>
          <w:rFonts w:ascii="Cambria" w:hAnsi="Cambria"/>
          <w:sz w:val="22"/>
          <w:lang w:val="it-IT"/>
        </w:rPr>
        <w:t>, diventa l’</w:t>
      </w:r>
      <w:r w:rsidRPr="0000309D">
        <w:rPr>
          <w:rFonts w:ascii="Cambria" w:hAnsi="Cambria"/>
          <w:sz w:val="22"/>
          <w:lang w:val="it-IT"/>
        </w:rPr>
        <w:t xml:space="preserve">icona della visita di Dio al suo popolo. </w:t>
      </w:r>
      <w:r w:rsidR="006A22D3">
        <w:rPr>
          <w:rFonts w:ascii="Cambria" w:hAnsi="Cambria"/>
          <w:sz w:val="22"/>
          <w:lang w:val="it-IT"/>
        </w:rPr>
        <w:t>“</w:t>
      </w:r>
      <w:r w:rsidRPr="0000309D">
        <w:rPr>
          <w:rFonts w:ascii="Cambria" w:hAnsi="Cambria"/>
          <w:sz w:val="22"/>
          <w:lang w:val="it-IT"/>
        </w:rPr>
        <w:t xml:space="preserve">Benedetto il Signore Dio d'Israele </w:t>
      </w:r>
      <w:r w:rsidR="006A22D3">
        <w:rPr>
          <w:rFonts w:ascii="Cambria" w:hAnsi="Cambria"/>
          <w:sz w:val="22"/>
          <w:lang w:val="it-IT"/>
        </w:rPr>
        <w:t xml:space="preserve">che </w:t>
      </w:r>
      <w:r w:rsidRPr="0000309D">
        <w:rPr>
          <w:rFonts w:ascii="Cambria" w:hAnsi="Cambria"/>
          <w:sz w:val="22"/>
          <w:lang w:val="it-IT"/>
        </w:rPr>
        <w:t xml:space="preserve">ha visitato </w:t>
      </w:r>
      <w:r w:rsidR="006A22D3">
        <w:rPr>
          <w:rFonts w:ascii="Cambria" w:hAnsi="Cambria"/>
          <w:sz w:val="22"/>
          <w:lang w:val="it-IT"/>
        </w:rPr>
        <w:t>e redento i</w:t>
      </w:r>
      <w:r w:rsidRPr="0000309D">
        <w:rPr>
          <w:rFonts w:ascii="Cambria" w:hAnsi="Cambria"/>
          <w:sz w:val="22"/>
          <w:lang w:val="it-IT"/>
        </w:rPr>
        <w:t>l suo popolo</w:t>
      </w:r>
      <w:r w:rsidR="006A22D3">
        <w:rPr>
          <w:rFonts w:ascii="Cambria" w:hAnsi="Cambria"/>
          <w:sz w:val="22"/>
          <w:lang w:val="it-IT"/>
        </w:rPr>
        <w:t>”</w:t>
      </w:r>
      <w:r w:rsidRPr="0000309D">
        <w:rPr>
          <w:rFonts w:ascii="Cambria" w:hAnsi="Cambria"/>
          <w:sz w:val="22"/>
          <w:lang w:val="it-IT"/>
        </w:rPr>
        <w:t>. Che le semplici c</w:t>
      </w:r>
      <w:r w:rsidR="009D7074">
        <w:rPr>
          <w:rFonts w:ascii="Cambria" w:hAnsi="Cambria"/>
          <w:sz w:val="22"/>
          <w:lang w:val="it-IT"/>
        </w:rPr>
        <w:t xml:space="preserve">ose della nostra vita risplendano allo stesso </w:t>
      </w:r>
      <w:r w:rsidRPr="0000309D">
        <w:rPr>
          <w:rFonts w:ascii="Cambria" w:hAnsi="Cambria"/>
          <w:sz w:val="22"/>
          <w:lang w:val="it-IT"/>
        </w:rPr>
        <w:t xml:space="preserve">modo con la luce del sole che sorge e viene a visitarci dall'alto. </w:t>
      </w:r>
    </w:p>
    <w:p w14:paraId="69535162" w14:textId="77777777" w:rsidR="008023DC" w:rsidRPr="0000309D" w:rsidRDefault="008023DC" w:rsidP="008023DC">
      <w:pPr>
        <w:rPr>
          <w:rFonts w:ascii="Cambria" w:hAnsi="Cambria"/>
          <w:sz w:val="22"/>
          <w:lang w:val="it-IT"/>
        </w:rPr>
      </w:pPr>
    </w:p>
    <w:p w14:paraId="3C65FE75" w14:textId="77777777" w:rsidR="008023DC" w:rsidRPr="0000309D" w:rsidRDefault="008023DC" w:rsidP="008023DC">
      <w:pPr>
        <w:rPr>
          <w:rFonts w:ascii="Cambria" w:hAnsi="Cambria"/>
          <w:sz w:val="22"/>
          <w:lang w:val="it-IT"/>
        </w:rPr>
      </w:pPr>
    </w:p>
    <w:p w14:paraId="2FDFB0E3" w14:textId="77777777" w:rsidR="008023DC" w:rsidRDefault="00BF02FC" w:rsidP="00BF02FC">
      <w:pPr>
        <w:ind w:firstLine="708"/>
        <w:rPr>
          <w:rFonts w:ascii="Cambria" w:hAnsi="Cambria"/>
          <w:sz w:val="22"/>
          <w:lang w:val="it-IT"/>
        </w:rPr>
      </w:pPr>
      <w:r w:rsidRPr="00E22CF9">
        <w:rPr>
          <w:rFonts w:ascii="Cambria" w:hAnsi="Cambria"/>
          <w:noProof/>
          <w:sz w:val="22"/>
          <w:lang w:val="en-US"/>
        </w:rPr>
        <w:drawing>
          <wp:anchor distT="0" distB="0" distL="114300" distR="114300" simplePos="0" relativeHeight="251658240" behindDoc="1" locked="0" layoutInCell="1" allowOverlap="1" wp14:anchorId="16BE5225" wp14:editId="1E621775">
            <wp:simplePos x="0" y="0"/>
            <wp:positionH relativeFrom="column">
              <wp:posOffset>351264</wp:posOffset>
            </wp:positionH>
            <wp:positionV relativeFrom="paragraph">
              <wp:posOffset>163195</wp:posOffset>
            </wp:positionV>
            <wp:extent cx="1141730" cy="477520"/>
            <wp:effectExtent l="0" t="0" r="127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7074">
        <w:rPr>
          <w:rFonts w:ascii="Cambria" w:hAnsi="Cambria"/>
          <w:sz w:val="22"/>
          <w:lang w:val="it-IT"/>
        </w:rPr>
        <w:t>Con affetto</w:t>
      </w:r>
    </w:p>
    <w:p w14:paraId="3391BAE6" w14:textId="77777777" w:rsidR="009D7074" w:rsidRPr="00E22CF9" w:rsidRDefault="009D7074" w:rsidP="009D7074">
      <w:pPr>
        <w:rPr>
          <w:rFonts w:ascii="Cambria" w:hAnsi="Cambria"/>
          <w:bCs/>
          <w:sz w:val="22"/>
          <w:lang w:val="en-GB"/>
        </w:rPr>
      </w:pPr>
    </w:p>
    <w:p w14:paraId="78BBD980" w14:textId="77777777" w:rsidR="00BF02FC" w:rsidRDefault="00BF02FC" w:rsidP="00BF02FC">
      <w:pPr>
        <w:ind w:firstLine="708"/>
        <w:rPr>
          <w:rFonts w:ascii="Cambria" w:hAnsi="Cambria"/>
          <w:bCs/>
          <w:sz w:val="22"/>
          <w:lang w:val="en-GB"/>
        </w:rPr>
      </w:pPr>
    </w:p>
    <w:p w14:paraId="5993FC6F" w14:textId="77777777" w:rsidR="00BF02FC" w:rsidRDefault="00BF02FC" w:rsidP="00BF02FC">
      <w:pPr>
        <w:ind w:firstLine="708"/>
        <w:rPr>
          <w:rFonts w:ascii="Cambria" w:hAnsi="Cambria"/>
          <w:bCs/>
          <w:sz w:val="22"/>
          <w:lang w:val="en-GB"/>
        </w:rPr>
      </w:pPr>
    </w:p>
    <w:p w14:paraId="1D480EC2" w14:textId="77777777" w:rsidR="009D7074" w:rsidRDefault="009D7074" w:rsidP="00BF02FC">
      <w:pPr>
        <w:ind w:firstLine="708"/>
        <w:rPr>
          <w:rFonts w:ascii="Cambria" w:hAnsi="Cambria"/>
          <w:bCs/>
          <w:sz w:val="22"/>
          <w:lang w:val="en-GB"/>
        </w:rPr>
      </w:pPr>
      <w:r w:rsidRPr="00E22CF9">
        <w:rPr>
          <w:rFonts w:ascii="Cambria" w:hAnsi="Cambria"/>
          <w:bCs/>
          <w:sz w:val="22"/>
          <w:lang w:val="en-GB"/>
        </w:rPr>
        <w:t>Ivo Coelho, SDB</w:t>
      </w:r>
    </w:p>
    <w:p w14:paraId="706AF98C" w14:textId="77777777" w:rsidR="009D7074" w:rsidRDefault="009D7074" w:rsidP="009D7074">
      <w:pPr>
        <w:rPr>
          <w:rFonts w:ascii="Cambria" w:hAnsi="Cambria"/>
          <w:bCs/>
          <w:sz w:val="22"/>
          <w:lang w:val="en-GB"/>
        </w:rPr>
      </w:pPr>
    </w:p>
    <w:p w14:paraId="52F45E3A" w14:textId="77777777" w:rsidR="009D7074" w:rsidRPr="0000309D" w:rsidRDefault="009D7074" w:rsidP="008023DC">
      <w:pPr>
        <w:rPr>
          <w:rFonts w:ascii="Cambria" w:hAnsi="Cambria"/>
          <w:sz w:val="22"/>
          <w:lang w:val="it-IT"/>
        </w:rPr>
      </w:pPr>
    </w:p>
    <w:p w14:paraId="03CFC658" w14:textId="77777777" w:rsidR="008023DC" w:rsidRPr="0000309D" w:rsidRDefault="008023DC" w:rsidP="00784FB3">
      <w:pPr>
        <w:rPr>
          <w:rFonts w:ascii="Cambria" w:hAnsi="Cambria"/>
          <w:sz w:val="22"/>
          <w:lang w:val="it-IT"/>
        </w:rPr>
      </w:pPr>
    </w:p>
    <w:sectPr w:rsidR="008023DC" w:rsidRPr="0000309D" w:rsidSect="00E1188E">
      <w:headerReference w:type="even" r:id="rId16"/>
      <w:headerReference w:type="default" r:id="rId1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Ivo Coelho" w:date="2018-10-30T06:31:00Z" w:initials="IC">
    <w:p w14:paraId="342A97F4" w14:textId="77777777" w:rsidR="00FE4B39" w:rsidRDefault="00FE4B39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 w:rsidRPr="003C25CC">
        <w:rPr>
          <w:lang w:val="en-GB"/>
        </w:rPr>
        <w:t>For us the priesthood is mediated by (1) our consecration, (2) our mission, (3) the community</w:t>
      </w:r>
    </w:p>
    <w:p w14:paraId="61144B2C" w14:textId="77777777" w:rsidR="00FE4B39" w:rsidRDefault="00FE4B39">
      <w:pPr>
        <w:pStyle w:val="CommentText"/>
        <w:rPr>
          <w:lang w:val="en-GB"/>
        </w:rPr>
      </w:pPr>
      <w:r w:rsidRPr="003C25CC">
        <w:rPr>
          <w:b/>
          <w:lang w:val="en-GB"/>
        </w:rPr>
        <w:t>Consecration</w:t>
      </w:r>
      <w:r>
        <w:rPr>
          <w:lang w:val="en-GB"/>
        </w:rPr>
        <w:t xml:space="preserve">: see the Johannine and the </w:t>
      </w:r>
      <w:proofErr w:type="spellStart"/>
      <w:r>
        <w:rPr>
          <w:lang w:val="en-GB"/>
        </w:rPr>
        <w:t>Petrine</w:t>
      </w:r>
      <w:proofErr w:type="spellEnd"/>
      <w:r>
        <w:rPr>
          <w:lang w:val="en-GB"/>
        </w:rPr>
        <w:t xml:space="preserve"> figures. For us, first love and then the ordained ministry. For a diocesan seminarian, first the ministry and then the love. </w:t>
      </w:r>
    </w:p>
    <w:p w14:paraId="6294C786" w14:textId="77777777" w:rsidR="00FE4B39" w:rsidRDefault="00FE4B39">
      <w:pPr>
        <w:pStyle w:val="CommentText"/>
        <w:rPr>
          <w:lang w:val="en-GB"/>
        </w:rPr>
      </w:pPr>
      <w:r w:rsidRPr="003C25CC">
        <w:rPr>
          <w:b/>
          <w:lang w:val="en-GB"/>
        </w:rPr>
        <w:t>Mission</w:t>
      </w:r>
      <w:r>
        <w:rPr>
          <w:lang w:val="en-GB"/>
        </w:rPr>
        <w:t xml:space="preserve">: not every priestly ministry, but what is part of our educating-evangelizing mission to the young. No pastoral </w:t>
      </w:r>
      <w:proofErr w:type="spellStart"/>
      <w:r>
        <w:rPr>
          <w:lang w:val="en-GB"/>
        </w:rPr>
        <w:t>genericism</w:t>
      </w:r>
      <w:proofErr w:type="spellEnd"/>
      <w:r>
        <w:rPr>
          <w:lang w:val="en-GB"/>
        </w:rPr>
        <w:t>, therefore.</w:t>
      </w:r>
    </w:p>
    <w:p w14:paraId="00B75925" w14:textId="77777777" w:rsidR="00FE4B39" w:rsidRDefault="00FE4B39">
      <w:pPr>
        <w:pStyle w:val="CommentText"/>
        <w:rPr>
          <w:lang w:val="en-GB"/>
        </w:rPr>
      </w:pPr>
      <w:r w:rsidRPr="003C25CC">
        <w:rPr>
          <w:b/>
          <w:lang w:val="en-GB"/>
        </w:rPr>
        <w:t>Community</w:t>
      </w:r>
      <w:r>
        <w:rPr>
          <w:lang w:val="en-GB"/>
        </w:rPr>
        <w:t>: no apostolic individualism.</w:t>
      </w:r>
    </w:p>
    <w:p w14:paraId="14E37E6A" w14:textId="77777777" w:rsidR="00FE4B39" w:rsidRPr="003C25CC" w:rsidRDefault="00FE4B39">
      <w:pPr>
        <w:pStyle w:val="CommentText"/>
        <w:rPr>
          <w:lang w:val="en-GB"/>
        </w:rPr>
      </w:pPr>
      <w:r>
        <w:rPr>
          <w:lang w:val="en-GB"/>
        </w:rPr>
        <w:t>The challenge: to convert these into pedagogical processes and criteria of discernment. See Silvio’s draft on the Salesian Priest.</w:t>
      </w:r>
    </w:p>
  </w:comment>
  <w:comment w:id="1" w:author="Ivo Coelho" w:date="2018-10-30T06:27:00Z" w:initials="IC">
    <w:p w14:paraId="76757528" w14:textId="77777777" w:rsidR="00FE4B39" w:rsidRDefault="00FE4B39">
      <w:pPr>
        <w:pStyle w:val="CommentText"/>
      </w:pPr>
      <w:r>
        <w:rPr>
          <w:rStyle w:val="CommentReference"/>
        </w:rPr>
        <w:annotationRef/>
      </w:r>
      <w:r>
        <w:t xml:space="preserve">Viganò: </w:t>
      </w:r>
      <w:proofErr w:type="spellStart"/>
      <w:r>
        <w:t>typological</w:t>
      </w:r>
      <w:proofErr w:type="spellEnd"/>
      <w:r>
        <w:t xml:space="preserve"> and </w:t>
      </w:r>
      <w:proofErr w:type="spellStart"/>
      <w:r>
        <w:t>theological</w:t>
      </w:r>
      <w:proofErr w:type="spellEnd"/>
      <w:r>
        <w:t xml:space="preserve">. </w:t>
      </w:r>
    </w:p>
    <w:p w14:paraId="131C8445" w14:textId="77777777" w:rsidR="00FE4B39" w:rsidRDefault="00FE4B39">
      <w:pPr>
        <w:pStyle w:val="CommentText"/>
      </w:pPr>
      <w:r>
        <w:t xml:space="preserve">Lonergan: </w:t>
      </w:r>
      <w:proofErr w:type="spellStart"/>
      <w:r>
        <w:t>growth</w:t>
      </w:r>
      <w:proofErr w:type="spellEnd"/>
      <w:r>
        <w:t xml:space="preserve"> as a </w:t>
      </w:r>
      <w:proofErr w:type="spellStart"/>
      <w:r>
        <w:t>process</w:t>
      </w:r>
      <w:proofErr w:type="spellEnd"/>
      <w:r>
        <w:t xml:space="preserve"> of mutual </w:t>
      </w:r>
      <w:proofErr w:type="spellStart"/>
      <w:r>
        <w:t>self-mediation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and </w:t>
      </w:r>
      <w:proofErr w:type="spellStart"/>
      <w:r>
        <w:t>community</w:t>
      </w:r>
      <w:proofErr w:type="spellEnd"/>
    </w:p>
  </w:comment>
  <w:comment w:id="2" w:author="Ivo Coelho" w:date="2018-10-30T06:42:00Z" w:initials="IC">
    <w:p w14:paraId="480B092F" w14:textId="77777777" w:rsidR="00FE4B39" w:rsidRDefault="00FE4B39">
      <w:pPr>
        <w:pStyle w:val="CommentText"/>
      </w:pPr>
      <w:r>
        <w:rPr>
          <w:rStyle w:val="CommentReference"/>
        </w:rPr>
        <w:annotationRef/>
      </w:r>
      <w:r>
        <w:t>Cf. “</w:t>
      </w:r>
      <w:proofErr w:type="spellStart"/>
      <w:r>
        <w:t>Clinical</w:t>
      </w:r>
      <w:proofErr w:type="spellEnd"/>
      <w:r>
        <w:t xml:space="preserve"> Pastoral </w:t>
      </w:r>
      <w:proofErr w:type="spellStart"/>
      <w:r>
        <w:t>Education</w:t>
      </w:r>
      <w:proofErr w:type="spellEnd"/>
      <w:r>
        <w:t xml:space="preserve">” in hospital </w:t>
      </w:r>
      <w:proofErr w:type="spellStart"/>
      <w:r>
        <w:t>ministry</w:t>
      </w:r>
      <w:proofErr w:type="spellEnd"/>
      <w:r>
        <w:t xml:space="preserve">, </w:t>
      </w:r>
      <w:proofErr w:type="spellStart"/>
      <w:r>
        <w:t>e.g</w:t>
      </w:r>
      <w:proofErr w:type="spellEnd"/>
      <w:r>
        <w:t xml:space="preserve">. </w:t>
      </w:r>
      <w:proofErr w:type="spellStart"/>
      <w:r>
        <w:t>Notre</w:t>
      </w:r>
      <w:proofErr w:type="spellEnd"/>
      <w:r>
        <w:t xml:space="preserve"> Dame </w:t>
      </w:r>
      <w:proofErr w:type="spellStart"/>
      <w:r>
        <w:t>Seminary</w:t>
      </w:r>
      <w:proofErr w:type="spellEnd"/>
      <w:r>
        <w:t xml:space="preserve">, at </w:t>
      </w:r>
    </w:p>
    <w:p w14:paraId="6A6C19CD" w14:textId="77777777" w:rsidR="00FE4B39" w:rsidRDefault="00FE4B39">
      <w:pPr>
        <w:pStyle w:val="CommentText"/>
      </w:pPr>
      <w:r w:rsidRPr="00625B73">
        <w:t>https://nds.edu/wp-content/uploads/2012/03/CPE-Handbook-FE-592A-Summer-between-2T-and-3T.pdf</w:t>
      </w:r>
    </w:p>
  </w:comment>
</w:comment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C48C8" w14:textId="77777777" w:rsidR="00FE4B39" w:rsidRDefault="00FE4B39" w:rsidP="00E1188E">
      <w:r>
        <w:separator/>
      </w:r>
    </w:p>
  </w:endnote>
  <w:endnote w:type="continuationSeparator" w:id="0">
    <w:p w14:paraId="1867494C" w14:textId="77777777" w:rsidR="00FE4B39" w:rsidRDefault="00FE4B39" w:rsidP="00E1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Droid Sans Fallback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6491B" w14:textId="77777777" w:rsidR="00FE4B39" w:rsidRDefault="00FE4B39" w:rsidP="00E1188E">
      <w:r>
        <w:separator/>
      </w:r>
    </w:p>
  </w:footnote>
  <w:footnote w:type="continuationSeparator" w:id="0">
    <w:p w14:paraId="18AACC7B" w14:textId="77777777" w:rsidR="00FE4B39" w:rsidRDefault="00FE4B39" w:rsidP="00E1188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AE9D9" w14:textId="77777777" w:rsidR="00FE4B39" w:rsidRDefault="00FE4B39" w:rsidP="008B653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EA1940" w14:textId="77777777" w:rsidR="00FE4B39" w:rsidRDefault="00FE4B39" w:rsidP="00E1188E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28B6E" w14:textId="77777777" w:rsidR="00FE4B39" w:rsidRDefault="00FE4B39" w:rsidP="008B653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1EEF">
      <w:rPr>
        <w:rStyle w:val="PageNumber"/>
        <w:noProof/>
      </w:rPr>
      <w:t>6</w:t>
    </w:r>
    <w:r>
      <w:rPr>
        <w:rStyle w:val="PageNumber"/>
      </w:rPr>
      <w:fldChar w:fldCharType="end"/>
    </w:r>
  </w:p>
  <w:p w14:paraId="373BE85B" w14:textId="77777777" w:rsidR="00FE4B39" w:rsidRDefault="00FE4B39" w:rsidP="00E1188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77A47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8EF7B2B"/>
    <w:multiLevelType w:val="hybridMultilevel"/>
    <w:tmpl w:val="71C28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07D65"/>
    <w:multiLevelType w:val="hybridMultilevel"/>
    <w:tmpl w:val="B3AC6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7339E"/>
    <w:multiLevelType w:val="hybridMultilevel"/>
    <w:tmpl w:val="D272DF1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4C1715"/>
    <w:multiLevelType w:val="hybridMultilevel"/>
    <w:tmpl w:val="21284140"/>
    <w:lvl w:ilvl="0" w:tplc="7A241A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487AB8"/>
    <w:multiLevelType w:val="hybridMultilevel"/>
    <w:tmpl w:val="1374BF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435190"/>
    <w:multiLevelType w:val="hybridMultilevel"/>
    <w:tmpl w:val="37B8EC30"/>
    <w:lvl w:ilvl="0" w:tplc="7A241A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B730D8"/>
    <w:multiLevelType w:val="hybridMultilevel"/>
    <w:tmpl w:val="F7DA01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BD28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4A9356E"/>
    <w:multiLevelType w:val="hybridMultilevel"/>
    <w:tmpl w:val="17FED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10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DE5"/>
    <w:rsid w:val="0000309D"/>
    <w:rsid w:val="00003EA1"/>
    <w:rsid w:val="00006748"/>
    <w:rsid w:val="000201E2"/>
    <w:rsid w:val="00056E23"/>
    <w:rsid w:val="0007468C"/>
    <w:rsid w:val="000A63AF"/>
    <w:rsid w:val="000D6650"/>
    <w:rsid w:val="00101D35"/>
    <w:rsid w:val="001064F5"/>
    <w:rsid w:val="001332DB"/>
    <w:rsid w:val="001378E4"/>
    <w:rsid w:val="00151437"/>
    <w:rsid w:val="00161A95"/>
    <w:rsid w:val="0016497E"/>
    <w:rsid w:val="00173293"/>
    <w:rsid w:val="00196862"/>
    <w:rsid w:val="001A3F6C"/>
    <w:rsid w:val="001B3F4D"/>
    <w:rsid w:val="001C0096"/>
    <w:rsid w:val="001C6E4D"/>
    <w:rsid w:val="001C7273"/>
    <w:rsid w:val="00205958"/>
    <w:rsid w:val="00257C39"/>
    <w:rsid w:val="002911B7"/>
    <w:rsid w:val="00291F7E"/>
    <w:rsid w:val="002A629A"/>
    <w:rsid w:val="002A6542"/>
    <w:rsid w:val="002B1D1E"/>
    <w:rsid w:val="002C54BC"/>
    <w:rsid w:val="00307546"/>
    <w:rsid w:val="00313751"/>
    <w:rsid w:val="00335C7F"/>
    <w:rsid w:val="00356DB3"/>
    <w:rsid w:val="00371149"/>
    <w:rsid w:val="003A09F4"/>
    <w:rsid w:val="003A4B11"/>
    <w:rsid w:val="003C25CC"/>
    <w:rsid w:val="003C3B90"/>
    <w:rsid w:val="00433CE1"/>
    <w:rsid w:val="00447AD9"/>
    <w:rsid w:val="004C053D"/>
    <w:rsid w:val="004C6D19"/>
    <w:rsid w:val="00507C13"/>
    <w:rsid w:val="005152BB"/>
    <w:rsid w:val="00544BBB"/>
    <w:rsid w:val="00562626"/>
    <w:rsid w:val="00565BD3"/>
    <w:rsid w:val="00574CD8"/>
    <w:rsid w:val="00584146"/>
    <w:rsid w:val="005906DB"/>
    <w:rsid w:val="005A56A0"/>
    <w:rsid w:val="005C19BF"/>
    <w:rsid w:val="005F7C86"/>
    <w:rsid w:val="00611E7C"/>
    <w:rsid w:val="00621677"/>
    <w:rsid w:val="00625B73"/>
    <w:rsid w:val="00661013"/>
    <w:rsid w:val="00672B38"/>
    <w:rsid w:val="0067664F"/>
    <w:rsid w:val="006920EE"/>
    <w:rsid w:val="006A22D3"/>
    <w:rsid w:val="006B4385"/>
    <w:rsid w:val="006B7249"/>
    <w:rsid w:val="006D10D7"/>
    <w:rsid w:val="006E475B"/>
    <w:rsid w:val="00710550"/>
    <w:rsid w:val="00710F08"/>
    <w:rsid w:val="00724588"/>
    <w:rsid w:val="00770AB0"/>
    <w:rsid w:val="00771657"/>
    <w:rsid w:val="007779F1"/>
    <w:rsid w:val="00784FB3"/>
    <w:rsid w:val="007915D7"/>
    <w:rsid w:val="007B0F46"/>
    <w:rsid w:val="007B3514"/>
    <w:rsid w:val="007E1932"/>
    <w:rsid w:val="007E6116"/>
    <w:rsid w:val="007F6F0D"/>
    <w:rsid w:val="008023DC"/>
    <w:rsid w:val="00844CDC"/>
    <w:rsid w:val="00852690"/>
    <w:rsid w:val="0085377D"/>
    <w:rsid w:val="00883DC1"/>
    <w:rsid w:val="008926C4"/>
    <w:rsid w:val="008B6532"/>
    <w:rsid w:val="008B7BAD"/>
    <w:rsid w:val="008C1B61"/>
    <w:rsid w:val="008D5F15"/>
    <w:rsid w:val="00900124"/>
    <w:rsid w:val="00900643"/>
    <w:rsid w:val="00904F9D"/>
    <w:rsid w:val="00911F64"/>
    <w:rsid w:val="0091751A"/>
    <w:rsid w:val="00964772"/>
    <w:rsid w:val="00973D6E"/>
    <w:rsid w:val="00974BA6"/>
    <w:rsid w:val="00983154"/>
    <w:rsid w:val="009A7266"/>
    <w:rsid w:val="009B0515"/>
    <w:rsid w:val="009B1352"/>
    <w:rsid w:val="009B5463"/>
    <w:rsid w:val="009D7074"/>
    <w:rsid w:val="00A328D5"/>
    <w:rsid w:val="00A46EE9"/>
    <w:rsid w:val="00A64A9D"/>
    <w:rsid w:val="00A77B1D"/>
    <w:rsid w:val="00AC1B45"/>
    <w:rsid w:val="00B0714B"/>
    <w:rsid w:val="00B10276"/>
    <w:rsid w:val="00B2753B"/>
    <w:rsid w:val="00B355C1"/>
    <w:rsid w:val="00B425A7"/>
    <w:rsid w:val="00B70FFA"/>
    <w:rsid w:val="00B94DA5"/>
    <w:rsid w:val="00BA6154"/>
    <w:rsid w:val="00BB68AD"/>
    <w:rsid w:val="00BE2311"/>
    <w:rsid w:val="00BE27CE"/>
    <w:rsid w:val="00BF02FC"/>
    <w:rsid w:val="00C1602C"/>
    <w:rsid w:val="00C33434"/>
    <w:rsid w:val="00C73BA9"/>
    <w:rsid w:val="00C90309"/>
    <w:rsid w:val="00CD4F51"/>
    <w:rsid w:val="00CD71BD"/>
    <w:rsid w:val="00D01EEF"/>
    <w:rsid w:val="00D2051A"/>
    <w:rsid w:val="00D66EC2"/>
    <w:rsid w:val="00D671EA"/>
    <w:rsid w:val="00D745F7"/>
    <w:rsid w:val="00D76B3F"/>
    <w:rsid w:val="00D82217"/>
    <w:rsid w:val="00D83055"/>
    <w:rsid w:val="00DB7302"/>
    <w:rsid w:val="00DD38B6"/>
    <w:rsid w:val="00DE2347"/>
    <w:rsid w:val="00DE48A7"/>
    <w:rsid w:val="00DE5D0E"/>
    <w:rsid w:val="00DE7884"/>
    <w:rsid w:val="00DF0DE5"/>
    <w:rsid w:val="00DF7E0E"/>
    <w:rsid w:val="00E1188E"/>
    <w:rsid w:val="00E22CF9"/>
    <w:rsid w:val="00E44D35"/>
    <w:rsid w:val="00E466EB"/>
    <w:rsid w:val="00E55597"/>
    <w:rsid w:val="00E648E4"/>
    <w:rsid w:val="00E97317"/>
    <w:rsid w:val="00EC2367"/>
    <w:rsid w:val="00EC49A3"/>
    <w:rsid w:val="00EC6A45"/>
    <w:rsid w:val="00ED05C3"/>
    <w:rsid w:val="00EE0789"/>
    <w:rsid w:val="00EF5384"/>
    <w:rsid w:val="00F01496"/>
    <w:rsid w:val="00F14700"/>
    <w:rsid w:val="00F31D7C"/>
    <w:rsid w:val="00F3279B"/>
    <w:rsid w:val="00F36FBD"/>
    <w:rsid w:val="00F37004"/>
    <w:rsid w:val="00F50FAB"/>
    <w:rsid w:val="00F64216"/>
    <w:rsid w:val="00F661BB"/>
    <w:rsid w:val="00F82461"/>
    <w:rsid w:val="00FA4D71"/>
    <w:rsid w:val="00FA591B"/>
    <w:rsid w:val="00FB5CDB"/>
    <w:rsid w:val="00FE4B39"/>
    <w:rsid w:val="00F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E718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DC1"/>
    <w:pPr>
      <w:jc w:val="both"/>
    </w:pPr>
    <w:rPr>
      <w:rFonts w:ascii="Verdana" w:hAnsi="Verdana"/>
      <w:szCs w:val="22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0D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00643"/>
    <w:rPr>
      <w:color w:val="0000FF"/>
      <w:u w:val="single"/>
    </w:rPr>
  </w:style>
  <w:style w:type="paragraph" w:styleId="Header">
    <w:name w:val="header"/>
    <w:basedOn w:val="Normal"/>
    <w:link w:val="HeaderChar"/>
    <w:rsid w:val="00900643"/>
    <w:pPr>
      <w:tabs>
        <w:tab w:val="center" w:pos="4819"/>
        <w:tab w:val="right" w:pos="9638"/>
      </w:tabs>
      <w:suppressAutoHyphens/>
      <w:jc w:val="left"/>
    </w:pPr>
    <w:rPr>
      <w:rFonts w:ascii="Times New Roman" w:eastAsia="Times New Roman" w:hAnsi="Times New Roman"/>
      <w:sz w:val="24"/>
      <w:szCs w:val="24"/>
      <w:lang w:val="it-IT" w:eastAsia="ar-SA"/>
    </w:rPr>
  </w:style>
  <w:style w:type="paragraph" w:styleId="NormalWeb">
    <w:name w:val="Normal (Web)"/>
    <w:basedOn w:val="Normal"/>
    <w:rsid w:val="00973D6E"/>
    <w:pPr>
      <w:spacing w:before="100" w:beforeAutospacing="1" w:after="100" w:afterAutospacing="1"/>
      <w:jc w:val="left"/>
    </w:pPr>
    <w:rPr>
      <w:rFonts w:ascii="Times New Roman" w:eastAsia="Batang" w:hAnsi="Times New Roman"/>
      <w:sz w:val="24"/>
      <w:szCs w:val="24"/>
      <w:lang w:val="it-IT" w:eastAsia="ko-KR"/>
    </w:rPr>
  </w:style>
  <w:style w:type="paragraph" w:styleId="Date">
    <w:name w:val="Date"/>
    <w:basedOn w:val="Normal"/>
    <w:next w:val="Normal"/>
    <w:rsid w:val="00973D6E"/>
  </w:style>
  <w:style w:type="paragraph" w:styleId="FootnoteText">
    <w:name w:val="footnote text"/>
    <w:basedOn w:val="Normal"/>
    <w:link w:val="FootnoteTextChar"/>
    <w:uiPriority w:val="99"/>
    <w:unhideWhenUsed/>
    <w:rsid w:val="00E1188E"/>
    <w:pPr>
      <w:jc w:val="left"/>
    </w:pPr>
    <w:rPr>
      <w:rFonts w:ascii="Cambria" w:eastAsia="MS Mincho" w:hAnsi="Cambria"/>
      <w:sz w:val="24"/>
      <w:szCs w:val="24"/>
      <w:lang w:val="en-GB"/>
    </w:rPr>
  </w:style>
  <w:style w:type="character" w:customStyle="1" w:styleId="FootnoteTextChar">
    <w:name w:val="Footnote Text Char"/>
    <w:link w:val="FootnoteText"/>
    <w:uiPriority w:val="99"/>
    <w:rsid w:val="00E1188E"/>
    <w:rPr>
      <w:rFonts w:ascii="Cambria" w:eastAsia="MS Mincho" w:hAnsi="Cambria"/>
      <w:sz w:val="24"/>
      <w:szCs w:val="24"/>
      <w:lang w:val="en-GB"/>
    </w:rPr>
  </w:style>
  <w:style w:type="character" w:styleId="FootnoteReference">
    <w:name w:val="footnote reference"/>
    <w:uiPriority w:val="99"/>
    <w:unhideWhenUsed/>
    <w:rsid w:val="00E1188E"/>
    <w:rPr>
      <w:vertAlign w:val="superscript"/>
    </w:rPr>
  </w:style>
  <w:style w:type="character" w:styleId="PageNumber">
    <w:name w:val="page number"/>
    <w:uiPriority w:val="99"/>
    <w:semiHidden/>
    <w:unhideWhenUsed/>
    <w:rsid w:val="00E1188E"/>
  </w:style>
  <w:style w:type="paragraph" w:customStyle="1" w:styleId="MediumGrid1-Accent21">
    <w:name w:val="Medium Grid 1 - Accent 21"/>
    <w:basedOn w:val="Normal"/>
    <w:uiPriority w:val="34"/>
    <w:qFormat/>
    <w:rsid w:val="00BE2311"/>
    <w:pPr>
      <w:ind w:left="720"/>
      <w:contextualSpacing/>
      <w:jc w:val="left"/>
    </w:pPr>
    <w:rPr>
      <w:rFonts w:ascii="Cambria" w:eastAsia="MS Mincho" w:hAnsi="Cambria"/>
      <w:sz w:val="24"/>
      <w:szCs w:val="24"/>
      <w:lang w:val="en-GB"/>
    </w:rPr>
  </w:style>
  <w:style w:type="character" w:customStyle="1" w:styleId="HeaderChar">
    <w:name w:val="Header Char"/>
    <w:link w:val="Header"/>
    <w:rsid w:val="00710550"/>
    <w:rPr>
      <w:rFonts w:ascii="Times New Roman" w:eastAsia="Times New Roman" w:hAnsi="Times New Roman"/>
      <w:sz w:val="24"/>
      <w:szCs w:val="24"/>
      <w:lang w:val="it-IT" w:eastAsia="ar-SA"/>
    </w:rPr>
  </w:style>
  <w:style w:type="paragraph" w:customStyle="1" w:styleId="ColorfulList-Accent11">
    <w:name w:val="Colorful List - Accent 11"/>
    <w:basedOn w:val="Normal"/>
    <w:uiPriority w:val="34"/>
    <w:qFormat/>
    <w:rsid w:val="008D5F15"/>
    <w:pPr>
      <w:suppressAutoHyphens/>
      <w:ind w:left="720"/>
      <w:contextualSpacing/>
      <w:jc w:val="left"/>
    </w:pPr>
    <w:rPr>
      <w:rFonts w:ascii="Cambria" w:eastAsia="Droid Sans Fallback" w:hAnsi="Cambria" w:cs="DejaVu Sans"/>
      <w:color w:val="00000A"/>
      <w:sz w:val="24"/>
      <w:szCs w:val="24"/>
      <w:lang w:val="en-GB"/>
    </w:rPr>
  </w:style>
  <w:style w:type="paragraph" w:customStyle="1" w:styleId="MediumGrid21">
    <w:name w:val="Medium Grid 21"/>
    <w:uiPriority w:val="1"/>
    <w:qFormat/>
    <w:rsid w:val="008D5F15"/>
    <w:rPr>
      <w:rFonts w:ascii="Cambria" w:eastAsia="MS Mincho" w:hAnsi="Cambria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F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F7E"/>
    <w:rPr>
      <w:rFonts w:ascii="Lucida Grande" w:hAnsi="Lucida Grande" w:cs="Lucida Grande"/>
      <w:sz w:val="18"/>
      <w:szCs w:val="18"/>
      <w:lang w:val="es-ES" w:eastAsia="en-US"/>
    </w:rPr>
  </w:style>
  <w:style w:type="paragraph" w:styleId="ListParagraph">
    <w:name w:val="List Paragraph"/>
    <w:basedOn w:val="Normal"/>
    <w:uiPriority w:val="34"/>
    <w:qFormat/>
    <w:rsid w:val="000030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25C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5C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5CC"/>
    <w:rPr>
      <w:rFonts w:ascii="Verdana" w:hAnsi="Verdana"/>
      <w:sz w:val="24"/>
      <w:szCs w:val="24"/>
      <w:lang w:val="es-E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5C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5CC"/>
    <w:rPr>
      <w:rFonts w:ascii="Verdana" w:hAnsi="Verdana"/>
      <w:b/>
      <w:bCs/>
      <w:sz w:val="24"/>
      <w:szCs w:val="24"/>
      <w:lang w:val="es-E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DC1"/>
    <w:pPr>
      <w:jc w:val="both"/>
    </w:pPr>
    <w:rPr>
      <w:rFonts w:ascii="Verdana" w:hAnsi="Verdana"/>
      <w:szCs w:val="22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0D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00643"/>
    <w:rPr>
      <w:color w:val="0000FF"/>
      <w:u w:val="single"/>
    </w:rPr>
  </w:style>
  <w:style w:type="paragraph" w:styleId="Header">
    <w:name w:val="header"/>
    <w:basedOn w:val="Normal"/>
    <w:link w:val="HeaderChar"/>
    <w:rsid w:val="00900643"/>
    <w:pPr>
      <w:tabs>
        <w:tab w:val="center" w:pos="4819"/>
        <w:tab w:val="right" w:pos="9638"/>
      </w:tabs>
      <w:suppressAutoHyphens/>
      <w:jc w:val="left"/>
    </w:pPr>
    <w:rPr>
      <w:rFonts w:ascii="Times New Roman" w:eastAsia="Times New Roman" w:hAnsi="Times New Roman"/>
      <w:sz w:val="24"/>
      <w:szCs w:val="24"/>
      <w:lang w:val="it-IT" w:eastAsia="ar-SA"/>
    </w:rPr>
  </w:style>
  <w:style w:type="paragraph" w:styleId="NormalWeb">
    <w:name w:val="Normal (Web)"/>
    <w:basedOn w:val="Normal"/>
    <w:rsid w:val="00973D6E"/>
    <w:pPr>
      <w:spacing w:before="100" w:beforeAutospacing="1" w:after="100" w:afterAutospacing="1"/>
      <w:jc w:val="left"/>
    </w:pPr>
    <w:rPr>
      <w:rFonts w:ascii="Times New Roman" w:eastAsia="Batang" w:hAnsi="Times New Roman"/>
      <w:sz w:val="24"/>
      <w:szCs w:val="24"/>
      <w:lang w:val="it-IT" w:eastAsia="ko-KR"/>
    </w:rPr>
  </w:style>
  <w:style w:type="paragraph" w:styleId="Date">
    <w:name w:val="Date"/>
    <w:basedOn w:val="Normal"/>
    <w:next w:val="Normal"/>
    <w:rsid w:val="00973D6E"/>
  </w:style>
  <w:style w:type="paragraph" w:styleId="FootnoteText">
    <w:name w:val="footnote text"/>
    <w:basedOn w:val="Normal"/>
    <w:link w:val="FootnoteTextChar"/>
    <w:uiPriority w:val="99"/>
    <w:unhideWhenUsed/>
    <w:rsid w:val="00E1188E"/>
    <w:pPr>
      <w:jc w:val="left"/>
    </w:pPr>
    <w:rPr>
      <w:rFonts w:ascii="Cambria" w:eastAsia="MS Mincho" w:hAnsi="Cambria"/>
      <w:sz w:val="24"/>
      <w:szCs w:val="24"/>
      <w:lang w:val="en-GB"/>
    </w:rPr>
  </w:style>
  <w:style w:type="character" w:customStyle="1" w:styleId="FootnoteTextChar">
    <w:name w:val="Footnote Text Char"/>
    <w:link w:val="FootnoteText"/>
    <w:uiPriority w:val="99"/>
    <w:rsid w:val="00E1188E"/>
    <w:rPr>
      <w:rFonts w:ascii="Cambria" w:eastAsia="MS Mincho" w:hAnsi="Cambria"/>
      <w:sz w:val="24"/>
      <w:szCs w:val="24"/>
      <w:lang w:val="en-GB"/>
    </w:rPr>
  </w:style>
  <w:style w:type="character" w:styleId="FootnoteReference">
    <w:name w:val="footnote reference"/>
    <w:uiPriority w:val="99"/>
    <w:unhideWhenUsed/>
    <w:rsid w:val="00E1188E"/>
    <w:rPr>
      <w:vertAlign w:val="superscript"/>
    </w:rPr>
  </w:style>
  <w:style w:type="character" w:styleId="PageNumber">
    <w:name w:val="page number"/>
    <w:uiPriority w:val="99"/>
    <w:semiHidden/>
    <w:unhideWhenUsed/>
    <w:rsid w:val="00E1188E"/>
  </w:style>
  <w:style w:type="paragraph" w:customStyle="1" w:styleId="MediumGrid1-Accent21">
    <w:name w:val="Medium Grid 1 - Accent 21"/>
    <w:basedOn w:val="Normal"/>
    <w:uiPriority w:val="34"/>
    <w:qFormat/>
    <w:rsid w:val="00BE2311"/>
    <w:pPr>
      <w:ind w:left="720"/>
      <w:contextualSpacing/>
      <w:jc w:val="left"/>
    </w:pPr>
    <w:rPr>
      <w:rFonts w:ascii="Cambria" w:eastAsia="MS Mincho" w:hAnsi="Cambria"/>
      <w:sz w:val="24"/>
      <w:szCs w:val="24"/>
      <w:lang w:val="en-GB"/>
    </w:rPr>
  </w:style>
  <w:style w:type="character" w:customStyle="1" w:styleId="HeaderChar">
    <w:name w:val="Header Char"/>
    <w:link w:val="Header"/>
    <w:rsid w:val="00710550"/>
    <w:rPr>
      <w:rFonts w:ascii="Times New Roman" w:eastAsia="Times New Roman" w:hAnsi="Times New Roman"/>
      <w:sz w:val="24"/>
      <w:szCs w:val="24"/>
      <w:lang w:val="it-IT" w:eastAsia="ar-SA"/>
    </w:rPr>
  </w:style>
  <w:style w:type="paragraph" w:customStyle="1" w:styleId="ColorfulList-Accent11">
    <w:name w:val="Colorful List - Accent 11"/>
    <w:basedOn w:val="Normal"/>
    <w:uiPriority w:val="34"/>
    <w:qFormat/>
    <w:rsid w:val="008D5F15"/>
    <w:pPr>
      <w:suppressAutoHyphens/>
      <w:ind w:left="720"/>
      <w:contextualSpacing/>
      <w:jc w:val="left"/>
    </w:pPr>
    <w:rPr>
      <w:rFonts w:ascii="Cambria" w:eastAsia="Droid Sans Fallback" w:hAnsi="Cambria" w:cs="DejaVu Sans"/>
      <w:color w:val="00000A"/>
      <w:sz w:val="24"/>
      <w:szCs w:val="24"/>
      <w:lang w:val="en-GB"/>
    </w:rPr>
  </w:style>
  <w:style w:type="paragraph" w:customStyle="1" w:styleId="MediumGrid21">
    <w:name w:val="Medium Grid 21"/>
    <w:uiPriority w:val="1"/>
    <w:qFormat/>
    <w:rsid w:val="008D5F15"/>
    <w:rPr>
      <w:rFonts w:ascii="Cambria" w:eastAsia="MS Mincho" w:hAnsi="Cambria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F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F7E"/>
    <w:rPr>
      <w:rFonts w:ascii="Lucida Grande" w:hAnsi="Lucida Grande" w:cs="Lucida Grande"/>
      <w:sz w:val="18"/>
      <w:szCs w:val="18"/>
      <w:lang w:val="es-ES" w:eastAsia="en-US"/>
    </w:rPr>
  </w:style>
  <w:style w:type="paragraph" w:styleId="ListParagraph">
    <w:name w:val="List Paragraph"/>
    <w:basedOn w:val="Normal"/>
    <w:uiPriority w:val="34"/>
    <w:qFormat/>
    <w:rsid w:val="0000309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25C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5CC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5CC"/>
    <w:rPr>
      <w:rFonts w:ascii="Verdana" w:hAnsi="Verdana"/>
      <w:sz w:val="24"/>
      <w:szCs w:val="24"/>
      <w:lang w:val="es-E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5C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5CC"/>
    <w:rPr>
      <w:rFonts w:ascii="Verdana" w:hAnsi="Verdana"/>
      <w:b/>
      <w:bCs/>
      <w:sz w:val="24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omments" Target="comments.xml"/><Relationship Id="rId12" Type="http://schemas.openxmlformats.org/officeDocument/2006/relationships/hyperlink" Target="mailto:fsantos@sdb.org" TargetMode="External"/><Relationship Id="rId13" Type="http://schemas.openxmlformats.org/officeDocument/2006/relationships/hyperlink" Target="https://formazionesdb.org/" TargetMode="External"/><Relationship Id="rId14" Type="http://schemas.openxmlformats.org/officeDocument/2006/relationships/hyperlink" Target="https://formazionesdb.org/" TargetMode="External"/><Relationship Id="rId15" Type="http://schemas.openxmlformats.org/officeDocument/2006/relationships/image" Target="media/image2.png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icoelho@sdb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947084-B31C-5E4B-B69E-4386F8DEE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6</Pages>
  <Words>3095</Words>
  <Characters>17642</Characters>
  <Application>Microsoft Macintosh Word</Application>
  <DocSecurity>0</DocSecurity>
  <Lines>147</Lines>
  <Paragraphs>41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Inspectoria salesiana</Company>
  <LinksUpToDate>false</LinksUpToDate>
  <CharactersWithSpaces>20696</CharactersWithSpaces>
  <SharedDoc>false</SharedDoc>
  <HLinks>
    <vt:vector size="24" baseType="variant">
      <vt:variant>
        <vt:i4>7602219</vt:i4>
      </vt:variant>
      <vt:variant>
        <vt:i4>9</vt:i4>
      </vt:variant>
      <vt:variant>
        <vt:i4>0</vt:i4>
      </vt:variant>
      <vt:variant>
        <vt:i4>5</vt:i4>
      </vt:variant>
      <vt:variant>
        <vt:lpwstr>https://formazionesdb.org/</vt:lpwstr>
      </vt:variant>
      <vt:variant>
        <vt:lpwstr/>
      </vt:variant>
      <vt:variant>
        <vt:i4>7602219</vt:i4>
      </vt:variant>
      <vt:variant>
        <vt:i4>6</vt:i4>
      </vt:variant>
      <vt:variant>
        <vt:i4>0</vt:i4>
      </vt:variant>
      <vt:variant>
        <vt:i4>5</vt:i4>
      </vt:variant>
      <vt:variant>
        <vt:lpwstr>https://formazionesdb.org/</vt:lpwstr>
      </vt:variant>
      <vt:variant>
        <vt:lpwstr/>
      </vt:variant>
      <vt:variant>
        <vt:i4>8060992</vt:i4>
      </vt:variant>
      <vt:variant>
        <vt:i4>3</vt:i4>
      </vt:variant>
      <vt:variant>
        <vt:i4>0</vt:i4>
      </vt:variant>
      <vt:variant>
        <vt:i4>5</vt:i4>
      </vt:variant>
      <vt:variant>
        <vt:lpwstr>mailto:fsantos@sdb.org</vt:lpwstr>
      </vt:variant>
      <vt:variant>
        <vt:lpwstr/>
      </vt:variant>
      <vt:variant>
        <vt:i4>8257628</vt:i4>
      </vt:variant>
      <vt:variant>
        <vt:i4>0</vt:i4>
      </vt:variant>
      <vt:variant>
        <vt:i4>0</vt:i4>
      </vt:variant>
      <vt:variant>
        <vt:i4>5</vt:i4>
      </vt:variant>
      <vt:variant>
        <vt:lpwstr>mailto:icoelho@sdb.org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com-social</dc:creator>
  <cp:keywords/>
  <cp:lastModifiedBy>Ivo Coelho</cp:lastModifiedBy>
  <cp:revision>10</cp:revision>
  <cp:lastPrinted>2016-08-29T16:05:00Z</cp:lastPrinted>
  <dcterms:created xsi:type="dcterms:W3CDTF">2018-06-01T14:31:00Z</dcterms:created>
  <dcterms:modified xsi:type="dcterms:W3CDTF">2018-10-30T11:28:00Z</dcterms:modified>
</cp:coreProperties>
</file>